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-739139</wp:posOffset>
            </wp:positionH>
            <wp:positionV relativeFrom="paragraph">
              <wp:posOffset>-379095</wp:posOffset>
            </wp:positionV>
            <wp:extent cx="7600950" cy="10696575"/>
            <wp:effectExtent l="19050" t="0" r="0" b="0"/>
            <wp:wrapNone/>
            <wp:docPr id="4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B2B">
        <w:rPr>
          <w:rFonts w:ascii="Times New Roman" w:hAnsi="Times New Roman" w:cs="Times New Roman"/>
          <w:b/>
          <w:sz w:val="32"/>
          <w:szCs w:val="32"/>
        </w:rPr>
        <w:t>Государственное учреждение культуры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«Библиотечная сеть Кричевского района»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Районный информационно-идеологический центр</w: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2342B1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9.2pt;margin-top:1pt;width:359.25pt;height:178.5pt;z-index:251660288" fillcolor="#002060" strokecolor="blue" strokeweight="1.25pt">
            <v:shadow color="#868686"/>
            <v:textpath style="font-family:&quot;Constantia&quot;;font-weight:bold;v-text-kern:t" trim="t" fitpath="t" string="О Кричеве&#10;в областной и &#10;республиканской &#10;печати"/>
          </v:shape>
        </w:pic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Информационный список </w:t>
      </w:r>
    </w:p>
    <w:p w:rsidR="00355FAA" w:rsidRP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газетных и журнальных статей</w:t>
      </w:r>
    </w:p>
    <w:p w:rsidR="00246B87" w:rsidRPr="00A803C6" w:rsidRDefault="00355FAA" w:rsidP="00246B87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за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 квартал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 w:rsidR="002B7723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6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355FAA" w:rsidRDefault="00355FAA" w:rsidP="00355FA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E31691" w:rsidRDefault="00355FAA" w:rsidP="00E3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Информационный список «О Кричеве в республиканской и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>областной</w:t>
      </w:r>
      <w:r w:rsidR="00E3169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BC7B2B">
        <w:rPr>
          <w:rFonts w:ascii="Times New Roman" w:hAnsi="Times New Roman" w:cs="Times New Roman"/>
          <w:sz w:val="32"/>
          <w:szCs w:val="32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355FAA" w:rsidRDefault="00355FAA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Список выходит в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 xml:space="preserve">электронном </w:t>
      </w:r>
      <w:r w:rsidRPr="00BC7B2B">
        <w:rPr>
          <w:rFonts w:ascii="Times New Roman" w:hAnsi="Times New Roman" w:cs="Times New Roman"/>
          <w:sz w:val="32"/>
          <w:szCs w:val="32"/>
        </w:rPr>
        <w:t>виде.</w:t>
      </w:r>
    </w:p>
    <w:p w:rsidR="002B7723" w:rsidRPr="002B7723" w:rsidRDefault="002B7723" w:rsidP="002B7723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>Бакеренко, Ю. По прозвищу Дед : [Александр Мосейкин роди</w:t>
      </w:r>
      <w:r w:rsidR="00353598">
        <w:rPr>
          <w:sz w:val="32"/>
          <w:szCs w:val="32"/>
        </w:rPr>
        <w:t>лся 1 марта 1961 года в Кричеве, заслуженный мастер спорта СССР, в</w:t>
      </w:r>
      <w:r w:rsidRPr="002B7723">
        <w:rPr>
          <w:sz w:val="32"/>
          <w:szCs w:val="32"/>
        </w:rPr>
        <w:t xml:space="preserve"> 1981 году в составе сборной СССР завоевал сере</w:t>
      </w:r>
      <w:r w:rsidR="00353598">
        <w:rPr>
          <w:sz w:val="32"/>
          <w:szCs w:val="32"/>
        </w:rPr>
        <w:t>бро молодежного чемпионата мира, о</w:t>
      </w:r>
      <w:r w:rsidRPr="002B7723">
        <w:rPr>
          <w:sz w:val="32"/>
          <w:szCs w:val="32"/>
        </w:rPr>
        <w:t xml:space="preserve">дин из лучших гандболистов в истории "армейского" клуба] / Юрий Бакеренко // Советская Белоруссия.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5 марта. — С. 22—23.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Берестова, И. В Сороки и пампушка становится целебной! : [так считают в д Костюшковичи Кричевского района] / Ирина Берестова // Могилевская правда.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—17 марта. — С. 4.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>Болдовский, А. Рейсы под пулями снайперов : [воспоминания воина-ин</w:t>
      </w:r>
      <w:r w:rsidR="00353598">
        <w:rPr>
          <w:sz w:val="32"/>
          <w:szCs w:val="32"/>
        </w:rPr>
        <w:t>тернационалиста Александра Зимни</w:t>
      </w:r>
      <w:r w:rsidRPr="002B7723">
        <w:rPr>
          <w:sz w:val="32"/>
          <w:szCs w:val="32"/>
        </w:rPr>
        <w:t xml:space="preserve">цкого] / Александр Болдовский // Магілёўскія ведамасці.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12 лютага. — С. 14.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Гавриленко, А. Юбилей "Кричевской жизни" : 10 февраля в районном центре культуры состоялось торжественное мероприятие, посвященное 85-летию газеты "Кричевская жизнь" / Александр Гавриленко // Магілёўскія ведамасці.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12 лютага. — С. 1.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Главное – не победа, а участие : 22–24 января в Кричевском районе пройдет зимняя спартакиада работников агропромышленного комплекса Могилевской области // Зямля і людзі.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20 студзеня. — С. 1.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Денисенко, А. "Без вины виноватые" : [20 лет назад 15 марта в результате пожара в общежитии завода резиновых изделий в Кричеве погибли 8 человек] / Алеся Денисенко // Служба спасения.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№ 3. — С. 66—69.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Заахвоцілі актывістаў : на Крычаўшчыне падвялі вынікі конкурсу па зборы другаснай сыравіны сярод навучэнцаў устаноў агульнай сярэдняй адукацыі // Настаўніцкая газета. </w:t>
      </w:r>
      <w:r>
        <w:rPr>
          <w:sz w:val="32"/>
          <w:szCs w:val="32"/>
        </w:rPr>
        <w:t>– 2016. – 16 студзеня. –</w:t>
      </w:r>
      <w:r w:rsidRPr="002B7723">
        <w:rPr>
          <w:sz w:val="32"/>
          <w:szCs w:val="32"/>
        </w:rPr>
        <w:t xml:space="preserve"> С. 8.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>Кисляк, О. Живодеры : [по уголовной, а не по административной статье впервые осудили двоих жителей Кричевского района за "Жестокое обращение с животным, повлекшим его гибель, из хулиганских и иных низменных побуждений, с</w:t>
      </w:r>
      <w:r w:rsidR="00353598">
        <w:rPr>
          <w:sz w:val="32"/>
          <w:szCs w:val="32"/>
        </w:rPr>
        <w:t>овершенном группой лиц"] / О.</w:t>
      </w:r>
      <w:r w:rsidRPr="002B7723">
        <w:rPr>
          <w:sz w:val="32"/>
          <w:szCs w:val="32"/>
        </w:rPr>
        <w:t xml:space="preserve"> Кисляк // Советская Белоруссия.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—16 марта. — С. 3.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"Кладезь" в Кричеве : [фестиваль православной культуры открылся в райцентре 20 февраля] // Сельская газета. </w:t>
      </w:r>
      <w:r>
        <w:rPr>
          <w:sz w:val="32"/>
          <w:szCs w:val="32"/>
        </w:rPr>
        <w:t>– 2016. – 23 февраля. –</w:t>
      </w:r>
      <w:r w:rsidRPr="002B7723">
        <w:rPr>
          <w:sz w:val="32"/>
          <w:szCs w:val="32"/>
        </w:rPr>
        <w:t xml:space="preserve"> С. 6.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lastRenderedPageBreak/>
        <w:t>Крыжэвіч, А. У пошуках Святой крыніцы : [к</w:t>
      </w:r>
      <w:r w:rsidR="00353598">
        <w:rPr>
          <w:sz w:val="32"/>
          <w:szCs w:val="32"/>
        </w:rPr>
        <w:t>аля вёскі Міхеевічы] / А.</w:t>
      </w:r>
      <w:r w:rsidRPr="002B7723">
        <w:rPr>
          <w:sz w:val="32"/>
          <w:szCs w:val="32"/>
        </w:rPr>
        <w:t xml:space="preserve"> Крыжэвіч // Краязнаўчая газета.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№ 4 (студзень). — С. 4.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Кубека, В. Раритетная свистулька : [о Кричевских мастерах керамических изделий С. Масихо и В. Ярочненко] / Виктор Кубеко // Магілёўскія ведамасці.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25 марта. — С. 12.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Куликова, О. Перехитрили : [патрульные Кричевского ОВД задержали перевозчика спиртного из России] / Ольга Куликова // На страже.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1 января. — С. 19.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>Менделева, И. Лыжные гонки аграриев в Кричеве : [в Кричевском центральном физкультурно-оздоровительном комплексе стартовала седьмая зимняя областная спартакиада работников агропромышлен</w:t>
      </w:r>
      <w:r>
        <w:rPr>
          <w:sz w:val="32"/>
          <w:szCs w:val="32"/>
        </w:rPr>
        <w:t>-</w:t>
      </w:r>
      <w:r w:rsidRPr="002B7723">
        <w:rPr>
          <w:sz w:val="32"/>
          <w:szCs w:val="32"/>
        </w:rPr>
        <w:t xml:space="preserve">ного комплекса] / Ирина Менделева // Сельская газета.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23 января. — С. 22.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Новы год у новым доме : у вёсцы Сакольнічы Крычаўскага раёна напярэдадні навагодніх свят адкрыўся чарговы, ужо 49-ты ў вобласці, дзіцячы дом сямейнага тыпу // Настаўніцкая газета.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6 студзеня. — С. 14.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Отчет о работе Могилевского областного исполнительного комитета по социально-экономическому развитию области в 2015 году // Магілёўскія ведамасці.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1 сакавіка. — С. 1, 3—6.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Отчет о работе президиума Могилевского областного Совета депутатов по повышению роли органов местного самоуправления в решении вопросов жизнеобеспечения населения области в 2015 году // Магілёўскія ведамасці.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1 сакавіка. — С. 7—8.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Подлипская, Т. Международный конкурс объединил таланты : [Международный конкурс плакатов "НЕТ вредным привычкам!" прошел в Кричеве] / Татьяна Подлипская // Магілёўскія ведамасці.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16 февраля. — С. 16.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Пономарев, В. Превратить цемент в бетон : [в тексте упоминается "Кричевцементношифер"] / Виктор Пономарев // Рэспубліка.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25 лютага. — С. 2.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Пономарев, В. Цемент должен созреть : [в тексте упоминается "Кричевцементношифер"] / В. Пономарев // Советская Белоруссия.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25 лютага. — С. 9.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Пронькина, А. Зима... Спортсмены торжествуют : [в Кричеве прошла областная спартакиада тружеников АПК] / Александра Пронькина, Диана Гаранинова // Зямля і людзі.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27 января. — С. 8—9.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Пухович, И. Искусство козоводства: полезные советы / Ирина Пухович // Хозяин.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№ 2. — С. 26—28.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Рудковский, Н. Люди особого склада [интервью с председателем Кричевского районного совета ветеранов З. Скачковой] / Н. Рудковский // Магілёўскія ведамасці.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16 февраля. — С. 3.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lastRenderedPageBreak/>
        <w:t xml:space="preserve">Рудковский, Н. Праздник снега, солнца м спорта : под углом экономической его целесообразности : [VII зимнюю спартакиаду тружеников АПК области принимал Кричев] / Николай Рудковский // Магілёўскія ведамасці.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26 января. — С. 9.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Сінькевіч, Г. Рацыяналізм, эканомія, беражлівасць : [у Магілёва падвялі вынікі рэгіянальнага этапу Рэспубліканскага конкурсу школьных праектаў па эканоміі і беражлівасці "Энергамарафон", лепшае культурна-відовішчнае мерапрыемтсва распрацавалі навучэнцы гімназіі Крычава] / Ганна Сінькевіч // Настаўніцкая газета.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1 сакавіка. — С. 5.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Самусева, В. За безопасность вместе : в отделении дневного пребывания инвалидов Кричевского РЦСОН прошло учебное щзанятие по противопожарной безопасности для молодых людей с ограниченными возможностями / Валентина Самусева // Вместе!.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26 февраля. — С. 16.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>Самусева, В. Пусть миром правит лишь любовь! : в отделении дневного пребывания инвалидов Кричевского РЦСОН было провелено танцевально-развлекательное мероприятие, посвященное Д</w:t>
      </w:r>
      <w:r>
        <w:rPr>
          <w:sz w:val="32"/>
          <w:szCs w:val="32"/>
        </w:rPr>
        <w:t>ню святого Валентина / В.</w:t>
      </w:r>
      <w:r w:rsidRPr="002B7723">
        <w:rPr>
          <w:sz w:val="32"/>
          <w:szCs w:val="32"/>
        </w:rPr>
        <w:t xml:space="preserve"> Самусева // Вместе!.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19 февраля. — С. 8.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Сахута, Я. "На гліне грош не гіне": праўда і міфы рамёстваў : [гутарка з Яўгенам Сахутам старшынёй Беларускага саюза майстроў народнай творчасці, у тэксце згадваецца Крычаўская гліняная цацка] / Я. Сахута ; гутарыў Юрый Чарнякевіч // Культура.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20 лютага. — С. 1, 8—9.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Сидельникова, В. В честь воинов-афганцев : [ко Дню памяти воинов-интернационалистов в Кричеве прошел турнир по мини-футболу] / Виктория Сидельникова // Магілёўскія ведамасці.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16 февраля. — С. 4.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Сидельникова, В. Свеча горела на столе... : обряд "Свеча" – старинный ритуал агрогородка Костюшковичи Кричевского района / Виктория Сидельникова // Могилевская правда.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8 января. — С. 13.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Соловьев, С. О бедном бакфасте замолвите слово... : []беседа с Сергеем Соловьевым, который занимается содержанием и разведением пчел на пасеке в Кричевском районе / С. Соловьев ; беседовала Ольга Котишевская // Хозяин.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№ 3. — С. 34—37.</w:t>
      </w:r>
    </w:p>
    <w:p w:rsidR="002B7723" w:rsidRDefault="002B7723" w:rsidP="002B7723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Степанова, В. Лучшие юные экологи : [в республиканском конкурсе награждена дипломом ІІ степени Ангелина Черепанова (СШ № 1)] / Вера Степанова // Магілёўскія ведамасці.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25 марта. — С. 19.</w:t>
      </w:r>
    </w:p>
    <w:p w:rsidR="00C24023" w:rsidRPr="00353598" w:rsidRDefault="002B7723" w:rsidP="00353598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B7723">
        <w:rPr>
          <w:sz w:val="32"/>
          <w:szCs w:val="32"/>
        </w:rPr>
        <w:t xml:space="preserve">Ускова, Т. "Соракі" прыляцелі : у аграгарадку Касцюшкавічы Крычаўскага раёна гукалі вясну / Таццяна Ускова // Сельская газета. </w:t>
      </w:r>
      <w:r>
        <w:rPr>
          <w:sz w:val="32"/>
          <w:szCs w:val="32"/>
        </w:rPr>
        <w:t>–</w:t>
      </w:r>
      <w:r w:rsidRPr="002B7723">
        <w:rPr>
          <w:sz w:val="32"/>
          <w:szCs w:val="32"/>
        </w:rPr>
        <w:t xml:space="preserve"> 2016. — 26 сакавіка. — С. 5.</w:t>
      </w:r>
    </w:p>
    <w:sectPr w:rsidR="00C24023" w:rsidRPr="00353598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76793E"/>
    <w:multiLevelType w:val="hybridMultilevel"/>
    <w:tmpl w:val="02F4C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00130D"/>
    <w:multiLevelType w:val="hybridMultilevel"/>
    <w:tmpl w:val="104A5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EB21CF"/>
    <w:multiLevelType w:val="hybridMultilevel"/>
    <w:tmpl w:val="77EAD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3C6"/>
    <w:rsid w:val="0002262A"/>
    <w:rsid w:val="00075247"/>
    <w:rsid w:val="000A6D3B"/>
    <w:rsid w:val="000B4275"/>
    <w:rsid w:val="000C1247"/>
    <w:rsid w:val="00166301"/>
    <w:rsid w:val="001971A8"/>
    <w:rsid w:val="001A6A8B"/>
    <w:rsid w:val="00222668"/>
    <w:rsid w:val="002342B1"/>
    <w:rsid w:val="00246B87"/>
    <w:rsid w:val="00277EDB"/>
    <w:rsid w:val="002B7723"/>
    <w:rsid w:val="00300F7A"/>
    <w:rsid w:val="003027C9"/>
    <w:rsid w:val="00353598"/>
    <w:rsid w:val="00355FAA"/>
    <w:rsid w:val="00384AB0"/>
    <w:rsid w:val="003C0FA8"/>
    <w:rsid w:val="003F7B10"/>
    <w:rsid w:val="004100DA"/>
    <w:rsid w:val="00442434"/>
    <w:rsid w:val="004532FA"/>
    <w:rsid w:val="0049164B"/>
    <w:rsid w:val="00494F71"/>
    <w:rsid w:val="004B5F0B"/>
    <w:rsid w:val="004C39F7"/>
    <w:rsid w:val="0051159B"/>
    <w:rsid w:val="00561A05"/>
    <w:rsid w:val="0075055C"/>
    <w:rsid w:val="00811A2E"/>
    <w:rsid w:val="00811F32"/>
    <w:rsid w:val="00863E7C"/>
    <w:rsid w:val="00887F82"/>
    <w:rsid w:val="009150A6"/>
    <w:rsid w:val="009564FD"/>
    <w:rsid w:val="009568FD"/>
    <w:rsid w:val="00965A49"/>
    <w:rsid w:val="00A803C6"/>
    <w:rsid w:val="00A835D9"/>
    <w:rsid w:val="00A931D8"/>
    <w:rsid w:val="00AA26B8"/>
    <w:rsid w:val="00AC1198"/>
    <w:rsid w:val="00AC7EF2"/>
    <w:rsid w:val="00AD7845"/>
    <w:rsid w:val="00AE0B81"/>
    <w:rsid w:val="00AE3EDD"/>
    <w:rsid w:val="00B14976"/>
    <w:rsid w:val="00B51DC1"/>
    <w:rsid w:val="00BC7B2B"/>
    <w:rsid w:val="00C24023"/>
    <w:rsid w:val="00CE06DE"/>
    <w:rsid w:val="00D54C83"/>
    <w:rsid w:val="00DA3D0F"/>
    <w:rsid w:val="00DC3240"/>
    <w:rsid w:val="00DE792C"/>
    <w:rsid w:val="00DF6023"/>
    <w:rsid w:val="00E31691"/>
    <w:rsid w:val="00E35E3F"/>
    <w:rsid w:val="00E3717C"/>
    <w:rsid w:val="00E41DBA"/>
    <w:rsid w:val="00EA00C0"/>
    <w:rsid w:val="00F30F16"/>
    <w:rsid w:val="00F41B9A"/>
    <w:rsid w:val="00F66C55"/>
    <w:rsid w:val="00FB57B9"/>
    <w:rsid w:val="00FC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4E8B-ABE7-4C53-8F4A-61BBBD9E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47</cp:revision>
  <dcterms:created xsi:type="dcterms:W3CDTF">2013-02-28T08:29:00Z</dcterms:created>
  <dcterms:modified xsi:type="dcterms:W3CDTF">2018-11-01T08:48:00Z</dcterms:modified>
</cp:coreProperties>
</file>