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553" w:rsidRPr="00F116F1" w:rsidRDefault="00FB7F47" w:rsidP="00CF49EC">
      <w:pPr>
        <w:ind w:firstLine="709"/>
        <w:jc w:val="center"/>
        <w:rPr>
          <w:rFonts w:eastAsia="Times New Roman"/>
          <w:sz w:val="36"/>
          <w:szCs w:val="36"/>
          <w:lang w:eastAsia="ru-RU"/>
        </w:rPr>
      </w:pPr>
      <w:r w:rsidRPr="00F116F1">
        <w:rPr>
          <w:rFonts w:eastAsia="Times New Roman"/>
          <w:sz w:val="36"/>
          <w:szCs w:val="36"/>
          <w:lang w:eastAsia="ru-RU"/>
        </w:rPr>
        <w:t>Г</w:t>
      </w:r>
      <w:r w:rsidR="00F25CA6" w:rsidRPr="00F116F1">
        <w:rPr>
          <w:rFonts w:eastAsia="Times New Roman"/>
          <w:sz w:val="36"/>
          <w:szCs w:val="36"/>
          <w:lang w:eastAsia="ru-RU"/>
        </w:rPr>
        <w:t>УК «Библиотечная сеть Кричевского района»</w:t>
      </w:r>
    </w:p>
    <w:p w:rsidR="00C9749B" w:rsidRPr="00F116F1" w:rsidRDefault="00C9749B" w:rsidP="009522F8">
      <w:pPr>
        <w:ind w:firstLine="709"/>
        <w:jc w:val="center"/>
        <w:rPr>
          <w:rFonts w:eastAsia="Times New Roman"/>
          <w:sz w:val="36"/>
          <w:szCs w:val="36"/>
          <w:lang w:eastAsia="ru-RU"/>
        </w:rPr>
      </w:pPr>
      <w:r w:rsidRPr="00F116F1">
        <w:rPr>
          <w:rFonts w:eastAsia="Times New Roman"/>
          <w:sz w:val="36"/>
          <w:szCs w:val="36"/>
          <w:lang w:eastAsia="ru-RU"/>
        </w:rPr>
        <w:t>Отдел библиотечного маркетинга</w:t>
      </w:r>
    </w:p>
    <w:p w:rsidR="00EA5553" w:rsidRPr="00F116F1" w:rsidRDefault="00EA5553" w:rsidP="009522F8">
      <w:pPr>
        <w:ind w:firstLine="709"/>
        <w:jc w:val="center"/>
        <w:rPr>
          <w:rFonts w:eastAsia="Times New Roman"/>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863E9F" w:rsidRPr="00C123BF" w:rsidRDefault="00C9749B" w:rsidP="00C9749B">
      <w:pPr>
        <w:ind w:firstLine="709"/>
        <w:jc w:val="center"/>
        <w:rPr>
          <w:rFonts w:eastAsia="Times New Roman"/>
          <w:b/>
          <w:sz w:val="36"/>
          <w:szCs w:val="36"/>
          <w:lang w:eastAsia="ru-RU"/>
        </w:rPr>
      </w:pPr>
      <w:r w:rsidRPr="00C123BF">
        <w:rPr>
          <w:rFonts w:eastAsia="Times New Roman"/>
          <w:b/>
          <w:sz w:val="36"/>
          <w:szCs w:val="36"/>
          <w:lang w:eastAsia="ru-RU"/>
        </w:rPr>
        <w:t xml:space="preserve">Книжная выставка: </w:t>
      </w:r>
    </w:p>
    <w:p w:rsidR="00C9749B" w:rsidRPr="00C123BF" w:rsidRDefault="00C9749B" w:rsidP="00863E9F">
      <w:pPr>
        <w:ind w:firstLine="709"/>
        <w:rPr>
          <w:rFonts w:eastAsia="Times New Roman"/>
          <w:b/>
          <w:sz w:val="36"/>
          <w:szCs w:val="36"/>
          <w:lang w:eastAsia="ru-RU"/>
        </w:rPr>
      </w:pPr>
      <w:r w:rsidRPr="00C123BF">
        <w:rPr>
          <w:rFonts w:eastAsia="Times New Roman"/>
          <w:b/>
          <w:sz w:val="36"/>
          <w:szCs w:val="36"/>
          <w:lang w:eastAsia="ru-RU"/>
        </w:rPr>
        <w:t>путь к читателю в информационной среде библиотеки</w:t>
      </w:r>
    </w:p>
    <w:p w:rsidR="00C9749B" w:rsidRPr="00C123BF" w:rsidRDefault="00C9749B" w:rsidP="009522F8">
      <w:pPr>
        <w:ind w:firstLine="709"/>
        <w:jc w:val="center"/>
        <w:rPr>
          <w:rFonts w:eastAsia="Times New Roman"/>
          <w:sz w:val="36"/>
          <w:szCs w:val="36"/>
          <w:lang w:eastAsia="ru-RU"/>
        </w:rPr>
      </w:pPr>
    </w:p>
    <w:p w:rsidR="00C9749B" w:rsidRPr="00C123BF" w:rsidRDefault="00C9749B" w:rsidP="00C9749B">
      <w:pPr>
        <w:ind w:firstLine="709"/>
        <w:jc w:val="center"/>
        <w:rPr>
          <w:rFonts w:eastAsia="Times New Roman"/>
          <w:sz w:val="36"/>
          <w:szCs w:val="36"/>
          <w:lang w:eastAsia="ru-RU"/>
        </w:rPr>
      </w:pPr>
      <w:r w:rsidRPr="00C123BF">
        <w:rPr>
          <w:rFonts w:eastAsia="Times New Roman"/>
          <w:sz w:val="36"/>
          <w:szCs w:val="36"/>
          <w:lang w:eastAsia="ru-RU"/>
        </w:rPr>
        <w:t>Методические рекомендации сотрудникам библиотек</w:t>
      </w:r>
    </w:p>
    <w:p w:rsidR="00EA5553" w:rsidRPr="00C123BF" w:rsidRDefault="00C9749B" w:rsidP="00C9749B">
      <w:pPr>
        <w:ind w:firstLine="709"/>
        <w:jc w:val="center"/>
        <w:rPr>
          <w:rFonts w:eastAsia="Times New Roman"/>
          <w:sz w:val="36"/>
          <w:szCs w:val="36"/>
          <w:lang w:eastAsia="ru-RU"/>
        </w:rPr>
      </w:pPr>
      <w:r w:rsidRPr="00C123BF">
        <w:rPr>
          <w:rFonts w:eastAsia="Times New Roman"/>
          <w:sz w:val="36"/>
          <w:szCs w:val="36"/>
          <w:lang w:eastAsia="ru-RU"/>
        </w:rPr>
        <w:t>по организации и оформлению книжных выставок</w:t>
      </w:r>
    </w:p>
    <w:p w:rsidR="00EA5553" w:rsidRPr="00C123BF" w:rsidRDefault="00EA5553" w:rsidP="00C9749B">
      <w:pPr>
        <w:ind w:firstLine="709"/>
        <w:jc w:val="center"/>
        <w:rPr>
          <w:rFonts w:eastAsia="Times New Roman"/>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F116F1" w:rsidRDefault="004D1C48" w:rsidP="009522F8">
      <w:pPr>
        <w:ind w:firstLine="709"/>
        <w:jc w:val="center"/>
        <w:rPr>
          <w:rFonts w:eastAsia="Times New Roman"/>
          <w:sz w:val="36"/>
          <w:szCs w:val="36"/>
          <w:lang w:eastAsia="ru-RU"/>
        </w:rPr>
      </w:pPr>
      <w:r>
        <w:rPr>
          <w:rFonts w:eastAsia="Times New Roman"/>
          <w:noProof/>
          <w:sz w:val="36"/>
          <w:szCs w:val="36"/>
          <w:lang w:eastAsia="ru-RU"/>
        </w:rPr>
        <w:pict>
          <v:rect id="_x0000_s1029" style="position:absolute;left:0;text-align:left;margin-left:487.3pt;margin-top:52.25pt;width:16.15pt;height:15pt;z-index:251659264" stroked="f"/>
        </w:pict>
      </w:r>
      <w:r w:rsidR="00C9749B" w:rsidRPr="00F116F1">
        <w:rPr>
          <w:rFonts w:eastAsia="Times New Roman"/>
          <w:sz w:val="36"/>
          <w:szCs w:val="36"/>
          <w:lang w:eastAsia="ru-RU"/>
        </w:rPr>
        <w:t>Кричев 2014</w:t>
      </w:r>
    </w:p>
    <w:p w:rsidR="00C9749B" w:rsidRPr="00C123BF" w:rsidRDefault="00C9749B" w:rsidP="00C9749B">
      <w:pPr>
        <w:ind w:firstLine="709"/>
        <w:jc w:val="both"/>
        <w:rPr>
          <w:rFonts w:eastAsia="Times New Roman"/>
          <w:sz w:val="36"/>
          <w:szCs w:val="36"/>
          <w:lang w:eastAsia="ru-RU"/>
        </w:rPr>
      </w:pPr>
      <w:r w:rsidRPr="00C123BF">
        <w:rPr>
          <w:rFonts w:eastAsia="Times New Roman"/>
          <w:sz w:val="36"/>
          <w:szCs w:val="36"/>
          <w:lang w:eastAsia="ru-RU"/>
        </w:rPr>
        <w:lastRenderedPageBreak/>
        <w:t xml:space="preserve">Книжная выставка: путь к читателю в информационной среде библиотеки </w:t>
      </w:r>
      <w:r w:rsidR="00F116F1" w:rsidRPr="00F116F1">
        <w:rPr>
          <w:rFonts w:eastAsia="Times New Roman"/>
          <w:sz w:val="36"/>
          <w:szCs w:val="36"/>
          <w:lang w:eastAsia="ru-RU"/>
        </w:rPr>
        <w:t>[</w:t>
      </w:r>
      <w:r w:rsidR="00F116F1">
        <w:rPr>
          <w:rFonts w:eastAsia="Times New Roman"/>
          <w:sz w:val="36"/>
          <w:szCs w:val="36"/>
          <w:lang w:eastAsia="ru-RU"/>
        </w:rPr>
        <w:t>Текст</w:t>
      </w:r>
      <w:r w:rsidR="00F116F1" w:rsidRPr="00F116F1">
        <w:rPr>
          <w:rFonts w:eastAsia="Times New Roman"/>
          <w:sz w:val="36"/>
          <w:szCs w:val="36"/>
          <w:lang w:eastAsia="ru-RU"/>
        </w:rPr>
        <w:t xml:space="preserve">] </w:t>
      </w:r>
      <w:r w:rsidRPr="00C123BF">
        <w:rPr>
          <w:rFonts w:eastAsia="Times New Roman"/>
          <w:sz w:val="36"/>
          <w:szCs w:val="36"/>
          <w:lang w:eastAsia="ru-RU"/>
        </w:rPr>
        <w:t>: методические рекомендации сотрудникам библиотек по организации и оформлению книжных выставок</w:t>
      </w:r>
      <w:r w:rsidR="00F116F1">
        <w:rPr>
          <w:rFonts w:eastAsia="Times New Roman"/>
          <w:sz w:val="36"/>
          <w:szCs w:val="36"/>
          <w:lang w:eastAsia="ru-RU"/>
        </w:rPr>
        <w:t xml:space="preserve"> / Государственное учреждение культуры</w:t>
      </w:r>
      <w:r w:rsidR="00F25CA6" w:rsidRPr="00C123BF">
        <w:rPr>
          <w:rFonts w:eastAsia="Times New Roman"/>
          <w:sz w:val="36"/>
          <w:szCs w:val="36"/>
          <w:lang w:eastAsia="ru-RU"/>
        </w:rPr>
        <w:t xml:space="preserve"> «Библиотечная сеть Кричевского района»</w:t>
      </w:r>
      <w:r w:rsidR="00F116F1">
        <w:rPr>
          <w:rFonts w:eastAsia="Times New Roman"/>
          <w:sz w:val="36"/>
          <w:szCs w:val="36"/>
          <w:lang w:eastAsia="ru-RU"/>
        </w:rPr>
        <w:t>, О</w:t>
      </w:r>
      <w:r w:rsidRPr="00C123BF">
        <w:rPr>
          <w:rFonts w:eastAsia="Times New Roman"/>
          <w:sz w:val="36"/>
          <w:szCs w:val="36"/>
          <w:lang w:eastAsia="ru-RU"/>
        </w:rPr>
        <w:t>тдел библиотечного маркет</w:t>
      </w:r>
      <w:r w:rsidR="00F116F1">
        <w:rPr>
          <w:rFonts w:eastAsia="Times New Roman"/>
          <w:sz w:val="36"/>
          <w:szCs w:val="36"/>
          <w:lang w:eastAsia="ru-RU"/>
        </w:rPr>
        <w:t xml:space="preserve">инга ; [составитель Е.А. </w:t>
      </w:r>
      <w:proofErr w:type="spellStart"/>
      <w:r w:rsidR="00F116F1">
        <w:rPr>
          <w:rFonts w:eastAsia="Times New Roman"/>
          <w:sz w:val="36"/>
          <w:szCs w:val="36"/>
          <w:lang w:eastAsia="ru-RU"/>
        </w:rPr>
        <w:t>Бусова</w:t>
      </w:r>
      <w:proofErr w:type="spellEnd"/>
      <w:r w:rsidR="00F116F1">
        <w:rPr>
          <w:rFonts w:eastAsia="Times New Roman"/>
          <w:sz w:val="36"/>
          <w:szCs w:val="36"/>
          <w:lang w:eastAsia="ru-RU"/>
        </w:rPr>
        <w:t xml:space="preserve"> ;</w:t>
      </w:r>
      <w:r w:rsidRPr="00C123BF">
        <w:rPr>
          <w:rFonts w:eastAsia="Times New Roman"/>
          <w:sz w:val="36"/>
          <w:szCs w:val="36"/>
          <w:lang w:eastAsia="ru-RU"/>
        </w:rPr>
        <w:t xml:space="preserve"> ответственный за выпуск В.Н.</w:t>
      </w:r>
      <w:r w:rsidR="00F116F1">
        <w:rPr>
          <w:rFonts w:eastAsia="Times New Roman"/>
          <w:sz w:val="36"/>
          <w:szCs w:val="36"/>
          <w:lang w:eastAsia="ru-RU"/>
        </w:rPr>
        <w:t xml:space="preserve"> </w:t>
      </w:r>
      <w:proofErr w:type="spellStart"/>
      <w:r w:rsidR="00F116F1">
        <w:rPr>
          <w:rFonts w:eastAsia="Times New Roman"/>
          <w:sz w:val="36"/>
          <w:szCs w:val="36"/>
          <w:lang w:eastAsia="ru-RU"/>
        </w:rPr>
        <w:t>Бачкова</w:t>
      </w:r>
      <w:proofErr w:type="spellEnd"/>
      <w:r w:rsidR="00F116F1">
        <w:rPr>
          <w:rFonts w:eastAsia="Times New Roman"/>
          <w:sz w:val="36"/>
          <w:szCs w:val="36"/>
          <w:lang w:eastAsia="ru-RU"/>
        </w:rPr>
        <w:t>]. ─ Кричев : Центральная библиотека</w:t>
      </w:r>
      <w:r w:rsidR="005A550B">
        <w:rPr>
          <w:rFonts w:eastAsia="Times New Roman"/>
          <w:sz w:val="36"/>
          <w:szCs w:val="36"/>
          <w:lang w:eastAsia="ru-RU"/>
        </w:rPr>
        <w:t>, 2014. ─ 68</w:t>
      </w:r>
      <w:r w:rsidRPr="00C123BF">
        <w:rPr>
          <w:rFonts w:eastAsia="Times New Roman"/>
          <w:sz w:val="36"/>
          <w:szCs w:val="36"/>
          <w:lang w:eastAsia="ru-RU"/>
        </w:rPr>
        <w:t xml:space="preserve"> с.</w:t>
      </w:r>
    </w:p>
    <w:p w:rsidR="00C9749B" w:rsidRPr="00C123BF" w:rsidRDefault="00C9749B" w:rsidP="00C9749B">
      <w:pPr>
        <w:ind w:firstLine="709"/>
        <w:jc w:val="center"/>
        <w:rPr>
          <w:rFonts w:eastAsia="Times New Roman"/>
          <w:sz w:val="36"/>
          <w:szCs w:val="36"/>
          <w:lang w:eastAsia="ru-RU"/>
        </w:rPr>
      </w:pPr>
    </w:p>
    <w:p w:rsidR="00C9749B" w:rsidRPr="00C123BF" w:rsidRDefault="00C9749B" w:rsidP="00C9749B">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EA5553" w:rsidP="009522F8">
      <w:pPr>
        <w:ind w:firstLine="709"/>
        <w:jc w:val="center"/>
        <w:rPr>
          <w:rFonts w:eastAsia="Times New Roman"/>
          <w:b/>
          <w:sz w:val="36"/>
          <w:szCs w:val="36"/>
          <w:lang w:eastAsia="ru-RU"/>
        </w:rPr>
      </w:pPr>
    </w:p>
    <w:p w:rsidR="0008728F" w:rsidRPr="00C123BF" w:rsidRDefault="0008728F" w:rsidP="009522F8">
      <w:pPr>
        <w:ind w:firstLine="709"/>
        <w:jc w:val="center"/>
        <w:rPr>
          <w:rFonts w:eastAsia="Times New Roman"/>
          <w:b/>
          <w:sz w:val="36"/>
          <w:szCs w:val="36"/>
          <w:lang w:eastAsia="ru-RU"/>
        </w:rPr>
      </w:pPr>
    </w:p>
    <w:p w:rsidR="0008728F" w:rsidRPr="00C123BF" w:rsidRDefault="0008728F" w:rsidP="009522F8">
      <w:pPr>
        <w:ind w:firstLine="709"/>
        <w:jc w:val="center"/>
        <w:rPr>
          <w:rFonts w:eastAsia="Times New Roman"/>
          <w:b/>
          <w:sz w:val="36"/>
          <w:szCs w:val="36"/>
          <w:lang w:eastAsia="ru-RU"/>
        </w:rPr>
      </w:pPr>
    </w:p>
    <w:p w:rsidR="0008728F" w:rsidRPr="00C123BF" w:rsidRDefault="0008728F" w:rsidP="009522F8">
      <w:pPr>
        <w:ind w:firstLine="709"/>
        <w:jc w:val="center"/>
        <w:rPr>
          <w:rFonts w:eastAsia="Times New Roman"/>
          <w:b/>
          <w:sz w:val="36"/>
          <w:szCs w:val="36"/>
          <w:lang w:eastAsia="ru-RU"/>
        </w:rPr>
      </w:pPr>
    </w:p>
    <w:p w:rsidR="00EA5553" w:rsidRPr="00C123BF" w:rsidRDefault="0008728F" w:rsidP="0008728F">
      <w:pPr>
        <w:ind w:firstLine="709"/>
        <w:jc w:val="both"/>
        <w:rPr>
          <w:rFonts w:eastAsia="Times New Roman"/>
          <w:sz w:val="36"/>
          <w:szCs w:val="36"/>
          <w:lang w:eastAsia="ru-RU"/>
        </w:rPr>
      </w:pPr>
      <w:r w:rsidRPr="00C123BF">
        <w:rPr>
          <w:rFonts w:eastAsia="Times New Roman"/>
          <w:sz w:val="36"/>
          <w:szCs w:val="36"/>
          <w:lang w:eastAsia="ru-RU"/>
        </w:rPr>
        <w:t>Книжная выставка ─ традиционная форма работы библиотеки. По ней можно судить и о стиле её деятельности ─ творческом или формальном, и об отношении к читателю. Популярность этой формы можно, безусловно, объяснять возможностью оперативно, с минимальными временными затратами знакомить читателей с изданиями, присутствующими в фонде. Книжная выставка ─ это путь к читателю в информационном пространстве библиотеки.</w:t>
      </w:r>
    </w:p>
    <w:p w:rsidR="00EA5553" w:rsidRPr="00C123BF" w:rsidRDefault="003E2E20" w:rsidP="003E2E20">
      <w:pPr>
        <w:ind w:firstLine="709"/>
        <w:jc w:val="both"/>
        <w:rPr>
          <w:rFonts w:eastAsia="Times New Roman"/>
          <w:sz w:val="36"/>
          <w:szCs w:val="36"/>
          <w:lang w:eastAsia="ru-RU"/>
        </w:rPr>
      </w:pPr>
      <w:r w:rsidRPr="00C123BF">
        <w:rPr>
          <w:rFonts w:eastAsia="Times New Roman"/>
          <w:sz w:val="36"/>
          <w:szCs w:val="36"/>
          <w:lang w:eastAsia="ru-RU"/>
        </w:rPr>
        <w:t>Данные метод</w:t>
      </w:r>
      <w:r w:rsidR="0008728F" w:rsidRPr="00C123BF">
        <w:rPr>
          <w:rFonts w:eastAsia="Times New Roman"/>
          <w:sz w:val="36"/>
          <w:szCs w:val="36"/>
          <w:lang w:eastAsia="ru-RU"/>
        </w:rPr>
        <w:t>ические рекомендации помогут библиотекарям</w:t>
      </w:r>
      <w:r w:rsidRPr="00C123BF">
        <w:rPr>
          <w:rFonts w:eastAsia="Times New Roman"/>
          <w:sz w:val="36"/>
          <w:szCs w:val="36"/>
          <w:lang w:eastAsia="ru-RU"/>
        </w:rPr>
        <w:t xml:space="preserve"> в организации и оформлении книжных выставок.</w:t>
      </w:r>
    </w:p>
    <w:p w:rsidR="00EA5553" w:rsidRPr="00C123BF" w:rsidRDefault="00EA5553" w:rsidP="003E2E20">
      <w:pPr>
        <w:ind w:firstLine="709"/>
        <w:jc w:val="both"/>
        <w:rPr>
          <w:rFonts w:eastAsia="Times New Roman"/>
          <w:sz w:val="36"/>
          <w:szCs w:val="36"/>
          <w:lang w:eastAsia="ru-RU"/>
        </w:rPr>
      </w:pPr>
    </w:p>
    <w:p w:rsidR="00EA5553" w:rsidRPr="00C123BF" w:rsidRDefault="00EA5553" w:rsidP="009522F8">
      <w:pPr>
        <w:ind w:firstLine="709"/>
        <w:jc w:val="center"/>
        <w:rPr>
          <w:rFonts w:eastAsia="Times New Roman"/>
          <w:b/>
          <w:sz w:val="36"/>
          <w:szCs w:val="36"/>
          <w:lang w:eastAsia="ru-RU"/>
        </w:rPr>
      </w:pPr>
    </w:p>
    <w:p w:rsidR="00EA5553" w:rsidRPr="00C123BF" w:rsidRDefault="00F25CA6" w:rsidP="009522F8">
      <w:pPr>
        <w:ind w:firstLine="709"/>
        <w:jc w:val="center"/>
        <w:rPr>
          <w:rFonts w:eastAsia="Times New Roman"/>
          <w:sz w:val="36"/>
          <w:szCs w:val="36"/>
          <w:lang w:eastAsia="ru-RU"/>
        </w:rPr>
      </w:pPr>
      <w:r w:rsidRPr="00C123BF">
        <w:rPr>
          <w:rFonts w:eastAsia="Times New Roman"/>
          <w:sz w:val="36"/>
          <w:szCs w:val="36"/>
          <w:lang w:eastAsia="ru-RU"/>
        </w:rPr>
        <w:t>ГУК «Библиотечная сеть Кричевского района»</w:t>
      </w:r>
    </w:p>
    <w:p w:rsidR="00EA5553" w:rsidRPr="00C123BF" w:rsidRDefault="00C9749B" w:rsidP="009522F8">
      <w:pPr>
        <w:ind w:firstLine="709"/>
        <w:jc w:val="center"/>
        <w:rPr>
          <w:rFonts w:eastAsia="Times New Roman"/>
          <w:b/>
          <w:sz w:val="36"/>
          <w:szCs w:val="36"/>
          <w:lang w:eastAsia="ru-RU"/>
        </w:rPr>
      </w:pPr>
      <w:r w:rsidRPr="00C123BF">
        <w:rPr>
          <w:rFonts w:eastAsia="Times New Roman"/>
          <w:b/>
          <w:sz w:val="36"/>
          <w:szCs w:val="36"/>
          <w:lang w:eastAsia="ru-RU"/>
        </w:rPr>
        <w:lastRenderedPageBreak/>
        <w:t>Содержание</w:t>
      </w:r>
    </w:p>
    <w:p w:rsidR="00C9749B" w:rsidRPr="00C123BF" w:rsidRDefault="00C9749B" w:rsidP="009522F8">
      <w:pPr>
        <w:ind w:firstLine="709"/>
        <w:jc w:val="center"/>
        <w:rPr>
          <w:rFonts w:eastAsia="Times New Roman"/>
          <w:b/>
          <w:sz w:val="36"/>
          <w:szCs w:val="36"/>
          <w:lang w:eastAsia="ru-RU"/>
        </w:rPr>
      </w:pPr>
    </w:p>
    <w:p w:rsidR="00016EF9" w:rsidRPr="00C123BF" w:rsidRDefault="00016EF9" w:rsidP="00AC47AC">
      <w:pPr>
        <w:ind w:left="709"/>
        <w:jc w:val="both"/>
        <w:rPr>
          <w:rFonts w:eastAsia="Times New Roman"/>
          <w:sz w:val="36"/>
          <w:szCs w:val="36"/>
          <w:lang w:eastAsia="ru-RU"/>
        </w:rPr>
      </w:pPr>
      <w:proofErr w:type="spellStart"/>
      <w:r w:rsidRPr="00C123BF">
        <w:rPr>
          <w:rFonts w:eastAsia="Times New Roman"/>
          <w:sz w:val="36"/>
          <w:szCs w:val="36"/>
          <w:lang w:eastAsia="ru-RU"/>
        </w:rPr>
        <w:t>Вступление</w:t>
      </w:r>
      <w:r w:rsidR="00E812AD" w:rsidRPr="00C123BF">
        <w:rPr>
          <w:rFonts w:eastAsia="Times New Roman"/>
          <w:sz w:val="36"/>
          <w:szCs w:val="36"/>
          <w:lang w:eastAsia="ru-RU"/>
        </w:rPr>
        <w:t>__________________</w:t>
      </w:r>
      <w:r w:rsidR="00727AF9">
        <w:rPr>
          <w:rFonts w:eastAsia="Times New Roman"/>
          <w:sz w:val="36"/>
          <w:szCs w:val="36"/>
          <w:lang w:eastAsia="ru-RU"/>
        </w:rPr>
        <w:t>______________________</w:t>
      </w:r>
      <w:r w:rsidR="00A36CDB">
        <w:rPr>
          <w:rFonts w:eastAsia="Times New Roman"/>
          <w:sz w:val="36"/>
          <w:szCs w:val="36"/>
          <w:lang w:eastAsia="ru-RU"/>
        </w:rPr>
        <w:t>5</w:t>
      </w:r>
      <w:proofErr w:type="spellEnd"/>
    </w:p>
    <w:p w:rsidR="00C9749B" w:rsidRPr="00C123BF" w:rsidRDefault="00C9749B" w:rsidP="00AC47AC">
      <w:pPr>
        <w:ind w:left="709"/>
        <w:jc w:val="both"/>
        <w:rPr>
          <w:rFonts w:eastAsia="Times New Roman"/>
          <w:sz w:val="36"/>
          <w:szCs w:val="36"/>
          <w:lang w:eastAsia="ru-RU"/>
        </w:rPr>
      </w:pPr>
    </w:p>
    <w:p w:rsidR="00016EF9" w:rsidRPr="00C123BF" w:rsidRDefault="00016EF9" w:rsidP="00AC47AC">
      <w:pPr>
        <w:ind w:left="709"/>
        <w:jc w:val="both"/>
        <w:rPr>
          <w:sz w:val="36"/>
          <w:szCs w:val="36"/>
        </w:rPr>
      </w:pPr>
      <w:r w:rsidRPr="00C123BF">
        <w:rPr>
          <w:sz w:val="36"/>
          <w:szCs w:val="36"/>
        </w:rPr>
        <w:t xml:space="preserve">Требования к выставочной </w:t>
      </w:r>
      <w:proofErr w:type="spellStart"/>
      <w:r w:rsidRPr="00C123BF">
        <w:rPr>
          <w:sz w:val="36"/>
          <w:szCs w:val="36"/>
        </w:rPr>
        <w:t>работе</w:t>
      </w:r>
      <w:r w:rsidR="00727AF9">
        <w:rPr>
          <w:sz w:val="36"/>
          <w:szCs w:val="36"/>
        </w:rPr>
        <w:t>_____________________</w:t>
      </w:r>
      <w:r w:rsidR="00A36CDB">
        <w:rPr>
          <w:sz w:val="36"/>
          <w:szCs w:val="36"/>
        </w:rPr>
        <w:t>5</w:t>
      </w:r>
      <w:proofErr w:type="spellEnd"/>
    </w:p>
    <w:p w:rsidR="00C9749B" w:rsidRPr="00C123BF" w:rsidRDefault="00C9749B" w:rsidP="00AC47AC">
      <w:pPr>
        <w:ind w:left="709"/>
        <w:jc w:val="both"/>
        <w:rPr>
          <w:rFonts w:eastAsia="Times New Roman"/>
          <w:sz w:val="36"/>
          <w:szCs w:val="36"/>
          <w:lang w:eastAsia="ru-RU"/>
        </w:rPr>
      </w:pPr>
    </w:p>
    <w:p w:rsidR="00016EF9" w:rsidRPr="00C123BF" w:rsidRDefault="00016EF9" w:rsidP="00AC47AC">
      <w:pPr>
        <w:ind w:left="709"/>
        <w:jc w:val="both"/>
        <w:rPr>
          <w:sz w:val="36"/>
          <w:szCs w:val="36"/>
        </w:rPr>
      </w:pPr>
      <w:r w:rsidRPr="00C123BF">
        <w:rPr>
          <w:sz w:val="36"/>
          <w:szCs w:val="36"/>
        </w:rPr>
        <w:t xml:space="preserve">Методика организации библиотечных </w:t>
      </w:r>
      <w:proofErr w:type="spellStart"/>
      <w:r w:rsidRPr="00C123BF">
        <w:rPr>
          <w:sz w:val="36"/>
          <w:szCs w:val="36"/>
        </w:rPr>
        <w:t>выставок</w:t>
      </w:r>
      <w:r w:rsidR="00727AF9">
        <w:rPr>
          <w:sz w:val="36"/>
          <w:szCs w:val="36"/>
        </w:rPr>
        <w:t>_________</w:t>
      </w:r>
      <w:r w:rsidR="00A36CDB">
        <w:rPr>
          <w:sz w:val="36"/>
          <w:szCs w:val="36"/>
        </w:rPr>
        <w:t>7</w:t>
      </w:r>
      <w:proofErr w:type="spellEnd"/>
    </w:p>
    <w:p w:rsidR="00016EF9" w:rsidRPr="00C123BF" w:rsidRDefault="00016EF9" w:rsidP="00AC47AC">
      <w:pPr>
        <w:ind w:left="709"/>
        <w:jc w:val="both"/>
        <w:rPr>
          <w:i/>
          <w:sz w:val="36"/>
          <w:szCs w:val="36"/>
        </w:rPr>
      </w:pPr>
    </w:p>
    <w:p w:rsidR="00016EF9" w:rsidRPr="00C123BF" w:rsidRDefault="00016EF9" w:rsidP="00AC47AC">
      <w:pPr>
        <w:ind w:left="709"/>
        <w:jc w:val="both"/>
        <w:rPr>
          <w:rFonts w:eastAsia="Times New Roman"/>
          <w:bCs/>
          <w:sz w:val="36"/>
          <w:szCs w:val="36"/>
          <w:lang w:eastAsia="ru-RU"/>
        </w:rPr>
      </w:pPr>
      <w:r w:rsidRPr="00C123BF">
        <w:rPr>
          <w:rFonts w:eastAsia="Times New Roman"/>
          <w:bCs/>
          <w:sz w:val="36"/>
          <w:szCs w:val="36"/>
          <w:lang w:eastAsia="ru-RU"/>
        </w:rPr>
        <w:t>Выставка как часть внутреннего пространства,</w:t>
      </w:r>
    </w:p>
    <w:p w:rsidR="00016EF9" w:rsidRPr="00C123BF" w:rsidRDefault="00016EF9" w:rsidP="00AC47AC">
      <w:pPr>
        <w:ind w:left="709"/>
        <w:jc w:val="both"/>
        <w:rPr>
          <w:rFonts w:eastAsia="Times New Roman"/>
          <w:bCs/>
          <w:sz w:val="36"/>
          <w:szCs w:val="36"/>
          <w:lang w:eastAsia="ru-RU"/>
        </w:rPr>
      </w:pPr>
      <w:r w:rsidRPr="00C123BF">
        <w:rPr>
          <w:rFonts w:eastAsia="Times New Roman"/>
          <w:bCs/>
          <w:sz w:val="36"/>
          <w:szCs w:val="36"/>
          <w:lang w:eastAsia="ru-RU"/>
        </w:rPr>
        <w:t xml:space="preserve">библиотечного </w:t>
      </w:r>
      <w:proofErr w:type="spellStart"/>
      <w:r w:rsidRPr="00C123BF">
        <w:rPr>
          <w:rFonts w:eastAsia="Times New Roman"/>
          <w:bCs/>
          <w:sz w:val="36"/>
          <w:szCs w:val="36"/>
          <w:lang w:eastAsia="ru-RU"/>
        </w:rPr>
        <w:t>интерьера</w:t>
      </w:r>
      <w:r w:rsidR="00E812AD" w:rsidRPr="00C123BF">
        <w:rPr>
          <w:rFonts w:eastAsia="Times New Roman"/>
          <w:bCs/>
          <w:sz w:val="36"/>
          <w:szCs w:val="36"/>
          <w:lang w:eastAsia="ru-RU"/>
        </w:rPr>
        <w:t>_______</w:t>
      </w:r>
      <w:r w:rsidR="00A36CDB">
        <w:rPr>
          <w:rFonts w:eastAsia="Times New Roman"/>
          <w:bCs/>
          <w:sz w:val="36"/>
          <w:szCs w:val="36"/>
          <w:lang w:eastAsia="ru-RU"/>
        </w:rPr>
        <w:t>____________________10</w:t>
      </w:r>
      <w:proofErr w:type="spellEnd"/>
    </w:p>
    <w:p w:rsidR="00016EF9" w:rsidRPr="00C123BF" w:rsidRDefault="00016EF9" w:rsidP="00AC47AC">
      <w:pPr>
        <w:ind w:left="709"/>
        <w:jc w:val="both"/>
        <w:rPr>
          <w:rFonts w:eastAsia="Times New Roman"/>
          <w:bCs/>
          <w:sz w:val="36"/>
          <w:szCs w:val="36"/>
          <w:lang w:eastAsia="ru-RU"/>
        </w:rPr>
      </w:pPr>
    </w:p>
    <w:p w:rsidR="00016EF9" w:rsidRPr="00C123BF" w:rsidRDefault="00016EF9" w:rsidP="00AC47AC">
      <w:pPr>
        <w:ind w:left="709"/>
        <w:jc w:val="both"/>
        <w:rPr>
          <w:rFonts w:eastAsia="Times New Roman"/>
          <w:sz w:val="36"/>
          <w:szCs w:val="36"/>
          <w:lang w:eastAsia="ru-RU"/>
        </w:rPr>
      </w:pPr>
      <w:r w:rsidRPr="00C123BF">
        <w:rPr>
          <w:rFonts w:eastAsia="Times New Roman"/>
          <w:bCs/>
          <w:iCs/>
          <w:sz w:val="36"/>
          <w:szCs w:val="36"/>
          <w:lang w:eastAsia="ru-RU"/>
        </w:rPr>
        <w:t xml:space="preserve">Формы выставочной деятельности </w:t>
      </w:r>
      <w:proofErr w:type="spellStart"/>
      <w:r w:rsidRPr="00C123BF">
        <w:rPr>
          <w:rFonts w:eastAsia="Times New Roman"/>
          <w:bCs/>
          <w:iCs/>
          <w:sz w:val="36"/>
          <w:szCs w:val="36"/>
          <w:lang w:eastAsia="ru-RU"/>
        </w:rPr>
        <w:t>библиотек</w:t>
      </w:r>
      <w:r w:rsidR="00A36CDB">
        <w:rPr>
          <w:rFonts w:eastAsia="Times New Roman"/>
          <w:bCs/>
          <w:iCs/>
          <w:sz w:val="36"/>
          <w:szCs w:val="36"/>
          <w:lang w:eastAsia="ru-RU"/>
        </w:rPr>
        <w:t>__________12</w:t>
      </w:r>
      <w:proofErr w:type="spellEnd"/>
    </w:p>
    <w:p w:rsidR="00DF763E" w:rsidRPr="00C123BF" w:rsidRDefault="00DF763E" w:rsidP="00AC47AC">
      <w:pPr>
        <w:ind w:left="709"/>
        <w:jc w:val="both"/>
        <w:rPr>
          <w:rFonts w:eastAsia="Times New Roman"/>
          <w:bCs/>
          <w:sz w:val="36"/>
          <w:szCs w:val="36"/>
          <w:lang w:eastAsia="ru-RU"/>
        </w:rPr>
      </w:pPr>
    </w:p>
    <w:p w:rsidR="00016EF9" w:rsidRPr="00C123BF" w:rsidRDefault="00016EF9" w:rsidP="00AC47AC">
      <w:pPr>
        <w:ind w:left="709"/>
        <w:jc w:val="both"/>
        <w:rPr>
          <w:bCs/>
          <w:sz w:val="36"/>
          <w:szCs w:val="36"/>
          <w:lang w:eastAsia="ru-RU"/>
        </w:rPr>
      </w:pPr>
      <w:r w:rsidRPr="00C123BF">
        <w:rPr>
          <w:bCs/>
          <w:sz w:val="36"/>
          <w:szCs w:val="36"/>
          <w:lang w:eastAsia="ru-RU"/>
        </w:rPr>
        <w:t xml:space="preserve">Нетрадиционные выставки в </w:t>
      </w:r>
      <w:proofErr w:type="spellStart"/>
      <w:r w:rsidRPr="00C123BF">
        <w:rPr>
          <w:bCs/>
          <w:sz w:val="36"/>
          <w:szCs w:val="36"/>
          <w:lang w:eastAsia="ru-RU"/>
        </w:rPr>
        <w:t>библиотеке</w:t>
      </w:r>
      <w:r w:rsidR="00727AF9">
        <w:rPr>
          <w:bCs/>
          <w:sz w:val="36"/>
          <w:szCs w:val="36"/>
          <w:lang w:eastAsia="ru-RU"/>
        </w:rPr>
        <w:t>______________</w:t>
      </w:r>
      <w:r w:rsidR="005F2E66">
        <w:rPr>
          <w:bCs/>
          <w:sz w:val="36"/>
          <w:szCs w:val="36"/>
          <w:lang w:eastAsia="ru-RU"/>
        </w:rPr>
        <w:t>24</w:t>
      </w:r>
      <w:proofErr w:type="spellEnd"/>
    </w:p>
    <w:p w:rsidR="00016EF9" w:rsidRPr="00C123BF" w:rsidRDefault="00016EF9" w:rsidP="00AC47AC">
      <w:pPr>
        <w:ind w:left="709"/>
        <w:jc w:val="both"/>
        <w:rPr>
          <w:bCs/>
          <w:sz w:val="36"/>
          <w:szCs w:val="36"/>
          <w:lang w:eastAsia="ru-RU"/>
        </w:rPr>
      </w:pPr>
    </w:p>
    <w:p w:rsidR="00727AF9" w:rsidRDefault="00016EF9" w:rsidP="00AC47AC">
      <w:pPr>
        <w:ind w:left="709"/>
        <w:jc w:val="both"/>
        <w:rPr>
          <w:sz w:val="36"/>
          <w:szCs w:val="36"/>
        </w:rPr>
      </w:pPr>
      <w:r w:rsidRPr="00C123BF">
        <w:rPr>
          <w:sz w:val="36"/>
          <w:szCs w:val="36"/>
        </w:rPr>
        <w:t>Рекламно-информационная поддержка</w:t>
      </w:r>
    </w:p>
    <w:p w:rsidR="00016EF9" w:rsidRPr="00C123BF" w:rsidRDefault="00016EF9" w:rsidP="00AC47AC">
      <w:pPr>
        <w:ind w:left="709"/>
        <w:jc w:val="both"/>
        <w:rPr>
          <w:sz w:val="36"/>
          <w:szCs w:val="36"/>
        </w:rPr>
      </w:pPr>
      <w:r w:rsidRPr="00C123BF">
        <w:rPr>
          <w:sz w:val="36"/>
          <w:szCs w:val="36"/>
        </w:rPr>
        <w:t xml:space="preserve">книжной </w:t>
      </w:r>
      <w:proofErr w:type="spellStart"/>
      <w:r w:rsidRPr="00C123BF">
        <w:rPr>
          <w:sz w:val="36"/>
          <w:szCs w:val="36"/>
        </w:rPr>
        <w:t>выставки</w:t>
      </w:r>
      <w:r w:rsidR="00727AF9">
        <w:rPr>
          <w:sz w:val="36"/>
          <w:szCs w:val="36"/>
        </w:rPr>
        <w:t>_________________________________</w:t>
      </w:r>
      <w:r w:rsidR="00F24AA1">
        <w:rPr>
          <w:sz w:val="36"/>
          <w:szCs w:val="36"/>
        </w:rPr>
        <w:t>2</w:t>
      </w:r>
      <w:r w:rsidR="00863E9F" w:rsidRPr="00C123BF">
        <w:rPr>
          <w:sz w:val="36"/>
          <w:szCs w:val="36"/>
        </w:rPr>
        <w:t>9</w:t>
      </w:r>
      <w:proofErr w:type="spellEnd"/>
    </w:p>
    <w:p w:rsidR="00C9749B" w:rsidRPr="00C123BF" w:rsidRDefault="00C9749B" w:rsidP="00AC47AC">
      <w:pPr>
        <w:ind w:left="709"/>
        <w:jc w:val="both"/>
        <w:rPr>
          <w:rFonts w:eastAsia="Times New Roman"/>
          <w:sz w:val="36"/>
          <w:szCs w:val="36"/>
          <w:lang w:eastAsia="ru-RU"/>
        </w:rPr>
      </w:pPr>
    </w:p>
    <w:p w:rsidR="00016EF9" w:rsidRPr="00C123BF" w:rsidRDefault="00016EF9" w:rsidP="00AC47AC">
      <w:pPr>
        <w:ind w:left="709"/>
        <w:jc w:val="both"/>
        <w:rPr>
          <w:sz w:val="36"/>
          <w:szCs w:val="36"/>
        </w:rPr>
      </w:pPr>
      <w:r w:rsidRPr="00C123BF">
        <w:rPr>
          <w:sz w:val="36"/>
          <w:szCs w:val="36"/>
        </w:rPr>
        <w:t xml:space="preserve">Дизайн библиотечных </w:t>
      </w:r>
      <w:proofErr w:type="spellStart"/>
      <w:r w:rsidRPr="00C123BF">
        <w:rPr>
          <w:sz w:val="36"/>
          <w:szCs w:val="36"/>
        </w:rPr>
        <w:t>выставок</w:t>
      </w:r>
      <w:r w:rsidR="00E812AD" w:rsidRPr="00C123BF">
        <w:rPr>
          <w:sz w:val="36"/>
          <w:szCs w:val="36"/>
        </w:rPr>
        <w:t>____</w:t>
      </w:r>
      <w:r w:rsidR="00727AF9">
        <w:rPr>
          <w:sz w:val="36"/>
          <w:szCs w:val="36"/>
        </w:rPr>
        <w:t>_________________</w:t>
      </w:r>
      <w:r w:rsidR="005F2E66">
        <w:rPr>
          <w:sz w:val="36"/>
          <w:szCs w:val="36"/>
        </w:rPr>
        <w:t>32</w:t>
      </w:r>
      <w:proofErr w:type="spellEnd"/>
    </w:p>
    <w:p w:rsidR="00C9749B" w:rsidRPr="00C123BF" w:rsidRDefault="00C9749B" w:rsidP="00AC47AC">
      <w:pPr>
        <w:ind w:left="709"/>
        <w:jc w:val="both"/>
        <w:rPr>
          <w:rFonts w:eastAsia="Times New Roman"/>
          <w:sz w:val="36"/>
          <w:szCs w:val="36"/>
          <w:lang w:eastAsia="ru-RU"/>
        </w:rPr>
      </w:pPr>
    </w:p>
    <w:p w:rsidR="00727AF9" w:rsidRDefault="00016EF9" w:rsidP="00AC47AC">
      <w:pPr>
        <w:ind w:left="709"/>
        <w:jc w:val="both"/>
        <w:rPr>
          <w:sz w:val="36"/>
          <w:szCs w:val="36"/>
        </w:rPr>
      </w:pPr>
      <w:r w:rsidRPr="00C123BF">
        <w:rPr>
          <w:sz w:val="36"/>
          <w:szCs w:val="36"/>
        </w:rPr>
        <w:t xml:space="preserve">Информационные технологии в выставочной </w:t>
      </w:r>
    </w:p>
    <w:p w:rsidR="00016EF9" w:rsidRPr="00C123BF" w:rsidRDefault="00016EF9" w:rsidP="00AC47AC">
      <w:pPr>
        <w:ind w:left="709"/>
        <w:jc w:val="both"/>
        <w:rPr>
          <w:sz w:val="36"/>
          <w:szCs w:val="36"/>
        </w:rPr>
      </w:pPr>
      <w:r w:rsidRPr="00C123BF">
        <w:rPr>
          <w:sz w:val="36"/>
          <w:szCs w:val="36"/>
        </w:rPr>
        <w:t xml:space="preserve">деятельности </w:t>
      </w:r>
      <w:proofErr w:type="spellStart"/>
      <w:r w:rsidRPr="00C123BF">
        <w:rPr>
          <w:sz w:val="36"/>
          <w:szCs w:val="36"/>
        </w:rPr>
        <w:t>библиотек</w:t>
      </w:r>
      <w:r w:rsidR="00863E9F" w:rsidRPr="00C123BF">
        <w:rPr>
          <w:sz w:val="36"/>
          <w:szCs w:val="36"/>
        </w:rPr>
        <w:t>__</w:t>
      </w:r>
      <w:r w:rsidR="00727AF9">
        <w:rPr>
          <w:sz w:val="36"/>
          <w:szCs w:val="36"/>
        </w:rPr>
        <w:t>_________________________</w:t>
      </w:r>
      <w:r w:rsidR="005F2E66">
        <w:rPr>
          <w:sz w:val="36"/>
          <w:szCs w:val="36"/>
        </w:rPr>
        <w:t>_37</w:t>
      </w:r>
      <w:proofErr w:type="spellEnd"/>
    </w:p>
    <w:p w:rsidR="00C9749B" w:rsidRDefault="00C9749B" w:rsidP="00AC47AC">
      <w:pPr>
        <w:ind w:left="709"/>
        <w:jc w:val="both"/>
        <w:rPr>
          <w:rFonts w:eastAsia="Times New Roman"/>
          <w:sz w:val="36"/>
          <w:szCs w:val="36"/>
          <w:lang w:eastAsia="ru-RU"/>
        </w:rPr>
      </w:pPr>
    </w:p>
    <w:p w:rsidR="00F24AA1" w:rsidRPr="00F24AA1" w:rsidRDefault="00F24AA1" w:rsidP="00AC47AC">
      <w:pPr>
        <w:ind w:left="709"/>
        <w:jc w:val="both"/>
        <w:rPr>
          <w:rFonts w:eastAsia="Times New Roman"/>
          <w:sz w:val="36"/>
          <w:szCs w:val="36"/>
          <w:lang w:eastAsia="ru-RU"/>
        </w:rPr>
      </w:pPr>
      <w:r w:rsidRPr="00C123BF">
        <w:rPr>
          <w:i/>
          <w:sz w:val="36"/>
          <w:szCs w:val="36"/>
          <w:lang w:eastAsia="ru-RU"/>
        </w:rPr>
        <w:t>Приложение №1.</w:t>
      </w:r>
      <w:r>
        <w:rPr>
          <w:i/>
          <w:sz w:val="36"/>
          <w:szCs w:val="36"/>
          <w:lang w:eastAsia="ru-RU"/>
        </w:rPr>
        <w:t xml:space="preserve"> </w:t>
      </w:r>
      <w:r w:rsidRPr="00F24AA1">
        <w:rPr>
          <w:sz w:val="36"/>
          <w:szCs w:val="36"/>
          <w:lang w:eastAsia="ru-RU"/>
        </w:rPr>
        <w:t xml:space="preserve">Примеры организации книжных </w:t>
      </w:r>
      <w:proofErr w:type="spellStart"/>
      <w:r w:rsidRPr="00F24AA1">
        <w:rPr>
          <w:sz w:val="36"/>
          <w:szCs w:val="36"/>
          <w:lang w:eastAsia="ru-RU"/>
        </w:rPr>
        <w:t>выставок</w:t>
      </w:r>
      <w:r>
        <w:rPr>
          <w:sz w:val="36"/>
          <w:szCs w:val="36"/>
          <w:lang w:eastAsia="ru-RU"/>
        </w:rPr>
        <w:t>___________</w:t>
      </w:r>
      <w:r w:rsidR="005F2E66">
        <w:rPr>
          <w:sz w:val="36"/>
          <w:szCs w:val="36"/>
          <w:lang w:eastAsia="ru-RU"/>
        </w:rPr>
        <w:t>______________________________41</w:t>
      </w:r>
      <w:proofErr w:type="spellEnd"/>
    </w:p>
    <w:p w:rsidR="00F24AA1" w:rsidRPr="00F24AA1" w:rsidRDefault="00F24AA1" w:rsidP="00AC47AC">
      <w:pPr>
        <w:ind w:left="709"/>
        <w:jc w:val="both"/>
        <w:rPr>
          <w:rFonts w:eastAsia="Times New Roman"/>
          <w:sz w:val="36"/>
          <w:szCs w:val="36"/>
          <w:lang w:eastAsia="ru-RU"/>
        </w:rPr>
      </w:pPr>
    </w:p>
    <w:p w:rsidR="00016EF9" w:rsidRPr="00C123BF" w:rsidRDefault="00F24AA1" w:rsidP="00AC47AC">
      <w:pPr>
        <w:ind w:left="709"/>
        <w:jc w:val="both"/>
        <w:rPr>
          <w:i/>
          <w:sz w:val="36"/>
          <w:szCs w:val="36"/>
          <w:lang w:eastAsia="ru-RU"/>
        </w:rPr>
      </w:pPr>
      <w:r>
        <w:rPr>
          <w:i/>
          <w:sz w:val="36"/>
          <w:szCs w:val="36"/>
          <w:lang w:eastAsia="ru-RU"/>
        </w:rPr>
        <w:t>Приложение</w:t>
      </w:r>
      <w:r w:rsidR="00A721D1">
        <w:rPr>
          <w:i/>
          <w:sz w:val="36"/>
          <w:szCs w:val="36"/>
          <w:lang w:eastAsia="ru-RU"/>
        </w:rPr>
        <w:t xml:space="preserve"> №</w:t>
      </w:r>
      <w:r>
        <w:rPr>
          <w:i/>
          <w:sz w:val="36"/>
          <w:szCs w:val="36"/>
          <w:lang w:eastAsia="ru-RU"/>
        </w:rPr>
        <w:t xml:space="preserve"> 2</w:t>
      </w:r>
      <w:r w:rsidR="00016EF9" w:rsidRPr="00C123BF">
        <w:rPr>
          <w:i/>
          <w:sz w:val="36"/>
          <w:szCs w:val="36"/>
          <w:lang w:eastAsia="ru-RU"/>
        </w:rPr>
        <w:t xml:space="preserve">. </w:t>
      </w:r>
      <w:r w:rsidR="00016EF9" w:rsidRPr="00C123BF">
        <w:rPr>
          <w:sz w:val="36"/>
          <w:szCs w:val="36"/>
          <w:lang w:eastAsia="ru-RU"/>
        </w:rPr>
        <w:t xml:space="preserve">К вопросу о составлении паспорта книжной </w:t>
      </w:r>
      <w:proofErr w:type="spellStart"/>
      <w:r w:rsidR="00016EF9" w:rsidRPr="00C123BF">
        <w:rPr>
          <w:sz w:val="36"/>
          <w:szCs w:val="36"/>
          <w:lang w:eastAsia="ru-RU"/>
        </w:rPr>
        <w:t>выставки</w:t>
      </w:r>
      <w:r w:rsidR="00863E9F" w:rsidRPr="00C123BF">
        <w:rPr>
          <w:sz w:val="36"/>
          <w:szCs w:val="36"/>
          <w:lang w:eastAsia="ru-RU"/>
        </w:rPr>
        <w:t>__</w:t>
      </w:r>
      <w:r w:rsidR="00727AF9">
        <w:rPr>
          <w:sz w:val="36"/>
          <w:szCs w:val="36"/>
          <w:lang w:eastAsia="ru-RU"/>
        </w:rPr>
        <w:t>______________________________</w:t>
      </w:r>
      <w:r w:rsidR="005F2E66">
        <w:rPr>
          <w:sz w:val="36"/>
          <w:szCs w:val="36"/>
          <w:lang w:eastAsia="ru-RU"/>
        </w:rPr>
        <w:t>49</w:t>
      </w:r>
      <w:proofErr w:type="spellEnd"/>
    </w:p>
    <w:p w:rsidR="00C9749B" w:rsidRPr="00C123BF" w:rsidRDefault="00C9749B" w:rsidP="00AC47AC">
      <w:pPr>
        <w:ind w:left="709"/>
        <w:jc w:val="both"/>
        <w:rPr>
          <w:rFonts w:eastAsia="Times New Roman"/>
          <w:sz w:val="36"/>
          <w:szCs w:val="36"/>
          <w:lang w:eastAsia="ru-RU"/>
        </w:rPr>
      </w:pPr>
    </w:p>
    <w:p w:rsidR="00016EF9" w:rsidRPr="00C123BF" w:rsidRDefault="00F24AA1" w:rsidP="00727AF9">
      <w:pPr>
        <w:ind w:left="709"/>
        <w:jc w:val="both"/>
        <w:rPr>
          <w:sz w:val="36"/>
          <w:szCs w:val="36"/>
          <w:lang w:val="be-BY" w:eastAsia="ru-RU"/>
        </w:rPr>
      </w:pPr>
      <w:r>
        <w:rPr>
          <w:i/>
          <w:sz w:val="36"/>
          <w:szCs w:val="36"/>
          <w:lang w:eastAsia="ru-RU"/>
        </w:rPr>
        <w:t>Приложение №3</w:t>
      </w:r>
      <w:r w:rsidR="00016EF9" w:rsidRPr="00C123BF">
        <w:rPr>
          <w:i/>
          <w:sz w:val="36"/>
          <w:szCs w:val="36"/>
          <w:lang w:val="be-BY" w:eastAsia="ru-RU"/>
        </w:rPr>
        <w:t xml:space="preserve">. </w:t>
      </w:r>
      <w:r w:rsidR="00AC47AC" w:rsidRPr="00C123BF">
        <w:rPr>
          <w:sz w:val="36"/>
          <w:szCs w:val="36"/>
          <w:lang w:val="be-BY" w:eastAsia="ru-RU"/>
        </w:rPr>
        <w:t>Бібліятэчная выстава ─ візітная картка бібліятэкі_____</w:t>
      </w:r>
      <w:r w:rsidR="00727AF9">
        <w:rPr>
          <w:sz w:val="36"/>
          <w:szCs w:val="36"/>
          <w:lang w:val="be-BY" w:eastAsia="ru-RU"/>
        </w:rPr>
        <w:t>___________________________________</w:t>
      </w:r>
      <w:r w:rsidR="005F2E66">
        <w:rPr>
          <w:sz w:val="36"/>
          <w:szCs w:val="36"/>
          <w:lang w:val="be-BY" w:eastAsia="ru-RU"/>
        </w:rPr>
        <w:t>51</w:t>
      </w:r>
    </w:p>
    <w:p w:rsidR="00C9749B" w:rsidRDefault="00C9749B" w:rsidP="00AC47AC">
      <w:pPr>
        <w:ind w:left="709"/>
        <w:jc w:val="both"/>
        <w:rPr>
          <w:rFonts w:eastAsia="Times New Roman"/>
          <w:sz w:val="36"/>
          <w:szCs w:val="36"/>
          <w:lang w:val="be-BY" w:eastAsia="ru-RU"/>
        </w:rPr>
      </w:pPr>
    </w:p>
    <w:p w:rsidR="00A36CDB" w:rsidRPr="00C123BF" w:rsidRDefault="00A36CDB" w:rsidP="00AC47AC">
      <w:pPr>
        <w:ind w:left="709"/>
        <w:jc w:val="both"/>
        <w:rPr>
          <w:rFonts w:eastAsia="Times New Roman"/>
          <w:sz w:val="36"/>
          <w:szCs w:val="36"/>
          <w:lang w:val="be-BY" w:eastAsia="ru-RU"/>
        </w:rPr>
      </w:pPr>
    </w:p>
    <w:p w:rsidR="00F24AA1" w:rsidRPr="00F24AA1" w:rsidRDefault="00F24AA1" w:rsidP="00AC47AC">
      <w:pPr>
        <w:ind w:left="709"/>
        <w:jc w:val="both"/>
        <w:rPr>
          <w:rFonts w:eastAsia="Times New Roman"/>
          <w:sz w:val="36"/>
          <w:szCs w:val="36"/>
          <w:lang w:eastAsia="ru-RU"/>
        </w:rPr>
      </w:pPr>
      <w:r>
        <w:rPr>
          <w:i/>
          <w:sz w:val="36"/>
          <w:szCs w:val="36"/>
          <w:lang w:eastAsia="ru-RU"/>
        </w:rPr>
        <w:lastRenderedPageBreak/>
        <w:t>Приложение №4</w:t>
      </w:r>
      <w:r w:rsidRPr="00C123BF">
        <w:rPr>
          <w:i/>
          <w:sz w:val="36"/>
          <w:szCs w:val="36"/>
          <w:lang w:val="be-BY" w:eastAsia="ru-RU"/>
        </w:rPr>
        <w:t>.</w:t>
      </w:r>
      <w:r w:rsidR="0024149A">
        <w:rPr>
          <w:i/>
          <w:sz w:val="36"/>
          <w:szCs w:val="36"/>
          <w:lang w:val="be-BY" w:eastAsia="ru-RU"/>
        </w:rPr>
        <w:t xml:space="preserve"> </w:t>
      </w:r>
      <w:r>
        <w:rPr>
          <w:sz w:val="36"/>
          <w:szCs w:val="36"/>
          <w:lang w:val="be-BY" w:eastAsia="ru-RU"/>
        </w:rPr>
        <w:t>Цитаты о библиотечных книжных выставках__________</w:t>
      </w:r>
      <w:r w:rsidR="005F2E66">
        <w:rPr>
          <w:sz w:val="36"/>
          <w:szCs w:val="36"/>
          <w:lang w:val="be-BY" w:eastAsia="ru-RU"/>
        </w:rPr>
        <w:t>______________________________62</w:t>
      </w:r>
    </w:p>
    <w:p w:rsidR="00A36CDB" w:rsidRDefault="00A36CDB" w:rsidP="00AC47AC">
      <w:pPr>
        <w:ind w:left="709"/>
        <w:jc w:val="both"/>
        <w:rPr>
          <w:rFonts w:eastAsia="Times New Roman"/>
          <w:sz w:val="36"/>
          <w:szCs w:val="36"/>
          <w:lang w:eastAsia="ru-RU"/>
        </w:rPr>
      </w:pPr>
    </w:p>
    <w:p w:rsidR="00C9749B" w:rsidRDefault="00E812AD" w:rsidP="00AC47AC">
      <w:pPr>
        <w:ind w:left="709"/>
        <w:jc w:val="both"/>
        <w:rPr>
          <w:rFonts w:eastAsia="Times New Roman"/>
          <w:sz w:val="36"/>
          <w:szCs w:val="36"/>
          <w:lang w:eastAsia="ru-RU"/>
        </w:rPr>
      </w:pPr>
      <w:r w:rsidRPr="00C123BF">
        <w:rPr>
          <w:rFonts w:eastAsia="Times New Roman"/>
          <w:sz w:val="36"/>
          <w:szCs w:val="36"/>
          <w:lang w:eastAsia="ru-RU"/>
        </w:rPr>
        <w:t xml:space="preserve">Список рекомендуемой </w:t>
      </w:r>
      <w:proofErr w:type="spellStart"/>
      <w:r w:rsidRPr="00C123BF">
        <w:rPr>
          <w:rFonts w:eastAsia="Times New Roman"/>
          <w:sz w:val="36"/>
          <w:szCs w:val="36"/>
          <w:lang w:eastAsia="ru-RU"/>
        </w:rPr>
        <w:t>литературы_</w:t>
      </w:r>
      <w:r w:rsidR="00727AF9">
        <w:rPr>
          <w:rFonts w:eastAsia="Times New Roman"/>
          <w:sz w:val="36"/>
          <w:szCs w:val="36"/>
          <w:lang w:eastAsia="ru-RU"/>
        </w:rPr>
        <w:t>_________________</w:t>
      </w:r>
      <w:r w:rsidR="005F2E66">
        <w:rPr>
          <w:rFonts w:eastAsia="Times New Roman"/>
          <w:sz w:val="36"/>
          <w:szCs w:val="36"/>
          <w:lang w:eastAsia="ru-RU"/>
        </w:rPr>
        <w:t>64</w:t>
      </w:r>
      <w:proofErr w:type="spellEnd"/>
    </w:p>
    <w:p w:rsidR="00F24AA1" w:rsidRDefault="00F24AA1" w:rsidP="00AC47AC">
      <w:pPr>
        <w:ind w:left="709"/>
        <w:jc w:val="both"/>
        <w:rPr>
          <w:rFonts w:eastAsia="Times New Roman"/>
          <w:sz w:val="36"/>
          <w:szCs w:val="36"/>
          <w:lang w:eastAsia="ru-RU"/>
        </w:rPr>
      </w:pPr>
    </w:p>
    <w:p w:rsidR="00F24AA1" w:rsidRPr="00C123BF" w:rsidRDefault="00F24AA1" w:rsidP="00AC47AC">
      <w:pPr>
        <w:ind w:left="709"/>
        <w:jc w:val="both"/>
        <w:rPr>
          <w:rFonts w:eastAsia="Times New Roman"/>
          <w:sz w:val="36"/>
          <w:szCs w:val="36"/>
          <w:lang w:eastAsia="ru-RU"/>
        </w:rPr>
      </w:pPr>
      <w:r>
        <w:rPr>
          <w:rFonts w:eastAsia="Times New Roman"/>
          <w:sz w:val="36"/>
          <w:szCs w:val="36"/>
          <w:lang w:eastAsia="ru-RU"/>
        </w:rPr>
        <w:t xml:space="preserve">Список </w:t>
      </w:r>
      <w:proofErr w:type="spellStart"/>
      <w:r>
        <w:rPr>
          <w:rFonts w:eastAsia="Times New Roman"/>
          <w:sz w:val="36"/>
          <w:szCs w:val="36"/>
          <w:lang w:eastAsia="ru-RU"/>
        </w:rPr>
        <w:t>сайтов______</w:t>
      </w:r>
      <w:r w:rsidR="005F2E66">
        <w:rPr>
          <w:rFonts w:eastAsia="Times New Roman"/>
          <w:sz w:val="36"/>
          <w:szCs w:val="36"/>
          <w:lang w:eastAsia="ru-RU"/>
        </w:rPr>
        <w:t>______________________________66</w:t>
      </w:r>
      <w:proofErr w:type="spellEnd"/>
    </w:p>
    <w:p w:rsidR="00C9749B" w:rsidRPr="00C123BF" w:rsidRDefault="00C9749B" w:rsidP="00AC47AC">
      <w:pPr>
        <w:ind w:left="709"/>
        <w:jc w:val="both"/>
        <w:rPr>
          <w:rFonts w:eastAsia="Times New Roman"/>
          <w:b/>
          <w:sz w:val="36"/>
          <w:szCs w:val="36"/>
          <w:lang w:eastAsia="ru-RU"/>
        </w:rPr>
      </w:pPr>
    </w:p>
    <w:p w:rsidR="00C9749B" w:rsidRDefault="00C9749B"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F24AA1" w:rsidRDefault="00F24AA1" w:rsidP="00AC47AC">
      <w:pPr>
        <w:ind w:left="709"/>
        <w:jc w:val="both"/>
        <w:rPr>
          <w:rFonts w:eastAsia="Times New Roman"/>
          <w:b/>
          <w:sz w:val="36"/>
          <w:szCs w:val="36"/>
          <w:lang w:eastAsia="ru-RU"/>
        </w:rPr>
      </w:pPr>
    </w:p>
    <w:p w:rsidR="009522F8" w:rsidRPr="00C123BF" w:rsidRDefault="00727AF9" w:rsidP="009522F8">
      <w:pPr>
        <w:ind w:firstLine="709"/>
        <w:jc w:val="center"/>
        <w:rPr>
          <w:rFonts w:eastAsia="Times New Roman"/>
          <w:b/>
          <w:sz w:val="36"/>
          <w:szCs w:val="36"/>
          <w:lang w:eastAsia="ru-RU"/>
        </w:rPr>
      </w:pPr>
      <w:r>
        <w:rPr>
          <w:rFonts w:eastAsia="Times New Roman"/>
          <w:b/>
          <w:sz w:val="36"/>
          <w:szCs w:val="36"/>
          <w:lang w:eastAsia="ru-RU"/>
        </w:rPr>
        <w:lastRenderedPageBreak/>
        <w:t>Вс</w:t>
      </w:r>
      <w:r w:rsidR="009522F8" w:rsidRPr="00C123BF">
        <w:rPr>
          <w:rFonts w:eastAsia="Times New Roman"/>
          <w:b/>
          <w:sz w:val="36"/>
          <w:szCs w:val="36"/>
          <w:lang w:eastAsia="ru-RU"/>
        </w:rPr>
        <w:t>тупление</w:t>
      </w:r>
    </w:p>
    <w:p w:rsidR="009522F8" w:rsidRPr="00C123BF" w:rsidRDefault="009522F8" w:rsidP="009522F8">
      <w:pPr>
        <w:ind w:firstLine="709"/>
        <w:jc w:val="center"/>
        <w:rPr>
          <w:rFonts w:eastAsia="Times New Roman"/>
          <w:b/>
          <w:sz w:val="36"/>
          <w:szCs w:val="36"/>
          <w:lang w:eastAsia="ru-RU"/>
        </w:rPr>
      </w:pPr>
    </w:p>
    <w:p w:rsidR="00306753" w:rsidRPr="00C123BF" w:rsidRDefault="00306753" w:rsidP="00306753">
      <w:pPr>
        <w:ind w:firstLine="709"/>
        <w:jc w:val="both"/>
        <w:rPr>
          <w:rFonts w:eastAsia="Times New Roman"/>
          <w:sz w:val="36"/>
          <w:szCs w:val="36"/>
          <w:lang w:eastAsia="ru-RU"/>
        </w:rPr>
      </w:pPr>
      <w:r w:rsidRPr="00C123BF">
        <w:rPr>
          <w:rFonts w:eastAsia="Times New Roman"/>
          <w:sz w:val="36"/>
          <w:szCs w:val="36"/>
          <w:lang w:eastAsia="ru-RU"/>
        </w:rPr>
        <w:t>Традиционным считается, что книжная выставка ─ это публичная демонстрация книжных фондов, способствующая наиболее полному раскрытию «богатств» этих фондов, пропаганде библиотечных сокровищ, что она показывает возможности справочно-библи</w:t>
      </w:r>
      <w:r w:rsidR="004E6B2F" w:rsidRPr="00C123BF">
        <w:rPr>
          <w:rFonts w:eastAsia="Times New Roman"/>
          <w:sz w:val="36"/>
          <w:szCs w:val="36"/>
          <w:lang w:eastAsia="ru-RU"/>
        </w:rPr>
        <w:t>ографического обслуживания.</w:t>
      </w:r>
    </w:p>
    <w:p w:rsidR="00225164" w:rsidRPr="00C123BF" w:rsidRDefault="004E6B2F" w:rsidP="00306753">
      <w:pPr>
        <w:ind w:firstLine="709"/>
        <w:jc w:val="both"/>
        <w:rPr>
          <w:rFonts w:eastAsia="Times New Roman"/>
          <w:sz w:val="36"/>
          <w:szCs w:val="36"/>
          <w:lang w:eastAsia="ru-RU"/>
        </w:rPr>
      </w:pPr>
      <w:r w:rsidRPr="00C123BF">
        <w:rPr>
          <w:rFonts w:eastAsia="Times New Roman"/>
          <w:sz w:val="36"/>
          <w:szCs w:val="36"/>
          <w:lang w:eastAsia="ru-RU"/>
        </w:rPr>
        <w:t>Но в</w:t>
      </w:r>
      <w:r w:rsidR="0074300E">
        <w:rPr>
          <w:rFonts w:eastAsia="Times New Roman"/>
          <w:sz w:val="36"/>
          <w:szCs w:val="36"/>
          <w:lang w:eastAsia="ru-RU"/>
        </w:rPr>
        <w:t xml:space="preserve"> 90-х годах</w:t>
      </w:r>
      <w:r w:rsidR="00306753" w:rsidRPr="00C123BF">
        <w:rPr>
          <w:rFonts w:eastAsia="Times New Roman"/>
          <w:sz w:val="36"/>
          <w:szCs w:val="36"/>
          <w:lang w:eastAsia="ru-RU"/>
        </w:rPr>
        <w:t xml:space="preserve"> произошло «второе рождение» библиотечных книжных выставок. Даже можно сказать, «выставочный бум». Это было связано с развитием в нашей стране таких зрелищных форм, как реклама, видео.</w:t>
      </w:r>
    </w:p>
    <w:p w:rsidR="00306753" w:rsidRPr="00C123BF" w:rsidRDefault="00306753" w:rsidP="00306753">
      <w:pPr>
        <w:ind w:firstLine="709"/>
        <w:jc w:val="both"/>
        <w:rPr>
          <w:sz w:val="36"/>
          <w:szCs w:val="36"/>
        </w:rPr>
      </w:pPr>
      <w:r w:rsidRPr="00C123BF">
        <w:rPr>
          <w:rFonts w:eastAsia="Times New Roman"/>
          <w:sz w:val="36"/>
          <w:szCs w:val="36"/>
          <w:lang w:eastAsia="ru-RU"/>
        </w:rPr>
        <w:t>Выставка стала рекламой библиотеки, ее лицом. Появились озвученные, «говорящие» выставки. Составной частью выставок стали их презентации. Теперь они уже не «в какой-то мере являются лицом библиотеки», они ─ явление уникальное, экстраординарное, разовое ─ праздник для гостей и хозяев дома ─ библиотекарей».</w:t>
      </w:r>
    </w:p>
    <w:p w:rsidR="00306753" w:rsidRPr="00C123BF" w:rsidRDefault="00306753">
      <w:pPr>
        <w:ind w:firstLine="709"/>
        <w:jc w:val="both"/>
        <w:rPr>
          <w:rFonts w:eastAsia="Times New Roman"/>
          <w:sz w:val="36"/>
          <w:szCs w:val="36"/>
          <w:lang w:eastAsia="ru-RU"/>
        </w:rPr>
      </w:pPr>
      <w:r w:rsidRPr="00C123BF">
        <w:rPr>
          <w:rFonts w:eastAsia="Times New Roman"/>
          <w:sz w:val="36"/>
          <w:szCs w:val="36"/>
          <w:lang w:eastAsia="ru-RU"/>
        </w:rPr>
        <w:t>Хочется, чтобы ушли в прошлое выставки заурядные, безликие, серые. В настоящее время есть масса возможностей показать книгу достойно.</w:t>
      </w:r>
    </w:p>
    <w:p w:rsidR="009522F8" w:rsidRPr="00C123BF" w:rsidRDefault="009522F8">
      <w:pPr>
        <w:ind w:firstLine="709"/>
        <w:jc w:val="both"/>
        <w:rPr>
          <w:rFonts w:eastAsia="Times New Roman"/>
          <w:sz w:val="36"/>
          <w:szCs w:val="36"/>
          <w:lang w:eastAsia="ru-RU"/>
        </w:rPr>
      </w:pPr>
    </w:p>
    <w:p w:rsidR="004E27BB" w:rsidRPr="00C123BF" w:rsidRDefault="004E27BB" w:rsidP="004E27BB">
      <w:pPr>
        <w:jc w:val="center"/>
        <w:rPr>
          <w:b/>
          <w:sz w:val="36"/>
          <w:szCs w:val="36"/>
        </w:rPr>
      </w:pPr>
      <w:r w:rsidRPr="00C123BF">
        <w:rPr>
          <w:b/>
          <w:sz w:val="36"/>
          <w:szCs w:val="36"/>
        </w:rPr>
        <w:t>Требования к выставочной работе</w:t>
      </w:r>
    </w:p>
    <w:p w:rsidR="004E27BB" w:rsidRPr="00C123BF" w:rsidRDefault="004E27BB" w:rsidP="004E27BB">
      <w:pPr>
        <w:rPr>
          <w:b/>
          <w:sz w:val="36"/>
          <w:szCs w:val="36"/>
        </w:rPr>
      </w:pPr>
    </w:p>
    <w:p w:rsidR="004E27BB" w:rsidRPr="00C123BF" w:rsidRDefault="004E27BB" w:rsidP="004E27BB">
      <w:pPr>
        <w:ind w:firstLine="708"/>
        <w:jc w:val="both"/>
        <w:rPr>
          <w:b/>
          <w:sz w:val="36"/>
          <w:szCs w:val="36"/>
        </w:rPr>
      </w:pPr>
      <w:r w:rsidRPr="00C123BF">
        <w:rPr>
          <w:sz w:val="36"/>
          <w:szCs w:val="36"/>
        </w:rPr>
        <w:t xml:space="preserve">Основными требованиями, предъявляемыми к выставочной работе библиотек, являются </w:t>
      </w:r>
      <w:r w:rsidRPr="00C123BF">
        <w:rPr>
          <w:b/>
          <w:sz w:val="36"/>
          <w:szCs w:val="36"/>
        </w:rPr>
        <w:t xml:space="preserve">комфортность, наглядность, доступность, оперативность. </w:t>
      </w:r>
    </w:p>
    <w:p w:rsidR="004E27BB" w:rsidRPr="00C123BF" w:rsidRDefault="004E27BB" w:rsidP="004E27BB">
      <w:pPr>
        <w:ind w:firstLine="708"/>
        <w:jc w:val="both"/>
        <w:rPr>
          <w:sz w:val="36"/>
          <w:szCs w:val="36"/>
        </w:rPr>
      </w:pPr>
      <w:r w:rsidRPr="00C123BF">
        <w:rPr>
          <w:b/>
          <w:sz w:val="36"/>
          <w:szCs w:val="36"/>
        </w:rPr>
        <w:t>Комфортность</w:t>
      </w:r>
      <w:r w:rsidRPr="00C123BF">
        <w:rPr>
          <w:sz w:val="36"/>
          <w:szCs w:val="36"/>
        </w:rPr>
        <w:t xml:space="preserve"> представляет собой совокупность условий, обеспечивающих наиболее благоприятные возможности для работы с книгой и одновременно отдыха читателей. Эти условия включают в себя и удобное расположение книг на выставке, и дополнительное освещение, и место для отдыха читателя. Читателю необходим психологический комфорт при работе с выставкой: удобство получения книги с выставки, возможность ознакомления с книгами (документами) в </w:t>
      </w:r>
      <w:r w:rsidRPr="00C123BF">
        <w:rPr>
          <w:sz w:val="36"/>
          <w:szCs w:val="36"/>
        </w:rPr>
        <w:lastRenderedPageBreak/>
        <w:t>спокойной обстановке, т. е. сама, выставка должна функционировать гармоничной библиотечной среде.</w:t>
      </w:r>
    </w:p>
    <w:p w:rsidR="004E27BB" w:rsidRPr="00C123BF" w:rsidRDefault="004E27BB" w:rsidP="004E27BB">
      <w:pPr>
        <w:ind w:firstLine="708"/>
        <w:jc w:val="both"/>
        <w:rPr>
          <w:sz w:val="36"/>
          <w:szCs w:val="36"/>
        </w:rPr>
      </w:pPr>
      <w:r w:rsidRPr="00C123BF">
        <w:rPr>
          <w:b/>
          <w:sz w:val="36"/>
          <w:szCs w:val="36"/>
        </w:rPr>
        <w:t>Наглядность</w:t>
      </w:r>
      <w:r w:rsidRPr="00C123BF">
        <w:rPr>
          <w:i/>
          <w:sz w:val="36"/>
          <w:szCs w:val="36"/>
        </w:rPr>
        <w:t xml:space="preserve"> </w:t>
      </w:r>
      <w:r w:rsidRPr="00C123BF">
        <w:rPr>
          <w:sz w:val="36"/>
          <w:szCs w:val="36"/>
        </w:rPr>
        <w:t>в практической работе библиотек нередко трактуется только как то, что можно непосредственно увидеть и показать. В работе библиотек исп</w:t>
      </w:r>
      <w:r w:rsidR="00736267" w:rsidRPr="00C123BF">
        <w:rPr>
          <w:sz w:val="36"/>
          <w:szCs w:val="36"/>
        </w:rPr>
        <w:t>ользуется три вида наглядности:</w:t>
      </w:r>
    </w:p>
    <w:p w:rsidR="004E27BB" w:rsidRPr="00C123BF" w:rsidRDefault="00736267" w:rsidP="00736267">
      <w:pPr>
        <w:jc w:val="both"/>
        <w:rPr>
          <w:sz w:val="36"/>
          <w:szCs w:val="36"/>
        </w:rPr>
      </w:pPr>
      <w:r w:rsidRPr="00C123BF">
        <w:rPr>
          <w:sz w:val="36"/>
          <w:szCs w:val="36"/>
        </w:rPr>
        <w:t xml:space="preserve">─ </w:t>
      </w:r>
      <w:r w:rsidR="004E27BB" w:rsidRPr="00C123BF">
        <w:rPr>
          <w:sz w:val="36"/>
          <w:szCs w:val="36"/>
        </w:rPr>
        <w:t>документ, представленный в фонде библиот</w:t>
      </w:r>
      <w:r w:rsidRPr="00C123BF">
        <w:rPr>
          <w:sz w:val="36"/>
          <w:szCs w:val="36"/>
        </w:rPr>
        <w:t>еки в режиме открытого доступа;</w:t>
      </w:r>
    </w:p>
    <w:p w:rsidR="004E27BB" w:rsidRPr="00C123BF" w:rsidRDefault="00736267" w:rsidP="00736267">
      <w:pPr>
        <w:jc w:val="both"/>
        <w:rPr>
          <w:sz w:val="36"/>
          <w:szCs w:val="36"/>
        </w:rPr>
      </w:pPr>
      <w:r w:rsidRPr="00C123BF">
        <w:rPr>
          <w:sz w:val="36"/>
          <w:szCs w:val="36"/>
        </w:rPr>
        <w:t xml:space="preserve">─ </w:t>
      </w:r>
      <w:r w:rsidR="004E27BB" w:rsidRPr="00C123BF">
        <w:rPr>
          <w:sz w:val="36"/>
          <w:szCs w:val="36"/>
        </w:rPr>
        <w:t>образ документа как элемент библиотечной выставки, плаката рекомендательного списка литературы;</w:t>
      </w:r>
    </w:p>
    <w:p w:rsidR="004E27BB" w:rsidRPr="00C123BF" w:rsidRDefault="00736267" w:rsidP="00736267">
      <w:pPr>
        <w:jc w:val="both"/>
        <w:rPr>
          <w:sz w:val="36"/>
          <w:szCs w:val="36"/>
        </w:rPr>
      </w:pPr>
      <w:r w:rsidRPr="00C123BF">
        <w:rPr>
          <w:sz w:val="36"/>
          <w:szCs w:val="36"/>
        </w:rPr>
        <w:t xml:space="preserve">─ </w:t>
      </w:r>
      <w:r w:rsidR="004E27BB" w:rsidRPr="00C123BF">
        <w:rPr>
          <w:sz w:val="36"/>
          <w:szCs w:val="36"/>
        </w:rPr>
        <w:t>библиографическое описание документа в каталогах, картотеках, списках и пр.</w:t>
      </w:r>
    </w:p>
    <w:p w:rsidR="004E27BB" w:rsidRPr="00C123BF" w:rsidRDefault="004E27BB" w:rsidP="004E27BB">
      <w:pPr>
        <w:ind w:firstLine="708"/>
        <w:jc w:val="both"/>
        <w:rPr>
          <w:sz w:val="36"/>
          <w:szCs w:val="36"/>
        </w:rPr>
      </w:pPr>
      <w:r w:rsidRPr="00C123BF">
        <w:rPr>
          <w:sz w:val="36"/>
          <w:szCs w:val="36"/>
        </w:rPr>
        <w:t>Конечная цель принципа наглядности – показать пользователю наличие документа в фонде и убедить в его доступности. Выставочная деятельность библиотек опирается на принцип наглядности и является действенным способом его реализации.</w:t>
      </w:r>
    </w:p>
    <w:p w:rsidR="004E27BB" w:rsidRPr="00C123BF" w:rsidRDefault="004E27BB" w:rsidP="00736267">
      <w:pPr>
        <w:ind w:firstLine="851"/>
        <w:jc w:val="both"/>
        <w:rPr>
          <w:sz w:val="36"/>
          <w:szCs w:val="36"/>
        </w:rPr>
      </w:pPr>
      <w:r w:rsidRPr="00C123BF">
        <w:rPr>
          <w:sz w:val="36"/>
          <w:szCs w:val="36"/>
        </w:rPr>
        <w:t>Наглядность – это все многообразие средств, методов, способов, приемов, форм работы, реализующих принцип наглядности в библиотеке.</w:t>
      </w:r>
    </w:p>
    <w:p w:rsidR="004E27BB" w:rsidRPr="00C123BF" w:rsidRDefault="004E27BB" w:rsidP="00736267">
      <w:pPr>
        <w:ind w:firstLine="708"/>
        <w:jc w:val="both"/>
        <w:rPr>
          <w:sz w:val="36"/>
          <w:szCs w:val="36"/>
        </w:rPr>
      </w:pPr>
      <w:r w:rsidRPr="00C123BF">
        <w:rPr>
          <w:sz w:val="36"/>
          <w:szCs w:val="36"/>
        </w:rPr>
        <w:t>Библиотечные выставки наглядно представляют разделы фонда и отдельные издания, демонстрируют связь явлений, событий и документов, облегчают визуальное восприятие информации. Документы на выставке</w:t>
      </w:r>
      <w:r w:rsidR="00736267" w:rsidRPr="00C123BF">
        <w:rPr>
          <w:sz w:val="36"/>
          <w:szCs w:val="36"/>
        </w:rPr>
        <w:t xml:space="preserve"> р</w:t>
      </w:r>
      <w:r w:rsidRPr="00C123BF">
        <w:rPr>
          <w:sz w:val="36"/>
          <w:szCs w:val="36"/>
        </w:rPr>
        <w:t>асполагаются в наиболее удобном для обозрения и восприятия ракурсе; являются более информативными по сравнению с книгами в фонде открытого, тем более закрытого доступа; представлены в сочетании с дополнениями и аксессуарами, создающими определенный фон.</w:t>
      </w:r>
    </w:p>
    <w:p w:rsidR="004E27BB" w:rsidRPr="00C123BF" w:rsidRDefault="004E27BB" w:rsidP="00736267">
      <w:pPr>
        <w:ind w:firstLine="851"/>
        <w:jc w:val="both"/>
        <w:rPr>
          <w:sz w:val="36"/>
          <w:szCs w:val="36"/>
        </w:rPr>
      </w:pPr>
      <w:r w:rsidRPr="00C123BF">
        <w:rPr>
          <w:b/>
          <w:sz w:val="36"/>
          <w:szCs w:val="36"/>
        </w:rPr>
        <w:t>Доступность</w:t>
      </w:r>
      <w:r w:rsidR="00C717CD" w:rsidRPr="00C123BF">
        <w:rPr>
          <w:b/>
          <w:sz w:val="36"/>
          <w:szCs w:val="36"/>
        </w:rPr>
        <w:t>,</w:t>
      </w:r>
      <w:r w:rsidRPr="00C123BF">
        <w:rPr>
          <w:i/>
          <w:sz w:val="36"/>
          <w:szCs w:val="36"/>
        </w:rPr>
        <w:t xml:space="preserve"> </w:t>
      </w:r>
      <w:r w:rsidRPr="00C123BF">
        <w:rPr>
          <w:sz w:val="36"/>
          <w:szCs w:val="36"/>
        </w:rPr>
        <w:t>прежде всего</w:t>
      </w:r>
      <w:r w:rsidR="00C717CD" w:rsidRPr="00C123BF">
        <w:rPr>
          <w:sz w:val="36"/>
          <w:szCs w:val="36"/>
        </w:rPr>
        <w:t>,</w:t>
      </w:r>
      <w:r w:rsidRPr="00C123BF">
        <w:rPr>
          <w:sz w:val="36"/>
          <w:szCs w:val="36"/>
        </w:rPr>
        <w:t xml:space="preserve"> заключается в том, что библиотечные выставки пред</w:t>
      </w:r>
      <w:r w:rsidR="00C717CD" w:rsidRPr="00C123BF">
        <w:rPr>
          <w:sz w:val="36"/>
          <w:szCs w:val="36"/>
        </w:rPr>
        <w:t>о</w:t>
      </w:r>
      <w:r w:rsidRPr="00C123BF">
        <w:rPr>
          <w:sz w:val="36"/>
          <w:szCs w:val="36"/>
        </w:rPr>
        <w:t>ставляют читателям возможность изучения содержания</w:t>
      </w:r>
      <w:r w:rsidR="00736267" w:rsidRPr="00C123BF">
        <w:rPr>
          <w:sz w:val="36"/>
          <w:szCs w:val="36"/>
        </w:rPr>
        <w:t xml:space="preserve"> </w:t>
      </w:r>
      <w:r w:rsidRPr="00C123BF">
        <w:rPr>
          <w:sz w:val="36"/>
          <w:szCs w:val="36"/>
        </w:rPr>
        <w:t>демонстрируемых документов. Доступность библиотечных выставок считается выражением уважения, дов</w:t>
      </w:r>
      <w:r w:rsidR="00736267" w:rsidRPr="00C123BF">
        <w:rPr>
          <w:sz w:val="36"/>
          <w:szCs w:val="36"/>
        </w:rPr>
        <w:t>ерия к читателям.</w:t>
      </w:r>
    </w:p>
    <w:p w:rsidR="004E27BB" w:rsidRPr="00C123BF" w:rsidRDefault="004E27BB" w:rsidP="004E27BB">
      <w:pPr>
        <w:ind w:firstLine="708"/>
        <w:jc w:val="both"/>
        <w:rPr>
          <w:sz w:val="36"/>
          <w:szCs w:val="36"/>
        </w:rPr>
      </w:pPr>
      <w:r w:rsidRPr="00C123BF">
        <w:rPr>
          <w:b/>
          <w:sz w:val="36"/>
          <w:szCs w:val="36"/>
        </w:rPr>
        <w:lastRenderedPageBreak/>
        <w:t>Оперативность</w:t>
      </w:r>
      <w:r w:rsidRPr="00C123BF">
        <w:rPr>
          <w:i/>
          <w:sz w:val="36"/>
          <w:szCs w:val="36"/>
        </w:rPr>
        <w:t xml:space="preserve"> </w:t>
      </w:r>
      <w:r w:rsidRPr="00C123BF">
        <w:rPr>
          <w:sz w:val="36"/>
          <w:szCs w:val="36"/>
        </w:rPr>
        <w:t>библиотечных выставок понимается двоя</w:t>
      </w:r>
      <w:r w:rsidR="00736267" w:rsidRPr="00C123BF">
        <w:rPr>
          <w:sz w:val="36"/>
          <w:szCs w:val="36"/>
        </w:rPr>
        <w:t>ко. Во-</w:t>
      </w:r>
      <w:r w:rsidRPr="00C123BF">
        <w:rPr>
          <w:sz w:val="36"/>
          <w:szCs w:val="36"/>
        </w:rPr>
        <w:t>первых, как оперативность отражения (нового документа, актуальной темы или проблемы). Во-вторых, возможность ознакомления одновременно как с первичным, так и вторичным документом (собственно книгой и ее библиографическими данными).</w:t>
      </w:r>
    </w:p>
    <w:p w:rsidR="004E27BB" w:rsidRPr="00C123BF" w:rsidRDefault="004E27BB" w:rsidP="004E27BB">
      <w:pPr>
        <w:ind w:firstLine="708"/>
        <w:jc w:val="both"/>
        <w:rPr>
          <w:sz w:val="36"/>
          <w:szCs w:val="36"/>
        </w:rPr>
      </w:pPr>
      <w:r w:rsidRPr="00C123BF">
        <w:rPr>
          <w:sz w:val="36"/>
          <w:szCs w:val="36"/>
        </w:rPr>
        <w:t>Выставочная работа предполагает определенные требования к отбору текстового материала, используемого для оформления выставки.</w:t>
      </w:r>
    </w:p>
    <w:p w:rsidR="004E27BB" w:rsidRPr="00C123BF" w:rsidRDefault="004E27BB" w:rsidP="004E27BB">
      <w:pPr>
        <w:jc w:val="both"/>
        <w:rPr>
          <w:sz w:val="36"/>
          <w:szCs w:val="36"/>
        </w:rPr>
      </w:pPr>
    </w:p>
    <w:p w:rsidR="00924138" w:rsidRPr="00C123BF" w:rsidRDefault="00924138" w:rsidP="00924138">
      <w:pPr>
        <w:ind w:firstLine="435"/>
        <w:jc w:val="center"/>
        <w:rPr>
          <w:b/>
          <w:sz w:val="36"/>
          <w:szCs w:val="36"/>
        </w:rPr>
      </w:pPr>
      <w:r w:rsidRPr="00C123BF">
        <w:rPr>
          <w:b/>
          <w:sz w:val="36"/>
          <w:szCs w:val="36"/>
        </w:rPr>
        <w:t>Методика организации библиотечных выставок</w:t>
      </w:r>
    </w:p>
    <w:p w:rsidR="00924138" w:rsidRPr="00C123BF" w:rsidRDefault="00924138" w:rsidP="00924138">
      <w:pPr>
        <w:ind w:firstLine="435"/>
        <w:rPr>
          <w:b/>
          <w:i/>
          <w:sz w:val="36"/>
          <w:szCs w:val="36"/>
        </w:rPr>
      </w:pPr>
    </w:p>
    <w:p w:rsidR="00924138" w:rsidRPr="00C123BF" w:rsidRDefault="00924138" w:rsidP="00924138">
      <w:pPr>
        <w:ind w:firstLine="435"/>
        <w:jc w:val="both"/>
        <w:rPr>
          <w:sz w:val="36"/>
          <w:szCs w:val="36"/>
        </w:rPr>
      </w:pPr>
      <w:r w:rsidRPr="00C123BF">
        <w:rPr>
          <w:sz w:val="36"/>
          <w:szCs w:val="36"/>
        </w:rPr>
        <w:t>Основным достоинством книжной выставки является то, что она дает возмо</w:t>
      </w:r>
      <w:r w:rsidR="00C717CD" w:rsidRPr="00C123BF">
        <w:rPr>
          <w:sz w:val="36"/>
          <w:szCs w:val="36"/>
        </w:rPr>
        <w:t xml:space="preserve">жность читателю </w:t>
      </w:r>
      <w:r w:rsidRPr="00C123BF">
        <w:rPr>
          <w:sz w:val="36"/>
          <w:szCs w:val="36"/>
        </w:rPr>
        <w:t>ознакомиться с самим произведением печати. Ценность выставки для читателя определяется не только тем, что он получает зрительное впечатление от демонстрации книги, но имеет возможность подержать ее в руках, посмотреть иллюстрации, предисловие, оглавление, а иногда и прочитать отдельные абзацы текста. Кроме того, с выставки читатель может сразу получить интересующее его произведение.</w:t>
      </w:r>
    </w:p>
    <w:p w:rsidR="00924138" w:rsidRPr="00C123BF" w:rsidRDefault="00924138" w:rsidP="00924138">
      <w:pPr>
        <w:ind w:firstLine="708"/>
        <w:jc w:val="both"/>
        <w:rPr>
          <w:b/>
          <w:sz w:val="36"/>
          <w:szCs w:val="36"/>
        </w:rPr>
      </w:pPr>
      <w:r w:rsidRPr="00C123BF">
        <w:rPr>
          <w:sz w:val="36"/>
          <w:szCs w:val="36"/>
        </w:rPr>
        <w:t xml:space="preserve">Непосредственный показ литературы на книжной выставке привлекает внимание любого читателя, облегчает работу по обслуживанию читателей различных групп, помогает выявить их конкретные интересы. Но книжная выставка требует большой подготовки, поэтому необходимо профессионально и творчески подходить к организации этого мероприятия. </w:t>
      </w:r>
      <w:r w:rsidRPr="00C123BF">
        <w:rPr>
          <w:b/>
          <w:sz w:val="36"/>
          <w:szCs w:val="36"/>
        </w:rPr>
        <w:t>Задача библиотеки</w:t>
      </w:r>
      <w:r w:rsidRPr="00C123BF">
        <w:rPr>
          <w:sz w:val="36"/>
          <w:szCs w:val="36"/>
        </w:rPr>
        <w:t xml:space="preserve"> – </w:t>
      </w:r>
      <w:r w:rsidRPr="00C123BF">
        <w:rPr>
          <w:b/>
          <w:sz w:val="36"/>
          <w:szCs w:val="36"/>
        </w:rPr>
        <w:t>своевременно отражать в выставочных экспозициях актуальные вопросы современности, важнейшие события международной и внутренней жизни, достижения науки и культуры, политические и хозяйственные кампании, памятные даты и юбилеи.</w:t>
      </w:r>
    </w:p>
    <w:p w:rsidR="00924138" w:rsidRPr="00C123BF" w:rsidRDefault="00924138" w:rsidP="00924138">
      <w:pPr>
        <w:ind w:firstLine="708"/>
        <w:jc w:val="both"/>
        <w:rPr>
          <w:sz w:val="36"/>
          <w:szCs w:val="36"/>
        </w:rPr>
      </w:pPr>
      <w:r w:rsidRPr="00C123BF">
        <w:rPr>
          <w:sz w:val="36"/>
          <w:szCs w:val="36"/>
        </w:rPr>
        <w:t xml:space="preserve">Необходимо на начальном этапе оформления книжной выставки уточнить тему. Состав читателей, уровень их </w:t>
      </w:r>
      <w:r w:rsidRPr="00C123BF">
        <w:rPr>
          <w:sz w:val="36"/>
          <w:szCs w:val="36"/>
        </w:rPr>
        <w:lastRenderedPageBreak/>
        <w:t>подготовки, запросы и интересы – вот основной фактор, из которого исходит библиотекарь при уточнении границ избранной темы. Чтобы правильно ограничить проблему, библиотекарь не может полагаться только на собственные знания. Следует ознакомиться с энциклопедиями, справочниками, дающими представление о теме и ее проблематике. Очень полезен для библиотекаря совет квалифицированного специалиста. Завершается работа точной формулировкой темы, что сразу же дает направление и облегчает поиски нужного материала.</w:t>
      </w:r>
    </w:p>
    <w:p w:rsidR="00924138" w:rsidRPr="00C123BF" w:rsidRDefault="00924138" w:rsidP="00924138">
      <w:pPr>
        <w:ind w:firstLine="435"/>
        <w:jc w:val="both"/>
        <w:rPr>
          <w:sz w:val="36"/>
          <w:szCs w:val="36"/>
        </w:rPr>
      </w:pPr>
      <w:r w:rsidRPr="00C123BF">
        <w:rPr>
          <w:sz w:val="36"/>
          <w:szCs w:val="36"/>
        </w:rPr>
        <w:t>Выявление литературы значительно упрощается при наличии новых библиографических пособий по теме выставки. Большую помощь библиотекарю оказывают методические разработки. Они содержат готовые планы выставок, указывают литературу и нужные иллюстрации применительно к условиям данной области.</w:t>
      </w:r>
    </w:p>
    <w:p w:rsidR="00924138" w:rsidRPr="00C123BF" w:rsidRDefault="00924138" w:rsidP="00924138">
      <w:pPr>
        <w:ind w:firstLine="435"/>
        <w:jc w:val="both"/>
        <w:rPr>
          <w:sz w:val="36"/>
          <w:szCs w:val="36"/>
        </w:rPr>
      </w:pPr>
      <w:r w:rsidRPr="00C123BF">
        <w:rPr>
          <w:sz w:val="36"/>
          <w:szCs w:val="36"/>
        </w:rPr>
        <w:t>После подбора литературы наступает завершающий этап – оформление выставки. Выставка должна производить интенсивное зрительное впечатление на читателя.</w:t>
      </w:r>
    </w:p>
    <w:p w:rsidR="00924138" w:rsidRPr="00C123BF" w:rsidRDefault="00924138" w:rsidP="00924138">
      <w:pPr>
        <w:ind w:firstLine="435"/>
        <w:jc w:val="both"/>
        <w:rPr>
          <w:sz w:val="36"/>
          <w:szCs w:val="36"/>
        </w:rPr>
      </w:pPr>
      <w:r w:rsidRPr="00C123BF">
        <w:rPr>
          <w:sz w:val="36"/>
          <w:szCs w:val="36"/>
        </w:rPr>
        <w:t>Практически оформление выставки сводится к трем моментам:</w:t>
      </w:r>
    </w:p>
    <w:p w:rsidR="00924138" w:rsidRPr="00C123BF" w:rsidRDefault="00924138" w:rsidP="00924138">
      <w:pPr>
        <w:jc w:val="both"/>
        <w:rPr>
          <w:sz w:val="36"/>
          <w:szCs w:val="36"/>
        </w:rPr>
      </w:pPr>
      <w:r w:rsidRPr="00C123BF">
        <w:rPr>
          <w:sz w:val="36"/>
          <w:szCs w:val="36"/>
        </w:rPr>
        <w:t>─ техническое оснащение;</w:t>
      </w:r>
    </w:p>
    <w:p w:rsidR="00924138" w:rsidRPr="00C123BF" w:rsidRDefault="00924138" w:rsidP="00924138">
      <w:pPr>
        <w:jc w:val="both"/>
        <w:rPr>
          <w:sz w:val="36"/>
          <w:szCs w:val="36"/>
        </w:rPr>
      </w:pPr>
      <w:r w:rsidRPr="00C123BF">
        <w:rPr>
          <w:sz w:val="36"/>
          <w:szCs w:val="36"/>
        </w:rPr>
        <w:t>─ экспозиция литературы;</w:t>
      </w:r>
    </w:p>
    <w:p w:rsidR="00924138" w:rsidRPr="00C123BF" w:rsidRDefault="00924138" w:rsidP="00924138">
      <w:pPr>
        <w:jc w:val="both"/>
        <w:rPr>
          <w:sz w:val="36"/>
          <w:szCs w:val="36"/>
        </w:rPr>
      </w:pPr>
      <w:r w:rsidRPr="00C123BF">
        <w:rPr>
          <w:sz w:val="36"/>
          <w:szCs w:val="36"/>
        </w:rPr>
        <w:t>─ применение и оформление текстов и иллюстраций.</w:t>
      </w:r>
    </w:p>
    <w:p w:rsidR="00924138" w:rsidRPr="00C123BF" w:rsidRDefault="00924138" w:rsidP="00924138">
      <w:pPr>
        <w:ind w:firstLine="708"/>
        <w:jc w:val="both"/>
        <w:rPr>
          <w:sz w:val="36"/>
          <w:szCs w:val="36"/>
        </w:rPr>
      </w:pPr>
      <w:r w:rsidRPr="00C123BF">
        <w:rPr>
          <w:b/>
          <w:sz w:val="36"/>
          <w:szCs w:val="36"/>
        </w:rPr>
        <w:t>Сейчас основными компонентами хорошего оформления считаются:</w:t>
      </w:r>
      <w:r w:rsidRPr="00C123BF">
        <w:rPr>
          <w:sz w:val="36"/>
          <w:szCs w:val="36"/>
        </w:rPr>
        <w:t xml:space="preserve"> широкие современные витрины, дающие простор экспозиции и показывающие книгу на переднем плане, красочные иллюстрации, характеризующие основные моменты, яркие, выразительные заголовки. При оформлении выставки принимают участие разные работники: библиографы, сотрудники массового отдела или отдела обслуживания, художники. Им необходим согласованный до деталей тематико-экспозиционный план.</w:t>
      </w:r>
    </w:p>
    <w:p w:rsidR="00924138" w:rsidRPr="00C123BF" w:rsidRDefault="00924138" w:rsidP="00924138">
      <w:pPr>
        <w:ind w:firstLine="708"/>
        <w:jc w:val="both"/>
        <w:rPr>
          <w:sz w:val="36"/>
          <w:szCs w:val="36"/>
        </w:rPr>
      </w:pPr>
      <w:r w:rsidRPr="00C123BF">
        <w:rPr>
          <w:sz w:val="36"/>
          <w:szCs w:val="36"/>
        </w:rPr>
        <w:lastRenderedPageBreak/>
        <w:t>Значительно повышает эффективность выставки ее связь с другими видами воздействия на читателей, беседой и обзором.</w:t>
      </w:r>
    </w:p>
    <w:p w:rsidR="00924138" w:rsidRPr="00C123BF" w:rsidRDefault="00924138" w:rsidP="00924138">
      <w:pPr>
        <w:ind w:firstLine="709"/>
        <w:jc w:val="both"/>
        <w:rPr>
          <w:sz w:val="36"/>
          <w:szCs w:val="36"/>
        </w:rPr>
      </w:pPr>
      <w:r w:rsidRPr="00C123BF">
        <w:rPr>
          <w:sz w:val="36"/>
          <w:szCs w:val="36"/>
        </w:rPr>
        <w:t>Своеобразие и оригинальность требуют сохранения определенного алгоритма работы. Можно создать красивую концепцию, но, упустив какой-либо технологический момент, можно разрушить целиком идею.</w:t>
      </w:r>
    </w:p>
    <w:p w:rsidR="00924138" w:rsidRPr="00C123BF" w:rsidRDefault="00924138" w:rsidP="00924138">
      <w:pPr>
        <w:ind w:firstLine="709"/>
        <w:jc w:val="both"/>
        <w:rPr>
          <w:b/>
          <w:sz w:val="36"/>
          <w:szCs w:val="36"/>
        </w:rPr>
      </w:pPr>
      <w:r w:rsidRPr="00C123BF">
        <w:rPr>
          <w:b/>
          <w:sz w:val="36"/>
          <w:szCs w:val="36"/>
        </w:rPr>
        <w:t>Работа над любой выставкой складывается из определенных технологических моментов, которые можно представить в виде алгоритма или технологической карты процесса:</w:t>
      </w:r>
    </w:p>
    <w:p w:rsidR="00924138" w:rsidRPr="00C123BF" w:rsidRDefault="00924138" w:rsidP="00924138">
      <w:pPr>
        <w:jc w:val="both"/>
        <w:rPr>
          <w:sz w:val="36"/>
          <w:szCs w:val="36"/>
        </w:rPr>
      </w:pPr>
      <w:proofErr w:type="spellStart"/>
      <w:r w:rsidRPr="00C123BF">
        <w:rPr>
          <w:sz w:val="36"/>
          <w:szCs w:val="36"/>
        </w:rPr>
        <w:t>1.Уточнение</w:t>
      </w:r>
      <w:proofErr w:type="spellEnd"/>
      <w:r w:rsidRPr="00C123BF">
        <w:rPr>
          <w:sz w:val="36"/>
          <w:szCs w:val="36"/>
        </w:rPr>
        <w:t xml:space="preserve"> и согласование темы, целевого и читательского назначения.</w:t>
      </w:r>
    </w:p>
    <w:p w:rsidR="00924138" w:rsidRPr="00C123BF" w:rsidRDefault="00924138" w:rsidP="00924138">
      <w:pPr>
        <w:jc w:val="both"/>
        <w:rPr>
          <w:sz w:val="36"/>
          <w:szCs w:val="36"/>
        </w:rPr>
      </w:pPr>
      <w:proofErr w:type="spellStart"/>
      <w:r w:rsidRPr="00C123BF">
        <w:rPr>
          <w:sz w:val="36"/>
          <w:szCs w:val="36"/>
        </w:rPr>
        <w:t>2.Предварительное</w:t>
      </w:r>
      <w:proofErr w:type="spellEnd"/>
      <w:r w:rsidRPr="00C123BF">
        <w:rPr>
          <w:sz w:val="36"/>
          <w:szCs w:val="36"/>
        </w:rPr>
        <w:t xml:space="preserve"> знакомство с темой.</w:t>
      </w:r>
    </w:p>
    <w:p w:rsidR="00924138" w:rsidRPr="00C123BF" w:rsidRDefault="00924138" w:rsidP="00924138">
      <w:pPr>
        <w:jc w:val="both"/>
        <w:rPr>
          <w:sz w:val="36"/>
          <w:szCs w:val="36"/>
        </w:rPr>
      </w:pPr>
      <w:proofErr w:type="spellStart"/>
      <w:r w:rsidRPr="00C123BF">
        <w:rPr>
          <w:sz w:val="36"/>
          <w:szCs w:val="36"/>
        </w:rPr>
        <w:t>3.Выявление</w:t>
      </w:r>
      <w:proofErr w:type="spellEnd"/>
      <w:r w:rsidRPr="00C123BF">
        <w:rPr>
          <w:sz w:val="36"/>
          <w:szCs w:val="36"/>
        </w:rPr>
        <w:t xml:space="preserve"> методических рекомендаций, библиографических указателей по теме выставки.</w:t>
      </w:r>
    </w:p>
    <w:p w:rsidR="00924138" w:rsidRPr="00C123BF" w:rsidRDefault="00924138" w:rsidP="00924138">
      <w:pPr>
        <w:jc w:val="both"/>
        <w:rPr>
          <w:sz w:val="36"/>
          <w:szCs w:val="36"/>
        </w:rPr>
      </w:pPr>
      <w:proofErr w:type="spellStart"/>
      <w:r w:rsidRPr="00C123BF">
        <w:rPr>
          <w:sz w:val="36"/>
          <w:szCs w:val="36"/>
        </w:rPr>
        <w:t>4.Знакомство</w:t>
      </w:r>
      <w:proofErr w:type="spellEnd"/>
      <w:r w:rsidRPr="00C123BF">
        <w:rPr>
          <w:sz w:val="36"/>
          <w:szCs w:val="36"/>
        </w:rPr>
        <w:t xml:space="preserve"> с методическими рекомендациями, библиографическими указателями.</w:t>
      </w:r>
    </w:p>
    <w:p w:rsidR="00924138" w:rsidRPr="00C123BF" w:rsidRDefault="00924138" w:rsidP="00924138">
      <w:pPr>
        <w:jc w:val="both"/>
        <w:rPr>
          <w:sz w:val="36"/>
          <w:szCs w:val="36"/>
        </w:rPr>
      </w:pPr>
      <w:proofErr w:type="spellStart"/>
      <w:r w:rsidRPr="00C123BF">
        <w:rPr>
          <w:sz w:val="36"/>
          <w:szCs w:val="36"/>
        </w:rPr>
        <w:t>5.Выявление</w:t>
      </w:r>
      <w:proofErr w:type="spellEnd"/>
      <w:r w:rsidRPr="00C123BF">
        <w:rPr>
          <w:sz w:val="36"/>
          <w:szCs w:val="36"/>
        </w:rPr>
        <w:t xml:space="preserve"> по </w:t>
      </w:r>
      <w:proofErr w:type="spellStart"/>
      <w:r w:rsidRPr="00C123BF">
        <w:rPr>
          <w:sz w:val="36"/>
          <w:szCs w:val="36"/>
        </w:rPr>
        <w:t>СБА</w:t>
      </w:r>
      <w:proofErr w:type="spellEnd"/>
      <w:r w:rsidRPr="00C123BF">
        <w:rPr>
          <w:sz w:val="36"/>
          <w:szCs w:val="36"/>
        </w:rPr>
        <w:t xml:space="preserve"> источников.</w:t>
      </w:r>
    </w:p>
    <w:p w:rsidR="00924138" w:rsidRPr="00C123BF" w:rsidRDefault="00924138" w:rsidP="00924138">
      <w:pPr>
        <w:jc w:val="both"/>
        <w:rPr>
          <w:sz w:val="36"/>
          <w:szCs w:val="36"/>
        </w:rPr>
      </w:pPr>
      <w:proofErr w:type="spellStart"/>
      <w:r w:rsidRPr="00C123BF">
        <w:rPr>
          <w:sz w:val="36"/>
          <w:szCs w:val="36"/>
        </w:rPr>
        <w:t>6.Подбор</w:t>
      </w:r>
      <w:proofErr w:type="spellEnd"/>
      <w:r w:rsidRPr="00C123BF">
        <w:rPr>
          <w:sz w:val="36"/>
          <w:szCs w:val="36"/>
        </w:rPr>
        <w:t xml:space="preserve"> выявленной литературы в фонде.</w:t>
      </w:r>
    </w:p>
    <w:p w:rsidR="00924138" w:rsidRPr="00C123BF" w:rsidRDefault="00924138" w:rsidP="00924138">
      <w:pPr>
        <w:jc w:val="both"/>
        <w:rPr>
          <w:sz w:val="36"/>
          <w:szCs w:val="36"/>
        </w:rPr>
      </w:pPr>
      <w:proofErr w:type="spellStart"/>
      <w:r w:rsidRPr="00C123BF">
        <w:rPr>
          <w:sz w:val="36"/>
          <w:szCs w:val="36"/>
        </w:rPr>
        <w:t>7.Знакомство</w:t>
      </w:r>
      <w:proofErr w:type="spellEnd"/>
      <w:r w:rsidRPr="00C123BF">
        <w:rPr>
          <w:sz w:val="36"/>
          <w:szCs w:val="36"/>
        </w:rPr>
        <w:t xml:space="preserve"> с литературой.</w:t>
      </w:r>
    </w:p>
    <w:p w:rsidR="00924138" w:rsidRPr="00C123BF" w:rsidRDefault="00924138" w:rsidP="00924138">
      <w:pPr>
        <w:jc w:val="both"/>
        <w:rPr>
          <w:sz w:val="36"/>
          <w:szCs w:val="36"/>
        </w:rPr>
      </w:pPr>
      <w:proofErr w:type="spellStart"/>
      <w:r w:rsidRPr="00C123BF">
        <w:rPr>
          <w:sz w:val="36"/>
          <w:szCs w:val="36"/>
        </w:rPr>
        <w:t>8.Отбор</w:t>
      </w:r>
      <w:proofErr w:type="spellEnd"/>
      <w:r w:rsidRPr="00C123BF">
        <w:rPr>
          <w:sz w:val="36"/>
          <w:szCs w:val="36"/>
        </w:rPr>
        <w:t xml:space="preserve"> литературы.</w:t>
      </w:r>
    </w:p>
    <w:p w:rsidR="00924138" w:rsidRPr="00C123BF" w:rsidRDefault="00924138" w:rsidP="00924138">
      <w:pPr>
        <w:jc w:val="both"/>
        <w:rPr>
          <w:sz w:val="36"/>
          <w:szCs w:val="36"/>
        </w:rPr>
      </w:pPr>
      <w:proofErr w:type="spellStart"/>
      <w:r w:rsidRPr="00C123BF">
        <w:rPr>
          <w:sz w:val="36"/>
          <w:szCs w:val="36"/>
        </w:rPr>
        <w:t>9.Определение</w:t>
      </w:r>
      <w:proofErr w:type="spellEnd"/>
      <w:r w:rsidRPr="00C123BF">
        <w:rPr>
          <w:sz w:val="36"/>
          <w:szCs w:val="36"/>
        </w:rPr>
        <w:t xml:space="preserve"> названий разделов, заголовка, подбор цитат, иллюстраций, предметной среды.</w:t>
      </w:r>
    </w:p>
    <w:p w:rsidR="00924138" w:rsidRPr="00C123BF" w:rsidRDefault="00924138" w:rsidP="00924138">
      <w:pPr>
        <w:jc w:val="both"/>
        <w:rPr>
          <w:sz w:val="36"/>
          <w:szCs w:val="36"/>
        </w:rPr>
      </w:pPr>
      <w:proofErr w:type="spellStart"/>
      <w:r w:rsidRPr="00C123BF">
        <w:rPr>
          <w:sz w:val="36"/>
          <w:szCs w:val="36"/>
        </w:rPr>
        <w:t>10.Определение</w:t>
      </w:r>
      <w:proofErr w:type="spellEnd"/>
      <w:r w:rsidRPr="00C123BF">
        <w:rPr>
          <w:sz w:val="36"/>
          <w:szCs w:val="36"/>
        </w:rPr>
        <w:t xml:space="preserve"> структуры выставки.</w:t>
      </w:r>
    </w:p>
    <w:p w:rsidR="00924138" w:rsidRPr="00C123BF" w:rsidRDefault="00924138" w:rsidP="00924138">
      <w:pPr>
        <w:jc w:val="both"/>
        <w:rPr>
          <w:sz w:val="36"/>
          <w:szCs w:val="36"/>
        </w:rPr>
      </w:pPr>
      <w:proofErr w:type="spellStart"/>
      <w:r w:rsidRPr="00C123BF">
        <w:rPr>
          <w:sz w:val="36"/>
          <w:szCs w:val="36"/>
        </w:rPr>
        <w:t>11.Группировка</w:t>
      </w:r>
      <w:proofErr w:type="spellEnd"/>
      <w:r w:rsidRPr="00C123BF">
        <w:rPr>
          <w:sz w:val="36"/>
          <w:szCs w:val="36"/>
        </w:rPr>
        <w:t xml:space="preserve"> литературы.</w:t>
      </w:r>
    </w:p>
    <w:p w:rsidR="00924138" w:rsidRPr="00C123BF" w:rsidRDefault="00924138" w:rsidP="00924138">
      <w:pPr>
        <w:jc w:val="both"/>
        <w:rPr>
          <w:sz w:val="36"/>
          <w:szCs w:val="36"/>
        </w:rPr>
      </w:pPr>
      <w:proofErr w:type="spellStart"/>
      <w:r w:rsidRPr="00C123BF">
        <w:rPr>
          <w:sz w:val="36"/>
          <w:szCs w:val="36"/>
        </w:rPr>
        <w:t>12.Оформление</w:t>
      </w:r>
      <w:proofErr w:type="spellEnd"/>
      <w:r w:rsidRPr="00C123BF">
        <w:rPr>
          <w:sz w:val="36"/>
          <w:szCs w:val="36"/>
        </w:rPr>
        <w:t xml:space="preserve"> выставки.</w:t>
      </w:r>
    </w:p>
    <w:p w:rsidR="00924138" w:rsidRPr="00C123BF" w:rsidRDefault="00924138" w:rsidP="00924138">
      <w:pPr>
        <w:jc w:val="both"/>
        <w:rPr>
          <w:sz w:val="36"/>
          <w:szCs w:val="36"/>
        </w:rPr>
      </w:pPr>
      <w:proofErr w:type="spellStart"/>
      <w:r w:rsidRPr="00C123BF">
        <w:rPr>
          <w:sz w:val="36"/>
          <w:szCs w:val="36"/>
        </w:rPr>
        <w:t>13.Доукомплектование</w:t>
      </w:r>
      <w:proofErr w:type="spellEnd"/>
      <w:r w:rsidRPr="00C123BF">
        <w:rPr>
          <w:sz w:val="36"/>
          <w:szCs w:val="36"/>
        </w:rPr>
        <w:t xml:space="preserve"> выставки.</w:t>
      </w:r>
    </w:p>
    <w:p w:rsidR="00924138" w:rsidRPr="00C123BF" w:rsidRDefault="00924138" w:rsidP="00924138">
      <w:pPr>
        <w:jc w:val="both"/>
        <w:rPr>
          <w:sz w:val="36"/>
          <w:szCs w:val="36"/>
        </w:rPr>
      </w:pPr>
      <w:proofErr w:type="spellStart"/>
      <w:r w:rsidRPr="00C123BF">
        <w:rPr>
          <w:sz w:val="36"/>
          <w:szCs w:val="36"/>
        </w:rPr>
        <w:t>14.Учет</w:t>
      </w:r>
      <w:proofErr w:type="spellEnd"/>
      <w:r w:rsidRPr="00C123BF">
        <w:rPr>
          <w:sz w:val="36"/>
          <w:szCs w:val="36"/>
        </w:rPr>
        <w:t xml:space="preserve"> эффективности книжной выставки.</w:t>
      </w:r>
    </w:p>
    <w:p w:rsidR="00924138" w:rsidRPr="00C123BF" w:rsidRDefault="00924138" w:rsidP="00924138">
      <w:pPr>
        <w:ind w:firstLine="708"/>
        <w:jc w:val="both"/>
        <w:rPr>
          <w:sz w:val="36"/>
          <w:szCs w:val="36"/>
        </w:rPr>
      </w:pPr>
    </w:p>
    <w:p w:rsidR="00924138" w:rsidRPr="00C123BF" w:rsidRDefault="00924138">
      <w:pPr>
        <w:ind w:firstLine="709"/>
        <w:jc w:val="both"/>
        <w:rPr>
          <w:rFonts w:eastAsia="Times New Roman"/>
          <w:sz w:val="36"/>
          <w:szCs w:val="36"/>
          <w:lang w:eastAsia="ru-RU"/>
        </w:rPr>
      </w:pPr>
    </w:p>
    <w:p w:rsidR="00924138" w:rsidRPr="00C123BF" w:rsidRDefault="00924138">
      <w:pPr>
        <w:ind w:firstLine="709"/>
        <w:jc w:val="both"/>
        <w:rPr>
          <w:rFonts w:eastAsia="Times New Roman"/>
          <w:sz w:val="36"/>
          <w:szCs w:val="36"/>
          <w:lang w:eastAsia="ru-RU"/>
        </w:rPr>
      </w:pPr>
    </w:p>
    <w:p w:rsidR="00F24AA1" w:rsidRDefault="00F24AA1" w:rsidP="009522F8">
      <w:pPr>
        <w:ind w:firstLine="709"/>
        <w:jc w:val="center"/>
        <w:rPr>
          <w:rFonts w:eastAsia="Times New Roman"/>
          <w:b/>
          <w:bCs/>
          <w:sz w:val="36"/>
          <w:szCs w:val="36"/>
          <w:lang w:eastAsia="ru-RU"/>
        </w:rPr>
      </w:pPr>
    </w:p>
    <w:p w:rsidR="00F24AA1" w:rsidRDefault="00F24AA1" w:rsidP="009522F8">
      <w:pPr>
        <w:ind w:firstLine="709"/>
        <w:jc w:val="center"/>
        <w:rPr>
          <w:rFonts w:eastAsia="Times New Roman"/>
          <w:b/>
          <w:bCs/>
          <w:sz w:val="36"/>
          <w:szCs w:val="36"/>
          <w:lang w:eastAsia="ru-RU"/>
        </w:rPr>
      </w:pPr>
    </w:p>
    <w:p w:rsidR="00F24AA1" w:rsidRDefault="00F24AA1" w:rsidP="009522F8">
      <w:pPr>
        <w:ind w:firstLine="709"/>
        <w:jc w:val="center"/>
        <w:rPr>
          <w:rFonts w:eastAsia="Times New Roman"/>
          <w:b/>
          <w:bCs/>
          <w:sz w:val="36"/>
          <w:szCs w:val="36"/>
          <w:lang w:eastAsia="ru-RU"/>
        </w:rPr>
      </w:pPr>
    </w:p>
    <w:p w:rsidR="004E6B2F" w:rsidRPr="00C123BF" w:rsidRDefault="009522F8" w:rsidP="009522F8">
      <w:pPr>
        <w:ind w:firstLine="709"/>
        <w:jc w:val="center"/>
        <w:rPr>
          <w:rFonts w:eastAsia="Times New Roman"/>
          <w:b/>
          <w:bCs/>
          <w:sz w:val="36"/>
          <w:szCs w:val="36"/>
          <w:lang w:eastAsia="ru-RU"/>
        </w:rPr>
      </w:pPr>
      <w:r w:rsidRPr="00C123BF">
        <w:rPr>
          <w:rFonts w:eastAsia="Times New Roman"/>
          <w:b/>
          <w:bCs/>
          <w:sz w:val="36"/>
          <w:szCs w:val="36"/>
          <w:lang w:eastAsia="ru-RU"/>
        </w:rPr>
        <w:lastRenderedPageBreak/>
        <w:t>Выставка как часть внутреннего простр</w:t>
      </w:r>
      <w:r w:rsidR="004E6B2F" w:rsidRPr="00C123BF">
        <w:rPr>
          <w:rFonts w:eastAsia="Times New Roman"/>
          <w:b/>
          <w:bCs/>
          <w:sz w:val="36"/>
          <w:szCs w:val="36"/>
          <w:lang w:eastAsia="ru-RU"/>
        </w:rPr>
        <w:t>анства,</w:t>
      </w:r>
    </w:p>
    <w:p w:rsidR="009522F8" w:rsidRPr="00C123BF" w:rsidRDefault="009522F8" w:rsidP="009522F8">
      <w:pPr>
        <w:ind w:firstLine="709"/>
        <w:jc w:val="center"/>
        <w:rPr>
          <w:rFonts w:eastAsia="Times New Roman"/>
          <w:b/>
          <w:bCs/>
          <w:sz w:val="36"/>
          <w:szCs w:val="36"/>
          <w:lang w:eastAsia="ru-RU"/>
        </w:rPr>
      </w:pPr>
      <w:r w:rsidRPr="00C123BF">
        <w:rPr>
          <w:rFonts w:eastAsia="Times New Roman"/>
          <w:b/>
          <w:bCs/>
          <w:sz w:val="36"/>
          <w:szCs w:val="36"/>
          <w:lang w:eastAsia="ru-RU"/>
        </w:rPr>
        <w:t>библиотечного интерьера</w:t>
      </w:r>
    </w:p>
    <w:p w:rsidR="00403DCF" w:rsidRPr="00C123BF" w:rsidRDefault="00403DCF" w:rsidP="009522F8">
      <w:pPr>
        <w:ind w:firstLine="709"/>
        <w:jc w:val="center"/>
        <w:rPr>
          <w:rFonts w:eastAsia="Times New Roman"/>
          <w:b/>
          <w:bCs/>
          <w:sz w:val="36"/>
          <w:szCs w:val="36"/>
          <w:lang w:eastAsia="ru-RU"/>
        </w:rPr>
      </w:pPr>
    </w:p>
    <w:p w:rsidR="00306753" w:rsidRPr="00C123BF" w:rsidRDefault="00306753">
      <w:pPr>
        <w:ind w:firstLine="709"/>
        <w:jc w:val="both"/>
        <w:rPr>
          <w:rFonts w:eastAsia="Times New Roman"/>
          <w:sz w:val="36"/>
          <w:szCs w:val="36"/>
          <w:lang w:eastAsia="ru-RU"/>
        </w:rPr>
      </w:pPr>
      <w:r w:rsidRPr="00C123BF">
        <w:rPr>
          <w:rFonts w:eastAsia="Times New Roman"/>
          <w:sz w:val="36"/>
          <w:szCs w:val="36"/>
          <w:lang w:eastAsia="ru-RU"/>
        </w:rPr>
        <w:t>Современная выставочная деятельность развивается как важнейшая часть программы по созданию положительного имиджа библиотеки, двигаясь в двух направлениях.</w:t>
      </w:r>
    </w:p>
    <w:p w:rsidR="00306753" w:rsidRPr="00C123BF" w:rsidRDefault="00306753">
      <w:pPr>
        <w:ind w:firstLine="709"/>
        <w:jc w:val="both"/>
        <w:rPr>
          <w:rFonts w:eastAsia="Times New Roman"/>
          <w:b/>
          <w:sz w:val="36"/>
          <w:szCs w:val="36"/>
          <w:lang w:eastAsia="ru-RU"/>
        </w:rPr>
      </w:pPr>
      <w:r w:rsidRPr="00C123BF">
        <w:rPr>
          <w:rFonts w:eastAsia="Times New Roman"/>
          <w:sz w:val="36"/>
          <w:szCs w:val="36"/>
          <w:lang w:eastAsia="ru-RU"/>
        </w:rPr>
        <w:t xml:space="preserve">Первое заключается в том, что </w:t>
      </w:r>
      <w:r w:rsidRPr="00C123BF">
        <w:rPr>
          <w:rFonts w:eastAsia="Times New Roman"/>
          <w:b/>
          <w:sz w:val="36"/>
          <w:szCs w:val="36"/>
          <w:lang w:eastAsia="ru-RU"/>
        </w:rPr>
        <w:t xml:space="preserve">выставки являются частью </w:t>
      </w:r>
      <w:proofErr w:type="spellStart"/>
      <w:r w:rsidRPr="00C123BF">
        <w:rPr>
          <w:rFonts w:eastAsia="Times New Roman"/>
          <w:b/>
          <w:sz w:val="36"/>
          <w:szCs w:val="36"/>
          <w:lang w:eastAsia="ru-RU"/>
        </w:rPr>
        <w:t>внутрибиблиотечного</w:t>
      </w:r>
      <w:proofErr w:type="spellEnd"/>
      <w:r w:rsidRPr="00C123BF">
        <w:rPr>
          <w:rFonts w:eastAsia="Times New Roman"/>
          <w:b/>
          <w:sz w:val="36"/>
          <w:szCs w:val="36"/>
          <w:lang w:eastAsia="ru-RU"/>
        </w:rPr>
        <w:t xml:space="preserve"> пространства, частью интерьера, зоной отдыха и центром общения.</w:t>
      </w:r>
    </w:p>
    <w:p w:rsidR="00306753" w:rsidRPr="00C123BF" w:rsidRDefault="00306753">
      <w:pPr>
        <w:ind w:firstLine="709"/>
        <w:jc w:val="both"/>
        <w:rPr>
          <w:rFonts w:eastAsia="Times New Roman"/>
          <w:b/>
          <w:sz w:val="36"/>
          <w:szCs w:val="36"/>
          <w:lang w:eastAsia="ru-RU"/>
        </w:rPr>
      </w:pPr>
      <w:r w:rsidRPr="00C123BF">
        <w:rPr>
          <w:rFonts w:eastAsia="Times New Roman"/>
          <w:sz w:val="36"/>
          <w:szCs w:val="36"/>
          <w:lang w:eastAsia="ru-RU"/>
        </w:rPr>
        <w:t xml:space="preserve">Второе направление рассматривает </w:t>
      </w:r>
      <w:r w:rsidRPr="00C123BF">
        <w:rPr>
          <w:rFonts w:eastAsia="Times New Roman"/>
          <w:b/>
          <w:sz w:val="36"/>
          <w:szCs w:val="36"/>
          <w:lang w:eastAsia="ru-RU"/>
        </w:rPr>
        <w:t>выставочную деятельность как часть процесса или составляющую развития мировой культуры</w:t>
      </w:r>
      <w:r w:rsidRPr="00C123BF">
        <w:rPr>
          <w:rFonts w:eastAsia="Times New Roman"/>
          <w:b/>
          <w:i/>
          <w:sz w:val="36"/>
          <w:szCs w:val="36"/>
          <w:lang w:eastAsia="ru-RU"/>
        </w:rPr>
        <w:t>.</w:t>
      </w:r>
      <w:r w:rsidR="00E24DC7" w:rsidRPr="00C123BF">
        <w:rPr>
          <w:rFonts w:eastAsia="Times New Roman"/>
          <w:i/>
          <w:sz w:val="36"/>
          <w:szCs w:val="36"/>
          <w:lang w:eastAsia="ru-RU"/>
        </w:rPr>
        <w:t xml:space="preserve"> </w:t>
      </w:r>
      <w:r w:rsidR="004E6B2F" w:rsidRPr="00C123BF">
        <w:rPr>
          <w:rFonts w:eastAsia="Times New Roman"/>
          <w:sz w:val="36"/>
          <w:szCs w:val="36"/>
          <w:lang w:eastAsia="ru-RU"/>
        </w:rPr>
        <w:t>Б</w:t>
      </w:r>
      <w:r w:rsidR="00E24DC7" w:rsidRPr="00C123BF">
        <w:rPr>
          <w:rFonts w:eastAsia="Times New Roman"/>
          <w:sz w:val="36"/>
          <w:szCs w:val="36"/>
          <w:lang w:eastAsia="ru-RU"/>
        </w:rPr>
        <w:t>иблиотечные выставки приравниваются к музейным экспозициям, требующим отдельных залов для просмотра, так называемых выставочных галерей, и знакомящих с достижениями во всех областях знаний, работая на создание внешнего образа библиотеки.</w:t>
      </w:r>
    </w:p>
    <w:p w:rsidR="00E24DC7" w:rsidRPr="00C123BF" w:rsidRDefault="00A721D1">
      <w:pPr>
        <w:ind w:firstLine="709"/>
        <w:jc w:val="both"/>
        <w:rPr>
          <w:rFonts w:eastAsia="Times New Roman"/>
          <w:b/>
          <w:bCs/>
          <w:sz w:val="36"/>
          <w:szCs w:val="36"/>
          <w:lang w:eastAsia="ru-RU"/>
        </w:rPr>
      </w:pPr>
      <w:proofErr w:type="spellStart"/>
      <w:r>
        <w:rPr>
          <w:rFonts w:eastAsia="Times New Roman"/>
          <w:sz w:val="36"/>
          <w:szCs w:val="36"/>
          <w:lang w:eastAsia="ru-RU"/>
        </w:rPr>
        <w:t>1.</w:t>
      </w:r>
      <w:r>
        <w:rPr>
          <w:rFonts w:eastAsia="Times New Roman"/>
          <w:b/>
          <w:bCs/>
          <w:sz w:val="36"/>
          <w:szCs w:val="36"/>
          <w:lang w:eastAsia="ru-RU"/>
        </w:rPr>
        <w:t>Выставка</w:t>
      </w:r>
      <w:proofErr w:type="spellEnd"/>
      <w:r w:rsidR="00E24DC7" w:rsidRPr="00C123BF">
        <w:rPr>
          <w:rFonts w:eastAsia="Times New Roman"/>
          <w:b/>
          <w:bCs/>
          <w:sz w:val="36"/>
          <w:szCs w:val="36"/>
          <w:lang w:eastAsia="ru-RU"/>
        </w:rPr>
        <w:t xml:space="preserve"> как часть внутреннего пространства, библиотечного интерьера.</w:t>
      </w:r>
    </w:p>
    <w:p w:rsidR="00BB45FB" w:rsidRPr="00C123BF" w:rsidRDefault="00BB45FB">
      <w:pPr>
        <w:ind w:firstLine="709"/>
        <w:jc w:val="both"/>
        <w:rPr>
          <w:rFonts w:eastAsia="Times New Roman"/>
          <w:sz w:val="36"/>
          <w:szCs w:val="36"/>
          <w:lang w:eastAsia="ru-RU"/>
        </w:rPr>
      </w:pPr>
      <w:r w:rsidRPr="00C123BF">
        <w:rPr>
          <w:rFonts w:eastAsia="Times New Roman"/>
          <w:sz w:val="36"/>
          <w:szCs w:val="36"/>
          <w:lang w:eastAsia="ru-RU"/>
        </w:rPr>
        <w:t>Востребованный сегодня читателем образ привлекательной, яркой, радостной, праздничной, приветливой, комфортной, доступной и понятной библиотеки невозможно создать без изменения ее интерьеров.</w:t>
      </w:r>
    </w:p>
    <w:p w:rsidR="00BB45FB" w:rsidRPr="00C123BF" w:rsidRDefault="00BB45FB">
      <w:pPr>
        <w:ind w:firstLine="709"/>
        <w:jc w:val="both"/>
        <w:rPr>
          <w:rFonts w:eastAsia="Times New Roman"/>
          <w:sz w:val="36"/>
          <w:szCs w:val="36"/>
          <w:lang w:eastAsia="ru-RU"/>
        </w:rPr>
      </w:pPr>
      <w:r w:rsidRPr="00C123BF">
        <w:rPr>
          <w:rFonts w:eastAsia="Times New Roman"/>
          <w:sz w:val="36"/>
          <w:szCs w:val="36"/>
          <w:lang w:eastAsia="ru-RU"/>
        </w:rPr>
        <w:t>«Для того чтобы различные группы читателей сосуществовали рядом, не мешая друг другу, необходимо... создание различных читательских зон...»</w:t>
      </w:r>
      <w:r w:rsidR="004E6B2F" w:rsidRPr="00C123BF">
        <w:rPr>
          <w:rFonts w:eastAsia="Times New Roman"/>
          <w:sz w:val="36"/>
          <w:szCs w:val="36"/>
          <w:lang w:eastAsia="ru-RU"/>
        </w:rPr>
        <w:t>: з</w:t>
      </w:r>
      <w:r w:rsidRPr="00C123BF">
        <w:rPr>
          <w:rFonts w:eastAsia="Times New Roman"/>
          <w:sz w:val="36"/>
          <w:szCs w:val="36"/>
          <w:lang w:eastAsia="ru-RU"/>
        </w:rPr>
        <w:t>оны для чтения, справочной службы (места «быстрой справки»), а также для релаксации (рекреации): они предназначены для игры, творчества, отдыха и общения.</w:t>
      </w:r>
    </w:p>
    <w:p w:rsidR="00BB45FB" w:rsidRPr="00C123BF" w:rsidRDefault="00BB45FB">
      <w:pPr>
        <w:ind w:firstLine="709"/>
        <w:jc w:val="both"/>
        <w:rPr>
          <w:rFonts w:eastAsia="Times New Roman"/>
          <w:sz w:val="36"/>
          <w:szCs w:val="36"/>
          <w:lang w:eastAsia="ru-RU"/>
        </w:rPr>
      </w:pPr>
      <w:r w:rsidRPr="00C123BF">
        <w:rPr>
          <w:rFonts w:eastAsia="Times New Roman"/>
          <w:sz w:val="36"/>
          <w:szCs w:val="36"/>
          <w:lang w:eastAsia="ru-RU"/>
        </w:rPr>
        <w:t xml:space="preserve">Возможности для чтения в библиотеке должны быть созданы повсюду: при входе (в холле, коридоре), между полками и стеллажами на абонементе, в читальном зале и т.д. «Наряду с местами для спокойного, </w:t>
      </w:r>
      <w:proofErr w:type="spellStart"/>
      <w:r w:rsidRPr="00C123BF">
        <w:rPr>
          <w:rFonts w:eastAsia="Times New Roman"/>
          <w:sz w:val="36"/>
          <w:szCs w:val="36"/>
          <w:lang w:eastAsia="ru-RU"/>
        </w:rPr>
        <w:t>релаксирующего</w:t>
      </w:r>
      <w:proofErr w:type="spellEnd"/>
      <w:r w:rsidRPr="00C123BF">
        <w:rPr>
          <w:rFonts w:eastAsia="Times New Roman"/>
          <w:sz w:val="36"/>
          <w:szCs w:val="36"/>
          <w:lang w:eastAsia="ru-RU"/>
        </w:rPr>
        <w:t xml:space="preserve"> чтения, должны быть предусмотрены места для быстрого информационного чтения. Поэтому в непосредственной </w:t>
      </w:r>
      <w:r w:rsidRPr="00C123BF">
        <w:rPr>
          <w:rFonts w:eastAsia="Times New Roman"/>
          <w:sz w:val="36"/>
          <w:szCs w:val="36"/>
          <w:lang w:eastAsia="ru-RU"/>
        </w:rPr>
        <w:lastRenderedPageBreak/>
        <w:t>близости от книжных стеллажей следует позаботиться о хорошем освещении сидения или же об особо оборудованных уголках для чтения. Небольшая скамейка со стеллажом является для</w:t>
      </w:r>
      <w:r w:rsidR="004E6B2F" w:rsidRPr="00C123BF">
        <w:rPr>
          <w:rFonts w:eastAsia="Times New Roman"/>
          <w:sz w:val="36"/>
          <w:szCs w:val="36"/>
          <w:lang w:eastAsia="ru-RU"/>
        </w:rPr>
        <w:t xml:space="preserve"> этого самым простым решением».</w:t>
      </w:r>
      <w:r w:rsidRPr="00C123BF">
        <w:rPr>
          <w:rFonts w:eastAsia="Times New Roman"/>
          <w:sz w:val="36"/>
          <w:szCs w:val="36"/>
          <w:lang w:eastAsia="ru-RU"/>
        </w:rPr>
        <w:t xml:space="preserve"> Читателю будет еще комфортнее, если рядом со скамейкой поставить журнальный столик с </w:t>
      </w:r>
      <w:proofErr w:type="spellStart"/>
      <w:r w:rsidRPr="00C123BF">
        <w:rPr>
          <w:rFonts w:eastAsia="Times New Roman"/>
          <w:sz w:val="36"/>
          <w:szCs w:val="36"/>
          <w:lang w:eastAsia="ru-RU"/>
        </w:rPr>
        <w:t>карандашницей</w:t>
      </w:r>
      <w:proofErr w:type="spellEnd"/>
      <w:r w:rsidRPr="00C123BF">
        <w:rPr>
          <w:rFonts w:eastAsia="Times New Roman"/>
          <w:sz w:val="36"/>
          <w:szCs w:val="36"/>
          <w:lang w:eastAsia="ru-RU"/>
        </w:rPr>
        <w:t xml:space="preserve"> и бумагой, чтобы можно было записать библиографические данные неожиданно найденного им </w:t>
      </w:r>
      <w:r w:rsidR="004E6B2F" w:rsidRPr="00C123BF">
        <w:rPr>
          <w:rFonts w:eastAsia="Times New Roman"/>
          <w:sz w:val="36"/>
          <w:szCs w:val="36"/>
          <w:lang w:eastAsia="ru-RU"/>
        </w:rPr>
        <w:t>на полке интересного издания...</w:t>
      </w:r>
      <w:r w:rsidRPr="00C123BF">
        <w:rPr>
          <w:rFonts w:eastAsia="Times New Roman"/>
          <w:sz w:val="36"/>
          <w:szCs w:val="36"/>
          <w:lang w:eastAsia="ru-RU"/>
        </w:rPr>
        <w:t xml:space="preserve"> Такие зоны выступают своеобразным символом уюта, домашнего стиля взаимоотношений библиотекаря и читателя, а также посетителей друг с другом.</w:t>
      </w:r>
    </w:p>
    <w:p w:rsidR="004E6B2F" w:rsidRPr="00C123BF" w:rsidRDefault="00616BE8">
      <w:pPr>
        <w:ind w:firstLine="709"/>
        <w:jc w:val="both"/>
        <w:rPr>
          <w:rFonts w:eastAsia="Times New Roman"/>
          <w:sz w:val="36"/>
          <w:szCs w:val="36"/>
          <w:lang w:eastAsia="ru-RU"/>
        </w:rPr>
      </w:pPr>
      <w:r w:rsidRPr="00C123BF">
        <w:rPr>
          <w:rFonts w:eastAsia="Times New Roman"/>
          <w:sz w:val="36"/>
          <w:szCs w:val="36"/>
          <w:lang w:eastAsia="ru-RU"/>
        </w:rPr>
        <w:t>Чтобы вести постоянный диалог с читателем, отслеживать его потребности, в библиотеке оформляется уголок впечатлений (или уголок обратной связи). На «</w:t>
      </w:r>
      <w:proofErr w:type="spellStart"/>
      <w:r w:rsidRPr="00C123BF">
        <w:rPr>
          <w:rFonts w:eastAsia="Times New Roman"/>
          <w:sz w:val="36"/>
          <w:szCs w:val="36"/>
          <w:lang w:eastAsia="ru-RU"/>
        </w:rPr>
        <w:t>забор-газете</w:t>
      </w:r>
      <w:proofErr w:type="spellEnd"/>
      <w:r w:rsidRPr="00C123BF">
        <w:rPr>
          <w:rFonts w:eastAsia="Times New Roman"/>
          <w:sz w:val="36"/>
          <w:szCs w:val="36"/>
          <w:lang w:eastAsia="ru-RU"/>
        </w:rPr>
        <w:t>» или спускающемся сверху по стене рулоне белых обоев можно писать и рисовать, общаясь как с библиотекарем, так и друг с</w:t>
      </w:r>
      <w:r w:rsidR="00403DCF" w:rsidRPr="00C123BF">
        <w:rPr>
          <w:rFonts w:eastAsia="Times New Roman"/>
          <w:sz w:val="36"/>
          <w:szCs w:val="36"/>
          <w:lang w:eastAsia="ru-RU"/>
        </w:rPr>
        <w:t xml:space="preserve"> другом.</w:t>
      </w:r>
    </w:p>
    <w:p w:rsidR="00616BE8" w:rsidRPr="00C123BF" w:rsidRDefault="00616BE8">
      <w:pPr>
        <w:ind w:firstLine="709"/>
        <w:jc w:val="both"/>
        <w:rPr>
          <w:rFonts w:eastAsia="Times New Roman"/>
          <w:sz w:val="36"/>
          <w:szCs w:val="36"/>
          <w:lang w:eastAsia="ru-RU"/>
        </w:rPr>
      </w:pPr>
      <w:r w:rsidRPr="00C123BF">
        <w:rPr>
          <w:rFonts w:eastAsia="Times New Roman"/>
          <w:sz w:val="36"/>
          <w:szCs w:val="36"/>
          <w:lang w:eastAsia="ru-RU"/>
        </w:rPr>
        <w:t>«Знакомство с библиотекой у детей часто соотносится с преодолением страха переступить ее порог. Отпугивающий характер официального учреждения устраняется при помощи привлекательного пространства при входе. Там должны располагаться места для групповых занятий, выставок, информационные стенды. Особенно интересен для детей уголок с журналами, комиксами..., так как их знает каждый ребенок, то есть сначала детям предлагается что-то внушающ</w:t>
      </w:r>
      <w:r w:rsidR="004E6B2F" w:rsidRPr="00C123BF">
        <w:rPr>
          <w:rFonts w:eastAsia="Times New Roman"/>
          <w:sz w:val="36"/>
          <w:szCs w:val="36"/>
          <w:lang w:eastAsia="ru-RU"/>
        </w:rPr>
        <w:t>ее доверие... Холлы библиотеки ─</w:t>
      </w:r>
      <w:r w:rsidRPr="00C123BF">
        <w:rPr>
          <w:rFonts w:eastAsia="Times New Roman"/>
          <w:sz w:val="36"/>
          <w:szCs w:val="36"/>
          <w:lang w:eastAsia="ru-RU"/>
        </w:rPr>
        <w:t xml:space="preserve"> это одновременно и информационная зона, и своего рода рекреация, где посетитель узнает новые для себя сведения и отдыхает. Следовательно, библиотеке необходимо сделать все возможное, чтобы открыть свое пространство пользователям уже в холле, т.е. в «ближней области». Для этого здесь предлагают познакомиться с планом территории библиотеки и ее персоналом (вывешивают, например, фотографии сотрудников: «Будем знакомы!»). Рассказать о библиотеке помогут ее рекламные издания: </w:t>
      </w:r>
      <w:r w:rsidRPr="00C123BF">
        <w:rPr>
          <w:rFonts w:eastAsia="Times New Roman"/>
          <w:sz w:val="36"/>
          <w:szCs w:val="36"/>
          <w:lang w:eastAsia="ru-RU"/>
        </w:rPr>
        <w:lastRenderedPageBreak/>
        <w:t>путеводитель по библиотеке («Азбука библиотеки»), буклет «Из истории библиотеки», памятки для читателя, закладки, разложенные на журнальном столике.</w:t>
      </w:r>
    </w:p>
    <w:p w:rsidR="004E6B2F" w:rsidRPr="00C123BF" w:rsidRDefault="004E6B2F">
      <w:pPr>
        <w:ind w:firstLine="709"/>
        <w:jc w:val="both"/>
        <w:rPr>
          <w:rFonts w:eastAsia="Times New Roman"/>
          <w:b/>
          <w:bCs/>
          <w:sz w:val="36"/>
          <w:szCs w:val="36"/>
          <w:lang w:eastAsia="ru-RU"/>
        </w:rPr>
      </w:pPr>
    </w:p>
    <w:p w:rsidR="00AC2B43" w:rsidRPr="00C123BF" w:rsidRDefault="00924138" w:rsidP="00AC2B43">
      <w:pPr>
        <w:jc w:val="center"/>
        <w:rPr>
          <w:rFonts w:eastAsia="Times New Roman"/>
          <w:sz w:val="36"/>
          <w:szCs w:val="36"/>
          <w:lang w:eastAsia="ru-RU"/>
        </w:rPr>
      </w:pPr>
      <w:r w:rsidRPr="00C123BF">
        <w:rPr>
          <w:rFonts w:eastAsia="Times New Roman"/>
          <w:b/>
          <w:bCs/>
          <w:iCs/>
          <w:sz w:val="36"/>
          <w:szCs w:val="36"/>
          <w:lang w:eastAsia="ru-RU"/>
        </w:rPr>
        <w:t>Ф</w:t>
      </w:r>
      <w:r w:rsidR="00AC2B43" w:rsidRPr="00C123BF">
        <w:rPr>
          <w:rFonts w:eastAsia="Times New Roman"/>
          <w:b/>
          <w:bCs/>
          <w:iCs/>
          <w:sz w:val="36"/>
          <w:szCs w:val="36"/>
          <w:lang w:eastAsia="ru-RU"/>
        </w:rPr>
        <w:t>ормы выставочной деятельности библиотек</w:t>
      </w:r>
    </w:p>
    <w:p w:rsidR="00E61CD6" w:rsidRPr="00C123BF" w:rsidRDefault="00E61CD6" w:rsidP="00E61CD6">
      <w:pPr>
        <w:ind w:firstLine="709"/>
        <w:jc w:val="both"/>
        <w:rPr>
          <w:rFonts w:eastAsia="Times New Roman"/>
          <w:sz w:val="36"/>
          <w:szCs w:val="36"/>
          <w:lang w:eastAsia="ru-RU"/>
        </w:rPr>
      </w:pPr>
    </w:p>
    <w:p w:rsidR="007C08A8" w:rsidRPr="00C123BF" w:rsidRDefault="00E61CD6" w:rsidP="00E61CD6">
      <w:pPr>
        <w:ind w:firstLine="709"/>
        <w:jc w:val="both"/>
        <w:rPr>
          <w:rFonts w:eastAsia="Times New Roman"/>
          <w:sz w:val="36"/>
          <w:szCs w:val="36"/>
          <w:lang w:eastAsia="ru-RU"/>
        </w:rPr>
      </w:pPr>
      <w:r w:rsidRPr="00C123BF">
        <w:rPr>
          <w:rFonts w:eastAsia="Times New Roman"/>
          <w:sz w:val="36"/>
          <w:szCs w:val="36"/>
          <w:lang w:eastAsia="ru-RU"/>
        </w:rPr>
        <w:t>О</w:t>
      </w:r>
      <w:r w:rsidR="007C08A8" w:rsidRPr="00C123BF">
        <w:rPr>
          <w:rFonts w:eastAsia="Times New Roman"/>
          <w:sz w:val="36"/>
          <w:szCs w:val="36"/>
          <w:lang w:eastAsia="ru-RU"/>
        </w:rPr>
        <w:t>становимся на оригинальных книжных выставках из опыта работы других</w:t>
      </w:r>
      <w:r w:rsidR="007C08A8" w:rsidRPr="00C123BF">
        <w:rPr>
          <w:rFonts w:ascii="Arial" w:eastAsia="Times New Roman" w:hAnsi="Arial" w:cs="Arial"/>
          <w:sz w:val="36"/>
          <w:szCs w:val="36"/>
          <w:lang w:eastAsia="ru-RU"/>
        </w:rPr>
        <w:t xml:space="preserve"> </w:t>
      </w:r>
      <w:r w:rsidR="00403DCF" w:rsidRPr="00C123BF">
        <w:rPr>
          <w:rFonts w:eastAsia="Times New Roman"/>
          <w:sz w:val="36"/>
          <w:szCs w:val="36"/>
          <w:lang w:eastAsia="ru-RU"/>
        </w:rPr>
        <w:t>библиотек (материалы библиотечных</w:t>
      </w:r>
      <w:r w:rsidR="007C08A8" w:rsidRPr="00C123BF">
        <w:rPr>
          <w:rFonts w:eastAsia="Times New Roman"/>
          <w:sz w:val="36"/>
          <w:szCs w:val="36"/>
          <w:lang w:eastAsia="ru-RU"/>
        </w:rPr>
        <w:t xml:space="preserve"> сайтов, публ</w:t>
      </w:r>
      <w:r w:rsidRPr="00C123BF">
        <w:rPr>
          <w:rFonts w:eastAsia="Times New Roman"/>
          <w:sz w:val="36"/>
          <w:szCs w:val="36"/>
          <w:lang w:eastAsia="ru-RU"/>
        </w:rPr>
        <w:t xml:space="preserve">икации в библиотечных журналах) которые </w:t>
      </w:r>
      <w:r w:rsidR="007C08A8" w:rsidRPr="00C123BF">
        <w:rPr>
          <w:rFonts w:eastAsia="Times New Roman"/>
          <w:sz w:val="36"/>
          <w:szCs w:val="36"/>
          <w:lang w:eastAsia="ru-RU"/>
        </w:rPr>
        <w:t>способствуют максимальному раскрытию книжных фондов, а также расширению и обогащению круга чтения читателей.</w:t>
      </w:r>
    </w:p>
    <w:p w:rsidR="007C08A8" w:rsidRPr="00C123BF" w:rsidRDefault="007C08A8">
      <w:pPr>
        <w:ind w:firstLine="709"/>
        <w:jc w:val="both"/>
        <w:rPr>
          <w:rFonts w:eastAsia="Times New Roman"/>
          <w:sz w:val="36"/>
          <w:szCs w:val="36"/>
          <w:lang w:eastAsia="ru-RU"/>
        </w:rPr>
      </w:pPr>
      <w:r w:rsidRPr="00C123BF">
        <w:rPr>
          <w:rFonts w:eastAsia="Times New Roman"/>
          <w:b/>
          <w:bCs/>
          <w:sz w:val="36"/>
          <w:szCs w:val="36"/>
          <w:lang w:eastAsia="ru-RU"/>
        </w:rPr>
        <w:t>Виды выставок</w:t>
      </w:r>
      <w:r w:rsidRPr="00C123BF">
        <w:rPr>
          <w:rFonts w:eastAsia="Times New Roman"/>
          <w:sz w:val="36"/>
          <w:szCs w:val="36"/>
          <w:lang w:eastAsia="ru-RU"/>
        </w:rPr>
        <w:t xml:space="preserve">: Сегодня, по мнению В. </w:t>
      </w:r>
      <w:proofErr w:type="spellStart"/>
      <w:r w:rsidRPr="00C123BF">
        <w:rPr>
          <w:rFonts w:eastAsia="Times New Roman"/>
          <w:sz w:val="36"/>
          <w:szCs w:val="36"/>
          <w:lang w:eastAsia="ru-RU"/>
        </w:rPr>
        <w:t>Вяткиной</w:t>
      </w:r>
      <w:proofErr w:type="spellEnd"/>
      <w:r w:rsidRPr="00C123BF">
        <w:rPr>
          <w:rFonts w:eastAsia="Times New Roman"/>
          <w:sz w:val="36"/>
          <w:szCs w:val="36"/>
          <w:lang w:eastAsia="ru-RU"/>
        </w:rPr>
        <w:t xml:space="preserve"> существует 73 вида выставок. И это не предел. Библиотекари-практики совершенствуют, шлифуют мастерство выставочной работы. На свет появляются новые идеи и, соответственно, новые виды выставок.</w:t>
      </w:r>
    </w:p>
    <w:p w:rsidR="00AC2B43" w:rsidRPr="00C123BF" w:rsidRDefault="00AC2B43" w:rsidP="005C5506">
      <w:pPr>
        <w:ind w:firstLine="709"/>
        <w:jc w:val="both"/>
        <w:rPr>
          <w:rFonts w:eastAsia="Times New Roman"/>
          <w:sz w:val="36"/>
          <w:szCs w:val="36"/>
          <w:lang w:eastAsia="ru-RU"/>
        </w:rPr>
      </w:pPr>
      <w:r w:rsidRPr="00C123BF">
        <w:rPr>
          <w:rFonts w:eastAsia="Times New Roman"/>
          <w:b/>
          <w:bCs/>
          <w:sz w:val="36"/>
          <w:szCs w:val="36"/>
          <w:lang w:eastAsia="ru-RU"/>
        </w:rPr>
        <w:t>Выставка-вопрос</w:t>
      </w:r>
      <w:r w:rsidR="005C5506" w:rsidRPr="00C123BF">
        <w:rPr>
          <w:rFonts w:eastAsia="Times New Roman"/>
          <w:b/>
          <w:bCs/>
          <w:sz w:val="36"/>
          <w:szCs w:val="36"/>
          <w:lang w:eastAsia="ru-RU"/>
        </w:rPr>
        <w:t xml:space="preserve">. </w:t>
      </w:r>
      <w:r w:rsidRPr="00C123BF">
        <w:rPr>
          <w:rFonts w:eastAsia="Times New Roman"/>
          <w:sz w:val="36"/>
          <w:szCs w:val="36"/>
          <w:lang w:eastAsia="ru-RU"/>
        </w:rPr>
        <w:t>Чтобы подготовить эту выставку, необходимо провести предварительную работу по сбору занимательных вопросов, их систематизации по темам. Затем подобрать книги, периодику, в которых даны объяснения, ответы на эти вопросы. На выставке нужно поместить текст вопроса, а рядом – книги, отвечающие на этот вопрос (например, «</w:t>
      </w:r>
      <w:r w:rsidR="005C5506" w:rsidRPr="00C123BF">
        <w:rPr>
          <w:rFonts w:eastAsia="Times New Roman"/>
          <w:bCs/>
          <w:sz w:val="36"/>
          <w:szCs w:val="36"/>
          <w:lang w:eastAsia="ru-RU"/>
        </w:rPr>
        <w:t>Что оставим потомкам?» ─</w:t>
      </w:r>
      <w:r w:rsidRPr="00C123BF">
        <w:rPr>
          <w:rFonts w:eastAsia="Times New Roman"/>
          <w:bCs/>
          <w:sz w:val="36"/>
          <w:szCs w:val="36"/>
          <w:lang w:eastAsia="ru-RU"/>
        </w:rPr>
        <w:t xml:space="preserve"> книги по экологии; «Читате</w:t>
      </w:r>
      <w:r w:rsidR="005C5506" w:rsidRPr="00C123BF">
        <w:rPr>
          <w:rFonts w:eastAsia="Times New Roman"/>
          <w:bCs/>
          <w:sz w:val="36"/>
          <w:szCs w:val="36"/>
          <w:lang w:eastAsia="ru-RU"/>
        </w:rPr>
        <w:t>ль спрашивает, книга отвечает» ─</w:t>
      </w:r>
      <w:r w:rsidRPr="00C123BF">
        <w:rPr>
          <w:rFonts w:eastAsia="Times New Roman"/>
          <w:bCs/>
          <w:sz w:val="36"/>
          <w:szCs w:val="36"/>
          <w:lang w:eastAsia="ru-RU"/>
        </w:rPr>
        <w:t xml:space="preserve"> (разные вопросы).</w:t>
      </w:r>
    </w:p>
    <w:p w:rsidR="00AC2B43" w:rsidRPr="00C123BF" w:rsidRDefault="00AC2B43" w:rsidP="005C5506">
      <w:pPr>
        <w:ind w:firstLine="709"/>
        <w:jc w:val="both"/>
        <w:rPr>
          <w:rFonts w:eastAsia="Times New Roman"/>
          <w:sz w:val="36"/>
          <w:szCs w:val="36"/>
          <w:lang w:eastAsia="ru-RU"/>
        </w:rPr>
      </w:pPr>
      <w:r w:rsidRPr="00C123BF">
        <w:rPr>
          <w:rFonts w:eastAsia="Times New Roman"/>
          <w:b/>
          <w:bCs/>
          <w:sz w:val="36"/>
          <w:szCs w:val="36"/>
          <w:lang w:eastAsia="ru-RU"/>
        </w:rPr>
        <w:t>Выставка-полемика (выставка-спор)</w:t>
      </w:r>
      <w:r w:rsidR="005C5506" w:rsidRPr="00C123BF">
        <w:rPr>
          <w:rFonts w:eastAsia="Times New Roman"/>
          <w:sz w:val="36"/>
          <w:szCs w:val="36"/>
          <w:lang w:eastAsia="ru-RU"/>
        </w:rPr>
        <w:t xml:space="preserve">. </w:t>
      </w:r>
      <w:r w:rsidRPr="00C123BF">
        <w:rPr>
          <w:rFonts w:eastAsia="Times New Roman"/>
          <w:bCs/>
          <w:sz w:val="36"/>
          <w:szCs w:val="36"/>
          <w:lang w:eastAsia="ru-RU"/>
        </w:rPr>
        <w:t>Цель</w:t>
      </w:r>
      <w:r w:rsidR="005C5506" w:rsidRPr="00C123BF">
        <w:rPr>
          <w:rFonts w:eastAsia="Times New Roman"/>
          <w:sz w:val="36"/>
          <w:szCs w:val="36"/>
          <w:lang w:eastAsia="ru-RU"/>
        </w:rPr>
        <w:t xml:space="preserve"> </w:t>
      </w:r>
      <w:r w:rsidRPr="00C123BF">
        <w:rPr>
          <w:rFonts w:eastAsia="Times New Roman"/>
          <w:sz w:val="36"/>
          <w:szCs w:val="36"/>
          <w:lang w:eastAsia="ru-RU"/>
        </w:rPr>
        <w:t>– помочь читател</w:t>
      </w:r>
      <w:r w:rsidR="005C5506" w:rsidRPr="00C123BF">
        <w:rPr>
          <w:rFonts w:eastAsia="Times New Roman"/>
          <w:sz w:val="36"/>
          <w:szCs w:val="36"/>
          <w:lang w:eastAsia="ru-RU"/>
        </w:rPr>
        <w:t xml:space="preserve">ю в формировании мировоззрения, </w:t>
      </w:r>
      <w:r w:rsidRPr="00C123BF">
        <w:rPr>
          <w:rFonts w:eastAsia="Times New Roman"/>
          <w:bCs/>
          <w:sz w:val="36"/>
          <w:szCs w:val="36"/>
          <w:lang w:eastAsia="ru-RU"/>
        </w:rPr>
        <w:t>донести до него интересный, дискуссионный материал.</w:t>
      </w:r>
      <w:r w:rsidR="005C5506" w:rsidRPr="00C123BF">
        <w:rPr>
          <w:rFonts w:eastAsia="Times New Roman"/>
          <w:b/>
          <w:bCs/>
          <w:sz w:val="36"/>
          <w:szCs w:val="36"/>
          <w:lang w:eastAsia="ru-RU"/>
        </w:rPr>
        <w:t xml:space="preserve"> </w:t>
      </w:r>
      <w:r w:rsidR="00403DCF" w:rsidRPr="00C123BF">
        <w:rPr>
          <w:rFonts w:eastAsia="Times New Roman"/>
          <w:sz w:val="36"/>
          <w:szCs w:val="36"/>
          <w:lang w:eastAsia="ru-RU"/>
        </w:rPr>
        <w:t>Рассчитана на широкий круг</w:t>
      </w:r>
      <w:r w:rsidRPr="00C123BF">
        <w:rPr>
          <w:rFonts w:eastAsia="Times New Roman"/>
          <w:sz w:val="36"/>
          <w:szCs w:val="36"/>
          <w:lang w:eastAsia="ru-RU"/>
        </w:rPr>
        <w:t xml:space="preserve"> читателей, прежде всего, на молодежь. Из последних книг, журналов, газет нужно выбрать наиболее интересный полемичный материал. Этот материал – в центр выставки, под заголовком, а вокруг нее по обе стороны дать рецензии из периодики по различным точкам зрения на данное произведение или тему. Активное использование цитат из представленной на выставке литературы, предложение </w:t>
      </w:r>
      <w:r w:rsidRPr="00C123BF">
        <w:rPr>
          <w:rFonts w:eastAsia="Times New Roman"/>
          <w:sz w:val="36"/>
          <w:szCs w:val="36"/>
          <w:lang w:eastAsia="ru-RU"/>
        </w:rPr>
        <w:lastRenderedPageBreak/>
        <w:t>читателям высказать свою точку зрения (</w:t>
      </w:r>
      <w:r w:rsidR="005C5506" w:rsidRPr="00C123BF">
        <w:rPr>
          <w:rFonts w:eastAsia="Times New Roman"/>
          <w:sz w:val="36"/>
          <w:szCs w:val="36"/>
          <w:lang w:eastAsia="ru-RU"/>
        </w:rPr>
        <w:t xml:space="preserve">с помощью карандаша и бумаги). </w:t>
      </w:r>
      <w:r w:rsidRPr="00C123BF">
        <w:rPr>
          <w:rFonts w:eastAsia="Times New Roman"/>
          <w:sz w:val="36"/>
          <w:szCs w:val="36"/>
          <w:lang w:eastAsia="ru-RU"/>
        </w:rPr>
        <w:t>Название выставки может содержать в себе</w:t>
      </w:r>
      <w:r w:rsidR="005C5506" w:rsidRPr="00C123BF">
        <w:rPr>
          <w:rFonts w:eastAsia="Times New Roman"/>
          <w:sz w:val="36"/>
          <w:szCs w:val="36"/>
          <w:lang w:eastAsia="ru-RU"/>
        </w:rPr>
        <w:t xml:space="preserve"> вопрос или сомнение, например: </w:t>
      </w:r>
      <w:r w:rsidR="00B100A7">
        <w:rPr>
          <w:rFonts w:eastAsia="Times New Roman"/>
          <w:iCs/>
          <w:sz w:val="36"/>
          <w:szCs w:val="36"/>
          <w:lang w:eastAsia="ru-RU"/>
        </w:rPr>
        <w:t>«Дети Арбата» ─</w:t>
      </w:r>
      <w:r w:rsidRPr="00C123BF">
        <w:rPr>
          <w:rFonts w:eastAsia="Times New Roman"/>
          <w:iCs/>
          <w:sz w:val="36"/>
          <w:szCs w:val="36"/>
          <w:lang w:eastAsia="ru-RU"/>
        </w:rPr>
        <w:t xml:space="preserve"> художественный вымысел или «объективный взгляд»? «Человек и природа: союзники или враги?» (экология).</w:t>
      </w:r>
    </w:p>
    <w:p w:rsidR="00AC2B43" w:rsidRPr="00C123BF" w:rsidRDefault="00AC2B43" w:rsidP="005C5506">
      <w:pPr>
        <w:ind w:firstLine="709"/>
        <w:jc w:val="both"/>
        <w:rPr>
          <w:rFonts w:eastAsia="Times New Roman"/>
          <w:sz w:val="36"/>
          <w:szCs w:val="36"/>
          <w:lang w:eastAsia="ru-RU"/>
        </w:rPr>
      </w:pPr>
      <w:r w:rsidRPr="00C123BF">
        <w:rPr>
          <w:rFonts w:eastAsia="Times New Roman"/>
          <w:b/>
          <w:bCs/>
          <w:sz w:val="36"/>
          <w:szCs w:val="36"/>
          <w:lang w:eastAsia="ru-RU"/>
        </w:rPr>
        <w:t>Выставка-икебана</w:t>
      </w:r>
      <w:r w:rsidR="005C5506" w:rsidRPr="00C123BF">
        <w:rPr>
          <w:rFonts w:eastAsia="Times New Roman"/>
          <w:b/>
          <w:bCs/>
          <w:sz w:val="36"/>
          <w:szCs w:val="36"/>
          <w:lang w:eastAsia="ru-RU"/>
        </w:rPr>
        <w:t xml:space="preserve">. </w:t>
      </w:r>
      <w:r w:rsidR="005C5506" w:rsidRPr="00C123BF">
        <w:rPr>
          <w:rFonts w:eastAsia="Times New Roman"/>
          <w:sz w:val="36"/>
          <w:szCs w:val="36"/>
          <w:lang w:eastAsia="ru-RU"/>
        </w:rPr>
        <w:t xml:space="preserve">На этой выставке обязательно </w:t>
      </w:r>
      <w:r w:rsidRPr="00C123BF">
        <w:rPr>
          <w:rFonts w:eastAsia="Times New Roman"/>
          <w:bCs/>
          <w:sz w:val="36"/>
          <w:szCs w:val="36"/>
          <w:lang w:eastAsia="ru-RU"/>
        </w:rPr>
        <w:t xml:space="preserve">нужны живые и засушенные цветы, оформленные в </w:t>
      </w:r>
      <w:r w:rsidR="00B73109" w:rsidRPr="00C123BF">
        <w:rPr>
          <w:rFonts w:eastAsia="Times New Roman"/>
          <w:bCs/>
          <w:sz w:val="36"/>
          <w:szCs w:val="36"/>
          <w:lang w:eastAsia="ru-RU"/>
        </w:rPr>
        <w:t xml:space="preserve">цветочную </w:t>
      </w:r>
      <w:r w:rsidRPr="00C123BF">
        <w:rPr>
          <w:rFonts w:eastAsia="Times New Roman"/>
          <w:bCs/>
          <w:sz w:val="36"/>
          <w:szCs w:val="36"/>
          <w:lang w:eastAsia="ru-RU"/>
        </w:rPr>
        <w:t>композицию, а также книги, статьи по цветоводству, стихи и отрывки из художественных произведений, посвященных цветам.</w:t>
      </w:r>
      <w:r w:rsidR="005C5506" w:rsidRPr="00C123BF">
        <w:rPr>
          <w:rFonts w:eastAsia="Times New Roman"/>
          <w:sz w:val="36"/>
          <w:szCs w:val="36"/>
          <w:lang w:eastAsia="ru-RU"/>
        </w:rPr>
        <w:t xml:space="preserve"> </w:t>
      </w:r>
      <w:r w:rsidRPr="00C123BF">
        <w:rPr>
          <w:rFonts w:eastAsia="Times New Roman"/>
          <w:sz w:val="36"/>
          <w:szCs w:val="36"/>
          <w:lang w:eastAsia="ru-RU"/>
        </w:rPr>
        <w:t>Можно дополнить репродукциями натюрмортов ил</w:t>
      </w:r>
      <w:r w:rsidR="005C5506" w:rsidRPr="00C123BF">
        <w:rPr>
          <w:rFonts w:eastAsia="Times New Roman"/>
          <w:sz w:val="36"/>
          <w:szCs w:val="36"/>
          <w:lang w:eastAsia="ru-RU"/>
        </w:rPr>
        <w:t xml:space="preserve">и картинами. Названия выставок: </w:t>
      </w:r>
      <w:r w:rsidRPr="00C123BF">
        <w:rPr>
          <w:rFonts w:eastAsia="Times New Roman"/>
          <w:iCs/>
          <w:sz w:val="36"/>
          <w:szCs w:val="36"/>
          <w:lang w:eastAsia="ru-RU"/>
        </w:rPr>
        <w:t>«Цветы – наши нежные друзья»; «Цветы нам нежно улыбались»; «Мир цветов, прекрасный и таинственный»; «Есть в травах и цветах целительная сила».</w:t>
      </w:r>
    </w:p>
    <w:p w:rsidR="00B120B8" w:rsidRPr="00C123BF" w:rsidRDefault="00AC2B43" w:rsidP="005C5506">
      <w:pPr>
        <w:ind w:firstLine="709"/>
        <w:jc w:val="both"/>
        <w:rPr>
          <w:rFonts w:eastAsia="Times New Roman"/>
          <w:bCs/>
          <w:sz w:val="36"/>
          <w:szCs w:val="36"/>
          <w:lang w:eastAsia="ru-RU"/>
        </w:rPr>
      </w:pPr>
      <w:r w:rsidRPr="00C123BF">
        <w:rPr>
          <w:rFonts w:eastAsia="Times New Roman"/>
          <w:b/>
          <w:bCs/>
          <w:sz w:val="36"/>
          <w:szCs w:val="36"/>
          <w:lang w:eastAsia="ru-RU"/>
        </w:rPr>
        <w:t>Выставка-подарок</w:t>
      </w:r>
      <w:r w:rsidRPr="00C123BF">
        <w:rPr>
          <w:rFonts w:eastAsia="Times New Roman"/>
          <w:sz w:val="36"/>
          <w:szCs w:val="36"/>
          <w:lang w:eastAsia="ru-RU"/>
        </w:rPr>
        <w:t>.</w:t>
      </w:r>
      <w:r w:rsidR="005C5506" w:rsidRPr="00C123BF">
        <w:rPr>
          <w:rFonts w:eastAsia="Times New Roman"/>
          <w:sz w:val="36"/>
          <w:szCs w:val="36"/>
          <w:lang w:eastAsia="ru-RU"/>
        </w:rPr>
        <w:t xml:space="preserve"> Оформлена с </w:t>
      </w:r>
      <w:r w:rsidRPr="00C123BF">
        <w:rPr>
          <w:rFonts w:eastAsia="Times New Roman"/>
          <w:bCs/>
          <w:sz w:val="36"/>
          <w:szCs w:val="36"/>
          <w:lang w:eastAsia="ru-RU"/>
        </w:rPr>
        <w:t>использованием природного материала</w:t>
      </w:r>
      <w:r w:rsidR="00B120B8" w:rsidRPr="00C123BF">
        <w:rPr>
          <w:rFonts w:eastAsia="Times New Roman"/>
          <w:bCs/>
          <w:sz w:val="36"/>
          <w:szCs w:val="36"/>
          <w:lang w:eastAsia="ru-RU"/>
        </w:rPr>
        <w:t>.</w:t>
      </w:r>
    </w:p>
    <w:p w:rsidR="00AC2B43" w:rsidRPr="00C123BF" w:rsidRDefault="00B73109" w:rsidP="005C5506">
      <w:pPr>
        <w:ind w:firstLine="709"/>
        <w:jc w:val="both"/>
        <w:rPr>
          <w:rFonts w:eastAsia="Times New Roman"/>
          <w:sz w:val="36"/>
          <w:szCs w:val="36"/>
          <w:lang w:eastAsia="ru-RU"/>
        </w:rPr>
      </w:pPr>
      <w:r w:rsidRPr="00C123BF">
        <w:rPr>
          <w:rFonts w:eastAsia="Times New Roman"/>
          <w:b/>
          <w:bCs/>
          <w:sz w:val="36"/>
          <w:szCs w:val="36"/>
          <w:lang w:eastAsia="ru-RU"/>
        </w:rPr>
        <w:t>Выставка-</w:t>
      </w:r>
      <w:r w:rsidR="00AC2B43" w:rsidRPr="00C123BF">
        <w:rPr>
          <w:rFonts w:eastAsia="Times New Roman"/>
          <w:b/>
          <w:bCs/>
          <w:sz w:val="36"/>
          <w:szCs w:val="36"/>
          <w:lang w:eastAsia="ru-RU"/>
        </w:rPr>
        <w:t>посвящение</w:t>
      </w:r>
      <w:r w:rsidR="005C5506" w:rsidRPr="00C123BF">
        <w:rPr>
          <w:rFonts w:eastAsia="Times New Roman"/>
          <w:sz w:val="36"/>
          <w:szCs w:val="36"/>
          <w:lang w:eastAsia="ru-RU"/>
        </w:rPr>
        <w:t xml:space="preserve"> ─ </w:t>
      </w:r>
      <w:r w:rsidR="00AC2B43" w:rsidRPr="00C123BF">
        <w:rPr>
          <w:rFonts w:eastAsia="Times New Roman"/>
          <w:b/>
          <w:bCs/>
          <w:sz w:val="36"/>
          <w:szCs w:val="36"/>
          <w:lang w:eastAsia="ru-RU"/>
        </w:rPr>
        <w:t>подснежнику</w:t>
      </w:r>
      <w:r w:rsidR="005C5506" w:rsidRPr="00C123BF">
        <w:rPr>
          <w:rFonts w:eastAsia="Times New Roman"/>
          <w:b/>
          <w:bCs/>
          <w:sz w:val="36"/>
          <w:szCs w:val="36"/>
          <w:lang w:eastAsia="ru-RU"/>
        </w:rPr>
        <w:t xml:space="preserve"> </w:t>
      </w:r>
      <w:r w:rsidR="00AC2B43" w:rsidRPr="00C123BF">
        <w:rPr>
          <w:rFonts w:eastAsia="Times New Roman"/>
          <w:sz w:val="36"/>
          <w:szCs w:val="36"/>
          <w:lang w:eastAsia="ru-RU"/>
        </w:rPr>
        <w:t>– «</w:t>
      </w:r>
      <w:r w:rsidR="00AC2B43" w:rsidRPr="00C123BF">
        <w:rPr>
          <w:rFonts w:eastAsia="Times New Roman"/>
          <w:iCs/>
          <w:sz w:val="36"/>
          <w:szCs w:val="36"/>
          <w:lang w:eastAsia="ru-RU"/>
        </w:rPr>
        <w:t>Первый весенний цветок»</w:t>
      </w:r>
      <w:r w:rsidR="00AC2B43" w:rsidRPr="00C123BF">
        <w:rPr>
          <w:rFonts w:eastAsia="Times New Roman"/>
          <w:sz w:val="36"/>
          <w:szCs w:val="36"/>
          <w:lang w:eastAsia="ru-RU"/>
        </w:rPr>
        <w:t>, (подсне</w:t>
      </w:r>
      <w:r w:rsidR="005C5506" w:rsidRPr="00C123BF">
        <w:rPr>
          <w:rFonts w:eastAsia="Times New Roman"/>
          <w:sz w:val="36"/>
          <w:szCs w:val="36"/>
          <w:lang w:eastAsia="ru-RU"/>
        </w:rPr>
        <w:t xml:space="preserve">жник присутствует на выставке), </w:t>
      </w:r>
      <w:r w:rsidR="00AC2B43" w:rsidRPr="00C123BF">
        <w:rPr>
          <w:rFonts w:eastAsia="Times New Roman"/>
          <w:bCs/>
          <w:sz w:val="36"/>
          <w:szCs w:val="36"/>
          <w:lang w:eastAsia="ru-RU"/>
        </w:rPr>
        <w:t>березе</w:t>
      </w:r>
      <w:r w:rsidR="005C5506" w:rsidRPr="00C123BF">
        <w:rPr>
          <w:rFonts w:eastAsia="Times New Roman"/>
          <w:bCs/>
          <w:sz w:val="36"/>
          <w:szCs w:val="36"/>
          <w:lang w:eastAsia="ru-RU"/>
        </w:rPr>
        <w:t xml:space="preserve"> </w:t>
      </w:r>
      <w:r w:rsidR="00AC2B43" w:rsidRPr="00C123BF">
        <w:rPr>
          <w:rFonts w:eastAsia="Times New Roman"/>
          <w:sz w:val="36"/>
          <w:szCs w:val="36"/>
          <w:lang w:eastAsia="ru-RU"/>
        </w:rPr>
        <w:t>– «</w:t>
      </w:r>
      <w:r w:rsidR="00AC2B43" w:rsidRPr="00C123BF">
        <w:rPr>
          <w:rFonts w:eastAsia="Times New Roman"/>
          <w:iCs/>
          <w:sz w:val="36"/>
          <w:szCs w:val="36"/>
          <w:lang w:eastAsia="ru-RU"/>
        </w:rPr>
        <w:t>Березка, береза, березонька»</w:t>
      </w:r>
      <w:r w:rsidR="005C5506" w:rsidRPr="00C123BF">
        <w:rPr>
          <w:rFonts w:eastAsia="Times New Roman"/>
          <w:sz w:val="36"/>
          <w:szCs w:val="36"/>
          <w:lang w:eastAsia="ru-RU"/>
        </w:rPr>
        <w:t xml:space="preserve"> ─</w:t>
      </w:r>
      <w:r w:rsidR="00AC2B43" w:rsidRPr="00C123BF">
        <w:rPr>
          <w:rFonts w:eastAsia="Times New Roman"/>
          <w:sz w:val="36"/>
          <w:szCs w:val="36"/>
          <w:lang w:eastAsia="ru-RU"/>
        </w:rPr>
        <w:t xml:space="preserve"> (ветки березы, литература о ней, стихи</w:t>
      </w:r>
      <w:r w:rsidR="005C5506" w:rsidRPr="00C123BF">
        <w:rPr>
          <w:rFonts w:eastAsia="Times New Roman"/>
          <w:sz w:val="36"/>
          <w:szCs w:val="36"/>
          <w:lang w:eastAsia="ru-RU"/>
        </w:rPr>
        <w:t xml:space="preserve">). Все эти выставки оформлены с </w:t>
      </w:r>
      <w:r w:rsidR="00AC2B43" w:rsidRPr="00C123BF">
        <w:rPr>
          <w:rFonts w:eastAsia="Times New Roman"/>
          <w:bCs/>
          <w:sz w:val="36"/>
          <w:szCs w:val="36"/>
          <w:lang w:eastAsia="ru-RU"/>
        </w:rPr>
        <w:t xml:space="preserve">элементами </w:t>
      </w:r>
      <w:proofErr w:type="spellStart"/>
      <w:r w:rsidR="00AC2B43" w:rsidRPr="00C123BF">
        <w:rPr>
          <w:rFonts w:eastAsia="Times New Roman"/>
          <w:bCs/>
          <w:sz w:val="36"/>
          <w:szCs w:val="36"/>
          <w:lang w:eastAsia="ru-RU"/>
        </w:rPr>
        <w:t>фитодизайна</w:t>
      </w:r>
      <w:proofErr w:type="spellEnd"/>
      <w:r w:rsidR="00AC2B43" w:rsidRPr="00C123BF">
        <w:rPr>
          <w:rFonts w:eastAsia="Times New Roman"/>
          <w:sz w:val="36"/>
          <w:szCs w:val="36"/>
          <w:lang w:eastAsia="ru-RU"/>
        </w:rPr>
        <w:t>.</w:t>
      </w:r>
    </w:p>
    <w:p w:rsidR="00AC2B43" w:rsidRPr="00C123BF" w:rsidRDefault="00AC2B43" w:rsidP="005C5506">
      <w:pPr>
        <w:ind w:firstLine="709"/>
        <w:jc w:val="both"/>
        <w:rPr>
          <w:rFonts w:eastAsia="Times New Roman"/>
          <w:sz w:val="36"/>
          <w:szCs w:val="36"/>
          <w:lang w:eastAsia="ru-RU"/>
        </w:rPr>
      </w:pPr>
      <w:r w:rsidRPr="00C123BF">
        <w:rPr>
          <w:rFonts w:eastAsia="Times New Roman"/>
          <w:b/>
          <w:bCs/>
          <w:sz w:val="36"/>
          <w:szCs w:val="36"/>
          <w:lang w:eastAsia="ru-RU"/>
        </w:rPr>
        <w:t>Выставка-поиск</w:t>
      </w:r>
      <w:r w:rsidRPr="00C123BF">
        <w:rPr>
          <w:rFonts w:eastAsia="Times New Roman"/>
          <w:sz w:val="36"/>
          <w:szCs w:val="36"/>
          <w:lang w:eastAsia="ru-RU"/>
        </w:rPr>
        <w:t>. Чтобы школьники, завтрашние студенты, были с каталогами и картотеками библиотеки на «ты», можно разраб</w:t>
      </w:r>
      <w:r w:rsidR="005C5506" w:rsidRPr="00C123BF">
        <w:rPr>
          <w:rFonts w:eastAsia="Times New Roman"/>
          <w:sz w:val="36"/>
          <w:szCs w:val="36"/>
          <w:lang w:eastAsia="ru-RU"/>
        </w:rPr>
        <w:t xml:space="preserve">отать выставку-поиск, например: </w:t>
      </w:r>
      <w:r w:rsidR="005C5506" w:rsidRPr="00C123BF">
        <w:rPr>
          <w:rFonts w:eastAsia="Times New Roman"/>
          <w:iCs/>
          <w:sz w:val="36"/>
          <w:szCs w:val="36"/>
          <w:lang w:eastAsia="ru-RU"/>
        </w:rPr>
        <w:t>«История Беларуси</w:t>
      </w:r>
      <w:r w:rsidRPr="00C123BF">
        <w:rPr>
          <w:rFonts w:eastAsia="Times New Roman"/>
          <w:iCs/>
          <w:sz w:val="36"/>
          <w:szCs w:val="36"/>
          <w:lang w:eastAsia="ru-RU"/>
        </w:rPr>
        <w:t xml:space="preserve"> в лицах»,</w:t>
      </w:r>
      <w:r w:rsidR="006611D5" w:rsidRPr="00C123BF">
        <w:rPr>
          <w:rFonts w:eastAsia="Times New Roman"/>
          <w:iCs/>
          <w:sz w:val="36"/>
          <w:szCs w:val="36"/>
          <w:lang w:eastAsia="ru-RU"/>
        </w:rPr>
        <w:t xml:space="preserve"> </w:t>
      </w:r>
      <w:r w:rsidRPr="00C123BF">
        <w:rPr>
          <w:rFonts w:eastAsia="Times New Roman"/>
          <w:sz w:val="36"/>
          <w:szCs w:val="36"/>
          <w:lang w:eastAsia="ru-RU"/>
        </w:rPr>
        <w:t>выставить на обозрение лишь часть литературы, которая есть в библиотеке, пригласить школьников, разбить их на 2 команд</w:t>
      </w:r>
      <w:r w:rsidR="005C5506" w:rsidRPr="00C123BF">
        <w:rPr>
          <w:rFonts w:eastAsia="Times New Roman"/>
          <w:sz w:val="36"/>
          <w:szCs w:val="36"/>
          <w:lang w:eastAsia="ru-RU"/>
        </w:rPr>
        <w:t xml:space="preserve">ы и дать задание: за 45 минут с </w:t>
      </w:r>
      <w:r w:rsidRPr="00C123BF">
        <w:rPr>
          <w:rFonts w:eastAsia="Times New Roman"/>
          <w:bCs/>
          <w:sz w:val="36"/>
          <w:szCs w:val="36"/>
          <w:lang w:eastAsia="ru-RU"/>
        </w:rPr>
        <w:t>помощью каталогов и картотек найти всю недостающую литературу и разместить ее на витрине выставки.</w:t>
      </w:r>
    </w:p>
    <w:p w:rsidR="00AC2B43" w:rsidRPr="00C123BF" w:rsidRDefault="00AC2B43" w:rsidP="005C5506">
      <w:pPr>
        <w:ind w:firstLine="709"/>
        <w:jc w:val="both"/>
        <w:rPr>
          <w:rFonts w:eastAsia="Times New Roman"/>
          <w:b/>
          <w:sz w:val="36"/>
          <w:szCs w:val="36"/>
          <w:lang w:eastAsia="ru-RU"/>
        </w:rPr>
      </w:pPr>
      <w:r w:rsidRPr="00C123BF">
        <w:rPr>
          <w:rFonts w:eastAsia="Times New Roman"/>
          <w:b/>
          <w:bCs/>
          <w:sz w:val="36"/>
          <w:szCs w:val="36"/>
          <w:lang w:eastAsia="ru-RU"/>
        </w:rPr>
        <w:t>Озвученные книжные выставки.</w:t>
      </w:r>
    </w:p>
    <w:p w:rsidR="00B120B8" w:rsidRPr="00C123BF" w:rsidRDefault="005C5506" w:rsidP="00AC2B43">
      <w:pPr>
        <w:jc w:val="both"/>
        <w:rPr>
          <w:rFonts w:eastAsia="Times New Roman"/>
          <w:iCs/>
          <w:sz w:val="36"/>
          <w:szCs w:val="36"/>
          <w:lang w:eastAsia="ru-RU"/>
        </w:rPr>
      </w:pPr>
      <w:r w:rsidRPr="00C123BF">
        <w:rPr>
          <w:rFonts w:eastAsia="Times New Roman"/>
          <w:sz w:val="36"/>
          <w:szCs w:val="36"/>
          <w:lang w:eastAsia="ru-RU"/>
        </w:rPr>
        <w:t xml:space="preserve">а) </w:t>
      </w:r>
      <w:r w:rsidR="00AC2B43" w:rsidRPr="00C123BF">
        <w:rPr>
          <w:rFonts w:eastAsia="Times New Roman"/>
          <w:iCs/>
          <w:sz w:val="36"/>
          <w:szCs w:val="36"/>
          <w:lang w:eastAsia="ru-RU"/>
        </w:rPr>
        <w:t>Текст обзора, беседы у книжной выставки, записывается на аудиокассету, желающие могут потом прослушать ее с помощью наушн</w:t>
      </w:r>
      <w:r w:rsidR="00B120B8" w:rsidRPr="00C123BF">
        <w:rPr>
          <w:rFonts w:eastAsia="Times New Roman"/>
          <w:iCs/>
          <w:sz w:val="36"/>
          <w:szCs w:val="36"/>
          <w:lang w:eastAsia="ru-RU"/>
        </w:rPr>
        <w:t>иков.</w:t>
      </w:r>
    </w:p>
    <w:p w:rsidR="00AC2B43" w:rsidRPr="00C123BF" w:rsidRDefault="00AC2B43" w:rsidP="00AC2B43">
      <w:pPr>
        <w:jc w:val="both"/>
        <w:rPr>
          <w:rFonts w:eastAsia="Times New Roman"/>
          <w:sz w:val="36"/>
          <w:szCs w:val="36"/>
          <w:lang w:eastAsia="ru-RU"/>
        </w:rPr>
      </w:pPr>
      <w:r w:rsidRPr="00C123BF">
        <w:rPr>
          <w:rFonts w:eastAsia="Times New Roman"/>
          <w:iCs/>
          <w:sz w:val="36"/>
          <w:szCs w:val="36"/>
          <w:lang w:eastAsia="ru-RU"/>
        </w:rPr>
        <w:lastRenderedPageBreak/>
        <w:t>б) Проводится обзор представленной литературы на радио, телевидении.</w:t>
      </w:r>
    </w:p>
    <w:p w:rsidR="00AC2B43" w:rsidRPr="00C123BF" w:rsidRDefault="00AC2B43" w:rsidP="00AC2B43">
      <w:pPr>
        <w:jc w:val="both"/>
        <w:rPr>
          <w:rFonts w:eastAsia="Times New Roman"/>
          <w:sz w:val="36"/>
          <w:szCs w:val="36"/>
          <w:lang w:eastAsia="ru-RU"/>
        </w:rPr>
      </w:pPr>
      <w:r w:rsidRPr="00C123BF">
        <w:rPr>
          <w:rFonts w:eastAsia="Times New Roman"/>
          <w:iCs/>
          <w:sz w:val="36"/>
          <w:szCs w:val="36"/>
          <w:lang w:eastAsia="ru-RU"/>
        </w:rPr>
        <w:t>в) Читателям предлагаются аудио-, видеоматериалы, имеющиеся в библиотеке по данной теме.</w:t>
      </w:r>
    </w:p>
    <w:p w:rsidR="00AC2B43" w:rsidRPr="00C123BF" w:rsidRDefault="00AC2B43" w:rsidP="009419C3">
      <w:pPr>
        <w:ind w:firstLine="709"/>
        <w:jc w:val="both"/>
        <w:rPr>
          <w:rFonts w:eastAsia="Times New Roman"/>
          <w:sz w:val="36"/>
          <w:szCs w:val="36"/>
          <w:lang w:eastAsia="ru-RU"/>
        </w:rPr>
      </w:pPr>
      <w:r w:rsidRPr="00C123BF">
        <w:rPr>
          <w:rFonts w:eastAsia="Times New Roman"/>
          <w:b/>
          <w:bCs/>
          <w:sz w:val="36"/>
          <w:szCs w:val="36"/>
          <w:lang w:eastAsia="ru-RU"/>
        </w:rPr>
        <w:t>«Говорящие выставки»</w:t>
      </w:r>
      <w:r w:rsidRPr="00C123BF">
        <w:rPr>
          <w:rFonts w:eastAsia="Times New Roman"/>
          <w:sz w:val="36"/>
          <w:szCs w:val="36"/>
          <w:lang w:eastAsia="ru-RU"/>
        </w:rPr>
        <w:t>.</w:t>
      </w:r>
      <w:r w:rsidR="009419C3" w:rsidRPr="00C123BF">
        <w:rPr>
          <w:rFonts w:eastAsia="Times New Roman"/>
          <w:sz w:val="36"/>
          <w:szCs w:val="36"/>
          <w:lang w:eastAsia="ru-RU"/>
        </w:rPr>
        <w:t xml:space="preserve"> </w:t>
      </w:r>
      <w:r w:rsidRPr="00C123BF">
        <w:rPr>
          <w:rFonts w:eastAsia="Times New Roman"/>
          <w:bCs/>
          <w:sz w:val="36"/>
          <w:szCs w:val="36"/>
          <w:lang w:eastAsia="ru-RU"/>
        </w:rPr>
        <w:t>Не путать с озвученными выставками!</w:t>
      </w:r>
      <w:r w:rsidR="006611D5" w:rsidRPr="00C123BF">
        <w:rPr>
          <w:rFonts w:eastAsia="Times New Roman"/>
          <w:sz w:val="36"/>
          <w:szCs w:val="36"/>
          <w:lang w:eastAsia="ru-RU"/>
        </w:rPr>
        <w:t xml:space="preserve"> Это </w:t>
      </w:r>
      <w:r w:rsidRPr="00C123BF">
        <w:rPr>
          <w:rFonts w:eastAsia="Times New Roman"/>
          <w:bCs/>
          <w:sz w:val="36"/>
          <w:szCs w:val="36"/>
          <w:lang w:eastAsia="ru-RU"/>
        </w:rPr>
        <w:t>выставки-обзоры, где музы всех искусств представлены в единстве. Например, разговор о поэзии продолжают живопись, музыка.</w:t>
      </w:r>
    </w:p>
    <w:p w:rsidR="00AC2B43" w:rsidRPr="00C123BF" w:rsidRDefault="00AC2B43" w:rsidP="006611D5">
      <w:pPr>
        <w:ind w:firstLine="709"/>
        <w:jc w:val="both"/>
        <w:rPr>
          <w:rFonts w:eastAsia="Times New Roman"/>
          <w:sz w:val="36"/>
          <w:szCs w:val="36"/>
          <w:lang w:eastAsia="ru-RU"/>
        </w:rPr>
      </w:pPr>
      <w:r w:rsidRPr="00C123BF">
        <w:rPr>
          <w:rFonts w:eastAsia="Times New Roman"/>
          <w:sz w:val="36"/>
          <w:szCs w:val="36"/>
          <w:lang w:eastAsia="ru-RU"/>
        </w:rPr>
        <w:t>Пр</w:t>
      </w:r>
      <w:r w:rsidR="006611D5" w:rsidRPr="00C123BF">
        <w:rPr>
          <w:rFonts w:eastAsia="Times New Roman"/>
          <w:sz w:val="36"/>
          <w:szCs w:val="36"/>
          <w:lang w:eastAsia="ru-RU"/>
        </w:rPr>
        <w:t xml:space="preserve">оходят они в рамках одной темы: </w:t>
      </w:r>
      <w:r w:rsidRPr="00C123BF">
        <w:rPr>
          <w:rFonts w:eastAsia="Times New Roman"/>
          <w:bCs/>
          <w:sz w:val="36"/>
          <w:szCs w:val="36"/>
          <w:lang w:eastAsia="ru-RU"/>
        </w:rPr>
        <w:t>«Мировая художественная культура». Названия выставок:</w:t>
      </w:r>
    </w:p>
    <w:p w:rsidR="00AC2B43" w:rsidRPr="00C123BF" w:rsidRDefault="00AC2B43" w:rsidP="00AC2B43">
      <w:pPr>
        <w:jc w:val="both"/>
        <w:rPr>
          <w:rFonts w:eastAsia="Times New Roman"/>
          <w:sz w:val="36"/>
          <w:szCs w:val="36"/>
          <w:lang w:eastAsia="ru-RU"/>
        </w:rPr>
      </w:pPr>
      <w:r w:rsidRPr="00C123BF">
        <w:rPr>
          <w:rFonts w:eastAsia="Times New Roman"/>
          <w:iCs/>
          <w:sz w:val="36"/>
          <w:szCs w:val="36"/>
          <w:lang w:eastAsia="ru-RU"/>
        </w:rPr>
        <w:t xml:space="preserve">1)«Байрон и </w:t>
      </w:r>
      <w:proofErr w:type="spellStart"/>
      <w:r w:rsidRPr="00C123BF">
        <w:rPr>
          <w:rFonts w:eastAsia="Times New Roman"/>
          <w:iCs/>
          <w:sz w:val="36"/>
          <w:szCs w:val="36"/>
          <w:lang w:eastAsia="ru-RU"/>
        </w:rPr>
        <w:t>западно-европейская</w:t>
      </w:r>
      <w:proofErr w:type="spellEnd"/>
      <w:r w:rsidRPr="00C123BF">
        <w:rPr>
          <w:rFonts w:eastAsia="Times New Roman"/>
          <w:iCs/>
          <w:sz w:val="36"/>
          <w:szCs w:val="36"/>
          <w:lang w:eastAsia="ru-RU"/>
        </w:rPr>
        <w:t xml:space="preserve"> культура романтической эпохи»;</w:t>
      </w:r>
    </w:p>
    <w:p w:rsidR="00AC2B43" w:rsidRPr="00C123BF" w:rsidRDefault="00AC2B43" w:rsidP="00AC2B43">
      <w:pPr>
        <w:jc w:val="both"/>
        <w:rPr>
          <w:rFonts w:eastAsia="Times New Roman"/>
          <w:sz w:val="36"/>
          <w:szCs w:val="36"/>
          <w:lang w:eastAsia="ru-RU"/>
        </w:rPr>
      </w:pPr>
      <w:r w:rsidRPr="00C123BF">
        <w:rPr>
          <w:rFonts w:eastAsia="Times New Roman"/>
          <w:iCs/>
          <w:sz w:val="36"/>
          <w:szCs w:val="36"/>
          <w:lang w:eastAsia="ru-RU"/>
        </w:rPr>
        <w:t>2)«Тургенев и современное ему искусство»;</w:t>
      </w:r>
    </w:p>
    <w:p w:rsidR="00AC2B43" w:rsidRPr="00C123BF" w:rsidRDefault="00AC2B43" w:rsidP="00AC2B43">
      <w:pPr>
        <w:jc w:val="both"/>
        <w:rPr>
          <w:rFonts w:eastAsia="Times New Roman"/>
          <w:sz w:val="36"/>
          <w:szCs w:val="36"/>
          <w:lang w:eastAsia="ru-RU"/>
        </w:rPr>
      </w:pPr>
      <w:r w:rsidRPr="00C123BF">
        <w:rPr>
          <w:rFonts w:eastAsia="Times New Roman"/>
          <w:iCs/>
          <w:sz w:val="36"/>
          <w:szCs w:val="36"/>
          <w:lang w:eastAsia="ru-RU"/>
        </w:rPr>
        <w:t xml:space="preserve">3)Французская культура </w:t>
      </w:r>
      <w:proofErr w:type="spellStart"/>
      <w:r w:rsidRPr="00C123BF">
        <w:rPr>
          <w:rFonts w:eastAsia="Times New Roman"/>
          <w:iCs/>
          <w:sz w:val="36"/>
          <w:szCs w:val="36"/>
          <w:lang w:eastAsia="ru-RU"/>
        </w:rPr>
        <w:t>I</w:t>
      </w:r>
      <w:proofErr w:type="spellEnd"/>
      <w:r w:rsidRPr="00C123BF">
        <w:rPr>
          <w:rFonts w:eastAsia="Times New Roman"/>
          <w:iCs/>
          <w:sz w:val="36"/>
          <w:szCs w:val="36"/>
          <w:lang w:eastAsia="ru-RU"/>
        </w:rPr>
        <w:t xml:space="preserve"> половины </w:t>
      </w:r>
      <w:proofErr w:type="spellStart"/>
      <w:r w:rsidRPr="00C123BF">
        <w:rPr>
          <w:rFonts w:eastAsia="Times New Roman"/>
          <w:iCs/>
          <w:sz w:val="36"/>
          <w:szCs w:val="36"/>
          <w:lang w:eastAsia="ru-RU"/>
        </w:rPr>
        <w:t>XIX</w:t>
      </w:r>
      <w:proofErr w:type="spellEnd"/>
      <w:r w:rsidRPr="00C123BF">
        <w:rPr>
          <w:rFonts w:eastAsia="Times New Roman"/>
          <w:iCs/>
          <w:sz w:val="36"/>
          <w:szCs w:val="36"/>
          <w:lang w:eastAsia="ru-RU"/>
        </w:rPr>
        <w:t xml:space="preserve"> века»;</w:t>
      </w:r>
    </w:p>
    <w:p w:rsidR="00AC2B43" w:rsidRPr="00C123BF" w:rsidRDefault="00AC2B43" w:rsidP="00AC2B43">
      <w:pPr>
        <w:jc w:val="both"/>
        <w:rPr>
          <w:rFonts w:eastAsia="Times New Roman"/>
          <w:sz w:val="36"/>
          <w:szCs w:val="36"/>
          <w:lang w:eastAsia="ru-RU"/>
        </w:rPr>
      </w:pPr>
      <w:r w:rsidRPr="00C123BF">
        <w:rPr>
          <w:rFonts w:eastAsia="Times New Roman"/>
          <w:iCs/>
          <w:sz w:val="36"/>
          <w:szCs w:val="36"/>
          <w:lang w:eastAsia="ru-RU"/>
        </w:rPr>
        <w:t>4)«Импрессионизм – золотой век французской живописи».</w:t>
      </w:r>
    </w:p>
    <w:p w:rsidR="00AC2B43" w:rsidRPr="00C123BF" w:rsidRDefault="00AC2B43" w:rsidP="00B120B8">
      <w:pPr>
        <w:ind w:firstLine="709"/>
        <w:jc w:val="both"/>
        <w:rPr>
          <w:rFonts w:eastAsia="Times New Roman"/>
          <w:sz w:val="36"/>
          <w:szCs w:val="36"/>
          <w:lang w:eastAsia="ru-RU"/>
        </w:rPr>
      </w:pPr>
      <w:r w:rsidRPr="00C123BF">
        <w:rPr>
          <w:rFonts w:eastAsia="Times New Roman"/>
          <w:bCs/>
          <w:sz w:val="36"/>
          <w:szCs w:val="36"/>
          <w:lang w:eastAsia="ru-RU"/>
        </w:rPr>
        <w:t>Вот так готовилась 1-ая выставка (о Байроне).</w:t>
      </w:r>
      <w:r w:rsidR="006611D5" w:rsidRPr="00C123BF">
        <w:rPr>
          <w:rFonts w:eastAsia="Times New Roman"/>
          <w:sz w:val="36"/>
          <w:szCs w:val="36"/>
          <w:lang w:eastAsia="ru-RU"/>
        </w:rPr>
        <w:t xml:space="preserve"> </w:t>
      </w:r>
      <w:r w:rsidRPr="00C123BF">
        <w:rPr>
          <w:rFonts w:eastAsia="Times New Roman"/>
          <w:sz w:val="36"/>
          <w:szCs w:val="36"/>
          <w:lang w:eastAsia="ru-RU"/>
        </w:rPr>
        <w:t xml:space="preserve">Поэт Байрон – это английская литература и искусство. В это время жили английские художники: </w:t>
      </w:r>
      <w:proofErr w:type="spellStart"/>
      <w:r w:rsidRPr="00C123BF">
        <w:rPr>
          <w:rFonts w:eastAsia="Times New Roman"/>
          <w:sz w:val="36"/>
          <w:szCs w:val="36"/>
          <w:lang w:eastAsia="ru-RU"/>
        </w:rPr>
        <w:t>Лоуренс</w:t>
      </w:r>
      <w:proofErr w:type="spellEnd"/>
      <w:r w:rsidRPr="00C123BF">
        <w:rPr>
          <w:rFonts w:eastAsia="Times New Roman"/>
          <w:sz w:val="36"/>
          <w:szCs w:val="36"/>
          <w:lang w:eastAsia="ru-RU"/>
        </w:rPr>
        <w:t xml:space="preserve">, Тернер, которые обращались к поэзии Байрона, а т.к. Байрон – романтик, то на выставке собрано все о романтизме. Здесь Ф. Гойя, испанский романтик (картины «Гигант», «Портрет </w:t>
      </w:r>
      <w:proofErr w:type="spellStart"/>
      <w:r w:rsidRPr="00C123BF">
        <w:rPr>
          <w:rFonts w:eastAsia="Times New Roman"/>
          <w:sz w:val="36"/>
          <w:szCs w:val="36"/>
          <w:lang w:eastAsia="ru-RU"/>
        </w:rPr>
        <w:t>Изабели</w:t>
      </w:r>
      <w:proofErr w:type="spellEnd"/>
      <w:r w:rsidRPr="00C123BF">
        <w:rPr>
          <w:rFonts w:eastAsia="Times New Roman"/>
          <w:sz w:val="36"/>
          <w:szCs w:val="36"/>
          <w:lang w:eastAsia="ru-RU"/>
        </w:rPr>
        <w:t xml:space="preserve"> </w:t>
      </w:r>
      <w:proofErr w:type="spellStart"/>
      <w:r w:rsidRPr="00C123BF">
        <w:rPr>
          <w:rFonts w:eastAsia="Times New Roman"/>
          <w:sz w:val="36"/>
          <w:szCs w:val="36"/>
          <w:lang w:eastAsia="ru-RU"/>
        </w:rPr>
        <w:t>Кавос</w:t>
      </w:r>
      <w:proofErr w:type="spellEnd"/>
      <w:r w:rsidRPr="00C123BF">
        <w:rPr>
          <w:rFonts w:eastAsia="Times New Roman"/>
          <w:sz w:val="36"/>
          <w:szCs w:val="36"/>
          <w:lang w:eastAsia="ru-RU"/>
        </w:rPr>
        <w:t xml:space="preserve"> де </w:t>
      </w:r>
      <w:proofErr w:type="spellStart"/>
      <w:r w:rsidRPr="00C123BF">
        <w:rPr>
          <w:rFonts w:eastAsia="Times New Roman"/>
          <w:sz w:val="36"/>
          <w:szCs w:val="36"/>
          <w:lang w:eastAsia="ru-RU"/>
        </w:rPr>
        <w:t>Порсель</w:t>
      </w:r>
      <w:proofErr w:type="spellEnd"/>
      <w:r w:rsidRPr="00C123BF">
        <w:rPr>
          <w:rFonts w:eastAsia="Times New Roman"/>
          <w:sz w:val="36"/>
          <w:szCs w:val="36"/>
          <w:lang w:eastAsia="ru-RU"/>
        </w:rPr>
        <w:t xml:space="preserve">» и др.) созвучны творчеству Байрона. Французская живопись – </w:t>
      </w:r>
      <w:proofErr w:type="spellStart"/>
      <w:r w:rsidRPr="00C123BF">
        <w:rPr>
          <w:rFonts w:eastAsia="Times New Roman"/>
          <w:sz w:val="36"/>
          <w:szCs w:val="36"/>
          <w:lang w:eastAsia="ru-RU"/>
        </w:rPr>
        <w:t>Эжен</w:t>
      </w:r>
      <w:proofErr w:type="spellEnd"/>
      <w:r w:rsidRPr="00C123BF">
        <w:rPr>
          <w:rFonts w:eastAsia="Times New Roman"/>
          <w:sz w:val="36"/>
          <w:szCs w:val="36"/>
          <w:lang w:eastAsia="ru-RU"/>
        </w:rPr>
        <w:t xml:space="preserve"> Делакруа – был влюблен в творчество Байрона, писал картины на его сюжеты. Вот композиторы, которые создавали произведения на творчество Байрона – Берлиоз (симфония: «Гарольд в Италии») и Шуман (увертюра к поэме «Манфред»).</w:t>
      </w:r>
    </w:p>
    <w:p w:rsidR="00AC2B43" w:rsidRPr="00C123BF" w:rsidRDefault="00AC2B43" w:rsidP="00B120B8">
      <w:pPr>
        <w:ind w:firstLine="709"/>
        <w:jc w:val="both"/>
        <w:rPr>
          <w:rFonts w:eastAsia="Times New Roman"/>
          <w:sz w:val="36"/>
          <w:szCs w:val="36"/>
          <w:lang w:eastAsia="ru-RU"/>
        </w:rPr>
      </w:pPr>
      <w:r w:rsidRPr="00C123BF">
        <w:rPr>
          <w:rFonts w:eastAsia="Times New Roman"/>
          <w:bCs/>
          <w:sz w:val="36"/>
          <w:szCs w:val="36"/>
          <w:lang w:eastAsia="ru-RU"/>
        </w:rPr>
        <w:t>Выставка состояла из 4 разделов на 4-х столах:</w:t>
      </w:r>
      <w:r w:rsidR="006611D5" w:rsidRPr="00C123BF">
        <w:rPr>
          <w:rFonts w:eastAsia="Times New Roman"/>
          <w:sz w:val="36"/>
          <w:szCs w:val="36"/>
          <w:lang w:eastAsia="ru-RU"/>
        </w:rPr>
        <w:t xml:space="preserve"> </w:t>
      </w:r>
      <w:r w:rsidRPr="00C123BF">
        <w:rPr>
          <w:rFonts w:eastAsia="Times New Roman"/>
          <w:sz w:val="36"/>
          <w:szCs w:val="36"/>
          <w:lang w:eastAsia="ru-RU"/>
        </w:rPr>
        <w:t>На 1-ом – произведения Байрона. На 2-ом картины художников, книги о них или ими написанные. На 3-ем столе – литература по романтизму (монографии). На 4-ом – музыкальный раздел (творчество Шумана, Берлиоза и др.).</w:t>
      </w:r>
    </w:p>
    <w:p w:rsidR="00AC2B43" w:rsidRPr="00C123BF" w:rsidRDefault="00AC2B43" w:rsidP="006611D5">
      <w:pPr>
        <w:ind w:firstLine="709"/>
        <w:jc w:val="both"/>
        <w:rPr>
          <w:rFonts w:eastAsia="Times New Roman"/>
          <w:sz w:val="36"/>
          <w:szCs w:val="36"/>
          <w:lang w:eastAsia="ru-RU"/>
        </w:rPr>
      </w:pPr>
      <w:r w:rsidRPr="00C123BF">
        <w:rPr>
          <w:rFonts w:eastAsia="Times New Roman"/>
          <w:b/>
          <w:bCs/>
          <w:sz w:val="36"/>
          <w:szCs w:val="36"/>
          <w:lang w:eastAsia="ru-RU"/>
        </w:rPr>
        <w:t>Выставка-совет.</w:t>
      </w:r>
      <w:r w:rsidR="006611D5" w:rsidRPr="00C123BF">
        <w:rPr>
          <w:rFonts w:eastAsia="Times New Roman"/>
          <w:sz w:val="36"/>
          <w:szCs w:val="36"/>
          <w:lang w:eastAsia="ru-RU"/>
        </w:rPr>
        <w:t xml:space="preserve"> Она представляет </w:t>
      </w:r>
      <w:r w:rsidRPr="00C123BF">
        <w:rPr>
          <w:rFonts w:eastAsia="Times New Roman"/>
          <w:bCs/>
          <w:sz w:val="36"/>
          <w:szCs w:val="36"/>
          <w:lang w:eastAsia="ru-RU"/>
        </w:rPr>
        <w:t>книги, отвечающие на вопросы читателей</w:t>
      </w:r>
      <w:r w:rsidR="006611D5" w:rsidRPr="00C123BF">
        <w:rPr>
          <w:rFonts w:eastAsia="Times New Roman"/>
          <w:bCs/>
          <w:sz w:val="36"/>
          <w:szCs w:val="36"/>
          <w:lang w:eastAsia="ru-RU"/>
        </w:rPr>
        <w:t xml:space="preserve"> </w:t>
      </w:r>
      <w:r w:rsidRPr="00C123BF">
        <w:rPr>
          <w:rFonts w:eastAsia="Times New Roman"/>
          <w:sz w:val="36"/>
          <w:szCs w:val="36"/>
          <w:lang w:eastAsia="ru-RU"/>
        </w:rPr>
        <w:t>(«</w:t>
      </w:r>
      <w:r w:rsidRPr="00C123BF">
        <w:rPr>
          <w:rFonts w:eastAsia="Times New Roman"/>
          <w:iCs/>
          <w:sz w:val="36"/>
          <w:szCs w:val="36"/>
          <w:lang w:eastAsia="ru-RU"/>
        </w:rPr>
        <w:t>Домашнему мастеру», «Как заготовить продукты впрок», «Учиться шить»</w:t>
      </w:r>
      <w:r w:rsidR="006611D5" w:rsidRPr="00C123BF">
        <w:rPr>
          <w:rFonts w:eastAsia="Times New Roman"/>
          <w:sz w:val="36"/>
          <w:szCs w:val="36"/>
          <w:lang w:eastAsia="ru-RU"/>
        </w:rPr>
        <w:t xml:space="preserve"> и т.п.). </w:t>
      </w:r>
      <w:r w:rsidRPr="00C123BF">
        <w:rPr>
          <w:rFonts w:eastAsia="Times New Roman"/>
          <w:bCs/>
          <w:sz w:val="36"/>
          <w:szCs w:val="36"/>
          <w:lang w:eastAsia="ru-RU"/>
        </w:rPr>
        <w:t>Пример выставки-</w:t>
      </w:r>
      <w:r w:rsidRPr="00C123BF">
        <w:rPr>
          <w:rFonts w:eastAsia="Times New Roman"/>
          <w:bCs/>
          <w:sz w:val="36"/>
          <w:szCs w:val="36"/>
          <w:lang w:eastAsia="ru-RU"/>
        </w:rPr>
        <w:lastRenderedPageBreak/>
        <w:t>совета:</w:t>
      </w:r>
      <w:r w:rsidR="006611D5" w:rsidRPr="00C123BF">
        <w:rPr>
          <w:rFonts w:eastAsia="Times New Roman"/>
          <w:sz w:val="36"/>
          <w:szCs w:val="36"/>
          <w:lang w:eastAsia="ru-RU"/>
        </w:rPr>
        <w:t xml:space="preserve"> </w:t>
      </w:r>
      <w:r w:rsidRPr="00C123BF">
        <w:rPr>
          <w:rFonts w:eastAsia="Times New Roman"/>
          <w:iCs/>
          <w:sz w:val="36"/>
          <w:szCs w:val="36"/>
          <w:lang w:eastAsia="ru-RU"/>
        </w:rPr>
        <w:t>«Ах ты, баня моя, да баня русская!».</w:t>
      </w:r>
      <w:r w:rsidR="006611D5" w:rsidRPr="00C123BF">
        <w:rPr>
          <w:rFonts w:eastAsia="Times New Roman"/>
          <w:sz w:val="36"/>
          <w:szCs w:val="36"/>
          <w:lang w:eastAsia="ru-RU"/>
        </w:rPr>
        <w:t xml:space="preserve"> </w:t>
      </w:r>
      <w:r w:rsidRPr="00C123BF">
        <w:rPr>
          <w:rFonts w:eastAsia="Times New Roman"/>
          <w:sz w:val="36"/>
          <w:szCs w:val="36"/>
          <w:lang w:eastAsia="ru-RU"/>
        </w:rPr>
        <w:t>Кроме очень броских заголовков, традиционных книг и статей, советов как париться, какой веник выбрать и</w:t>
      </w:r>
      <w:r w:rsidR="006611D5" w:rsidRPr="00C123BF">
        <w:rPr>
          <w:rFonts w:eastAsia="Times New Roman"/>
          <w:sz w:val="36"/>
          <w:szCs w:val="36"/>
          <w:lang w:eastAsia="ru-RU"/>
        </w:rPr>
        <w:t xml:space="preserve"> т.п., тут же выставку украшает </w:t>
      </w:r>
      <w:r w:rsidRPr="00C123BF">
        <w:rPr>
          <w:rFonts w:eastAsia="Times New Roman"/>
          <w:bCs/>
          <w:sz w:val="36"/>
          <w:szCs w:val="36"/>
          <w:lang w:eastAsia="ru-RU"/>
        </w:rPr>
        <w:t>джентльменский набор парильщика:</w:t>
      </w:r>
      <w:r w:rsidR="006611D5" w:rsidRPr="00C123BF">
        <w:rPr>
          <w:rFonts w:eastAsia="Times New Roman"/>
          <w:sz w:val="36"/>
          <w:szCs w:val="36"/>
          <w:lang w:eastAsia="ru-RU"/>
        </w:rPr>
        <w:t xml:space="preserve"> </w:t>
      </w:r>
      <w:r w:rsidRPr="00C123BF">
        <w:rPr>
          <w:rFonts w:eastAsia="Times New Roman"/>
          <w:sz w:val="36"/>
          <w:szCs w:val="36"/>
          <w:lang w:eastAsia="ru-RU"/>
        </w:rPr>
        <w:t>дубовые и березовые веники, напитки, утоляющие жажду знатоков бани.</w:t>
      </w:r>
    </w:p>
    <w:p w:rsidR="00AC2B43" w:rsidRPr="00C123BF" w:rsidRDefault="00AC2B43" w:rsidP="006611D5">
      <w:pPr>
        <w:ind w:firstLine="709"/>
        <w:jc w:val="both"/>
        <w:rPr>
          <w:rFonts w:eastAsia="Times New Roman"/>
          <w:sz w:val="36"/>
          <w:szCs w:val="36"/>
          <w:lang w:eastAsia="ru-RU"/>
        </w:rPr>
      </w:pPr>
      <w:r w:rsidRPr="00C123BF">
        <w:rPr>
          <w:rFonts w:eastAsia="Times New Roman"/>
          <w:b/>
          <w:bCs/>
          <w:sz w:val="36"/>
          <w:szCs w:val="36"/>
          <w:lang w:eastAsia="ru-RU"/>
        </w:rPr>
        <w:t>Выставка-демонстрация</w:t>
      </w:r>
      <w:r w:rsidR="006611D5" w:rsidRPr="00C123BF">
        <w:rPr>
          <w:rFonts w:eastAsia="Times New Roman"/>
          <w:sz w:val="36"/>
          <w:szCs w:val="36"/>
          <w:lang w:eastAsia="ru-RU"/>
        </w:rPr>
        <w:t xml:space="preserve">. Нетрадиционная выставка: </w:t>
      </w:r>
      <w:r w:rsidR="006611D5" w:rsidRPr="00C123BF">
        <w:rPr>
          <w:rFonts w:eastAsia="Times New Roman"/>
          <w:iCs/>
          <w:sz w:val="36"/>
          <w:szCs w:val="36"/>
          <w:lang w:eastAsia="ru-RU"/>
        </w:rPr>
        <w:t>«Вечерком за чайком» ─</w:t>
      </w:r>
      <w:r w:rsidRPr="00C123BF">
        <w:rPr>
          <w:rFonts w:eastAsia="Times New Roman"/>
          <w:iCs/>
          <w:sz w:val="36"/>
          <w:szCs w:val="36"/>
          <w:lang w:eastAsia="ru-RU"/>
        </w:rPr>
        <w:t xml:space="preserve"> все возможные самовары</w:t>
      </w:r>
      <w:r w:rsidRPr="00C123BF">
        <w:rPr>
          <w:rFonts w:eastAsia="Times New Roman"/>
          <w:sz w:val="36"/>
          <w:szCs w:val="36"/>
          <w:lang w:eastAsia="ru-RU"/>
        </w:rPr>
        <w:t>. Разговор о всевозможных сортах чая, способах заварки, о чае успокаивающем, бодрящем, лечебном заговорном и т.д.</w:t>
      </w:r>
    </w:p>
    <w:p w:rsidR="00AC2B43" w:rsidRPr="00C123BF" w:rsidRDefault="00AC2B43" w:rsidP="006611D5">
      <w:pPr>
        <w:ind w:firstLine="709"/>
        <w:jc w:val="both"/>
        <w:rPr>
          <w:rFonts w:eastAsia="Times New Roman"/>
          <w:sz w:val="36"/>
          <w:szCs w:val="36"/>
          <w:lang w:eastAsia="ru-RU"/>
        </w:rPr>
      </w:pPr>
      <w:r w:rsidRPr="00C123BF">
        <w:rPr>
          <w:rFonts w:eastAsia="Times New Roman"/>
          <w:b/>
          <w:bCs/>
          <w:sz w:val="36"/>
          <w:szCs w:val="36"/>
          <w:lang w:eastAsia="ru-RU"/>
        </w:rPr>
        <w:t>Выставка-вернисаж.</w:t>
      </w:r>
      <w:r w:rsidR="006611D5" w:rsidRPr="00C123BF">
        <w:rPr>
          <w:rFonts w:eastAsia="Times New Roman"/>
          <w:sz w:val="36"/>
          <w:szCs w:val="36"/>
          <w:lang w:eastAsia="ru-RU"/>
        </w:rPr>
        <w:t xml:space="preserve"> </w:t>
      </w:r>
      <w:r w:rsidRPr="00C123BF">
        <w:rPr>
          <w:rFonts w:eastAsia="Times New Roman"/>
          <w:sz w:val="36"/>
          <w:szCs w:val="36"/>
          <w:lang w:eastAsia="ru-RU"/>
        </w:rPr>
        <w:t>Она предполагает</w:t>
      </w:r>
      <w:r w:rsidR="006611D5" w:rsidRPr="00C123BF">
        <w:rPr>
          <w:rFonts w:eastAsia="Times New Roman"/>
          <w:sz w:val="36"/>
          <w:szCs w:val="36"/>
          <w:lang w:eastAsia="ru-RU"/>
        </w:rPr>
        <w:t xml:space="preserve"> </w:t>
      </w:r>
      <w:r w:rsidRPr="00C123BF">
        <w:rPr>
          <w:rFonts w:eastAsia="Times New Roman"/>
          <w:bCs/>
          <w:sz w:val="36"/>
          <w:szCs w:val="36"/>
          <w:lang w:eastAsia="ru-RU"/>
        </w:rPr>
        <w:t>демонстрацию картин или репродукций.</w:t>
      </w:r>
      <w:r w:rsidR="006611D5" w:rsidRPr="00C123BF">
        <w:rPr>
          <w:rFonts w:eastAsia="Times New Roman"/>
          <w:bCs/>
          <w:sz w:val="36"/>
          <w:szCs w:val="36"/>
          <w:lang w:eastAsia="ru-RU"/>
        </w:rPr>
        <w:t xml:space="preserve"> </w:t>
      </w:r>
      <w:r w:rsidRPr="00C123BF">
        <w:rPr>
          <w:rFonts w:eastAsia="Times New Roman"/>
          <w:bCs/>
          <w:sz w:val="36"/>
          <w:szCs w:val="36"/>
          <w:lang w:eastAsia="ru-RU"/>
        </w:rPr>
        <w:t>Вернисаж сопровождается экспозицией литературы о художниках-авторах, творчестве местных художников, о данном направлении в искусстве.</w:t>
      </w:r>
      <w:r w:rsidR="006611D5" w:rsidRPr="00C123BF">
        <w:rPr>
          <w:rFonts w:eastAsia="Times New Roman"/>
          <w:bCs/>
          <w:sz w:val="36"/>
          <w:szCs w:val="36"/>
          <w:lang w:eastAsia="ru-RU"/>
        </w:rPr>
        <w:t xml:space="preserve"> </w:t>
      </w:r>
      <w:r w:rsidRPr="00C123BF">
        <w:rPr>
          <w:rFonts w:eastAsia="Times New Roman"/>
          <w:sz w:val="36"/>
          <w:szCs w:val="36"/>
          <w:lang w:eastAsia="ru-RU"/>
        </w:rPr>
        <w:t>Выставка может быть персональной или представлять школу художников, тему в изобразительном искусстве, предполагает использование цитат, антуража (краски, кисти, холсты).</w:t>
      </w:r>
    </w:p>
    <w:p w:rsidR="00AC2B43" w:rsidRPr="00C123BF" w:rsidRDefault="00AC2B43" w:rsidP="006611D5">
      <w:pPr>
        <w:ind w:firstLine="709"/>
        <w:jc w:val="both"/>
        <w:rPr>
          <w:rFonts w:eastAsia="Times New Roman"/>
          <w:sz w:val="36"/>
          <w:szCs w:val="36"/>
          <w:lang w:eastAsia="ru-RU"/>
        </w:rPr>
      </w:pPr>
      <w:r w:rsidRPr="00C123BF">
        <w:rPr>
          <w:rFonts w:eastAsia="Times New Roman"/>
          <w:b/>
          <w:bCs/>
          <w:sz w:val="36"/>
          <w:szCs w:val="36"/>
          <w:lang w:eastAsia="ru-RU"/>
        </w:rPr>
        <w:t>Выставка-открытие</w:t>
      </w:r>
      <w:r w:rsidRPr="00C123BF">
        <w:rPr>
          <w:rFonts w:eastAsia="Times New Roman"/>
          <w:sz w:val="36"/>
          <w:szCs w:val="36"/>
          <w:lang w:eastAsia="ru-RU"/>
        </w:rPr>
        <w:t>. Какой-то новый материал, тема под новым углом, какие-то исследования и открытия – вот что в основе этой выставки. Пример: «</w:t>
      </w:r>
      <w:r w:rsidRPr="00C123BF">
        <w:rPr>
          <w:rFonts w:eastAsia="Times New Roman"/>
          <w:iCs/>
          <w:sz w:val="36"/>
          <w:szCs w:val="36"/>
          <w:lang w:eastAsia="ru-RU"/>
        </w:rPr>
        <w:t>Свет малой родины» (история нашего города, библиотеки, новые факты и данные, новые материалы).</w:t>
      </w:r>
    </w:p>
    <w:p w:rsidR="00AC2B43" w:rsidRPr="00C123BF" w:rsidRDefault="00AC2B43" w:rsidP="006611D5">
      <w:pPr>
        <w:ind w:firstLine="709"/>
        <w:jc w:val="both"/>
        <w:rPr>
          <w:rFonts w:eastAsia="Times New Roman"/>
          <w:sz w:val="36"/>
          <w:szCs w:val="36"/>
          <w:lang w:eastAsia="ru-RU"/>
        </w:rPr>
      </w:pPr>
      <w:r w:rsidRPr="00C123BF">
        <w:rPr>
          <w:rFonts w:eastAsia="Times New Roman"/>
          <w:b/>
          <w:bCs/>
          <w:sz w:val="36"/>
          <w:szCs w:val="36"/>
          <w:lang w:eastAsia="ru-RU"/>
        </w:rPr>
        <w:t>Выставка-вдохновение</w:t>
      </w:r>
      <w:r w:rsidR="006611D5" w:rsidRPr="00C123BF">
        <w:rPr>
          <w:rFonts w:eastAsia="Times New Roman"/>
          <w:sz w:val="36"/>
          <w:szCs w:val="36"/>
          <w:lang w:eastAsia="ru-RU"/>
        </w:rPr>
        <w:t xml:space="preserve">. </w:t>
      </w:r>
      <w:r w:rsidRPr="00C123BF">
        <w:rPr>
          <w:rFonts w:eastAsia="Times New Roman"/>
          <w:iCs/>
          <w:sz w:val="36"/>
          <w:szCs w:val="36"/>
          <w:lang w:eastAsia="ru-RU"/>
        </w:rPr>
        <w:t>«Моя икона – женское лицо»</w:t>
      </w:r>
      <w:r w:rsidR="006611D5" w:rsidRPr="00C123BF">
        <w:rPr>
          <w:rFonts w:eastAsia="Times New Roman"/>
          <w:sz w:val="36"/>
          <w:szCs w:val="36"/>
          <w:lang w:eastAsia="ru-RU"/>
        </w:rPr>
        <w:t xml:space="preserve"> ─</w:t>
      </w:r>
      <w:r w:rsidRPr="00C123BF">
        <w:rPr>
          <w:rFonts w:eastAsia="Times New Roman"/>
          <w:sz w:val="36"/>
          <w:szCs w:val="36"/>
          <w:lang w:eastAsia="ru-RU"/>
        </w:rPr>
        <w:t xml:space="preserve"> полезные советы о красоте и здоровье, о красивых женщинах, об уходе за лицом, стихи, посвященные женской красоте.</w:t>
      </w:r>
    </w:p>
    <w:p w:rsidR="006611D5" w:rsidRPr="00C123BF" w:rsidRDefault="00AC2B43" w:rsidP="006611D5">
      <w:pPr>
        <w:ind w:firstLine="709"/>
        <w:jc w:val="both"/>
        <w:rPr>
          <w:rFonts w:eastAsia="Times New Roman"/>
          <w:sz w:val="36"/>
          <w:szCs w:val="36"/>
          <w:lang w:eastAsia="ru-RU"/>
        </w:rPr>
      </w:pPr>
      <w:r w:rsidRPr="00C123BF">
        <w:rPr>
          <w:rFonts w:eastAsia="Times New Roman"/>
          <w:b/>
          <w:bCs/>
          <w:sz w:val="36"/>
          <w:szCs w:val="36"/>
          <w:lang w:eastAsia="ru-RU"/>
        </w:rPr>
        <w:t>Выставка-ситуация.</w:t>
      </w:r>
      <w:r w:rsidR="006611D5" w:rsidRPr="00C123BF">
        <w:rPr>
          <w:rFonts w:eastAsia="Times New Roman"/>
          <w:sz w:val="36"/>
          <w:szCs w:val="36"/>
          <w:lang w:eastAsia="ru-RU"/>
        </w:rPr>
        <w:t xml:space="preserve"> </w:t>
      </w:r>
      <w:r w:rsidRPr="00C123BF">
        <w:rPr>
          <w:rFonts w:eastAsia="Times New Roman"/>
          <w:sz w:val="36"/>
          <w:szCs w:val="36"/>
          <w:lang w:eastAsia="ru-RU"/>
        </w:rPr>
        <w:t>Читателям предлагается самим поставить книги на выставки: «</w:t>
      </w:r>
      <w:r w:rsidRPr="00C123BF">
        <w:rPr>
          <w:rFonts w:eastAsia="Times New Roman"/>
          <w:bCs/>
          <w:sz w:val="36"/>
          <w:szCs w:val="36"/>
          <w:lang w:eastAsia="ru-RU"/>
        </w:rPr>
        <w:t>Эту книгу я возьму с собой на необитаемый остров», «Эту книгу я возьму с собой в космическое путешествие», «Эту книгу я возьму с собой в поход»</w:t>
      </w:r>
      <w:r w:rsidR="006611D5" w:rsidRPr="00C123BF">
        <w:rPr>
          <w:rFonts w:eastAsia="Times New Roman"/>
          <w:bCs/>
          <w:sz w:val="36"/>
          <w:szCs w:val="36"/>
          <w:lang w:eastAsia="ru-RU"/>
        </w:rPr>
        <w:t xml:space="preserve"> </w:t>
      </w:r>
      <w:r w:rsidRPr="00C123BF">
        <w:rPr>
          <w:rFonts w:eastAsia="Times New Roman"/>
          <w:sz w:val="36"/>
          <w:szCs w:val="36"/>
          <w:lang w:eastAsia="ru-RU"/>
        </w:rPr>
        <w:t>и т. д.</w:t>
      </w:r>
    </w:p>
    <w:p w:rsidR="00AC2B43" w:rsidRPr="00C123BF" w:rsidRDefault="00AC2B43" w:rsidP="006611D5">
      <w:pPr>
        <w:ind w:firstLine="709"/>
        <w:jc w:val="both"/>
        <w:rPr>
          <w:rFonts w:eastAsia="Times New Roman"/>
          <w:sz w:val="36"/>
          <w:szCs w:val="36"/>
          <w:lang w:eastAsia="ru-RU"/>
        </w:rPr>
      </w:pPr>
      <w:r w:rsidRPr="00C123BF">
        <w:rPr>
          <w:rFonts w:eastAsia="Times New Roman"/>
          <w:b/>
          <w:bCs/>
          <w:sz w:val="36"/>
          <w:szCs w:val="36"/>
          <w:lang w:eastAsia="ru-RU"/>
        </w:rPr>
        <w:t>Выставка-тест</w:t>
      </w:r>
      <w:r w:rsidR="006611D5" w:rsidRPr="00C123BF">
        <w:rPr>
          <w:rFonts w:eastAsia="Times New Roman"/>
          <w:sz w:val="36"/>
          <w:szCs w:val="36"/>
          <w:lang w:eastAsia="ru-RU"/>
        </w:rPr>
        <w:t xml:space="preserve"> </w:t>
      </w:r>
      <w:r w:rsidRPr="00C123BF">
        <w:rPr>
          <w:rFonts w:eastAsia="Times New Roman"/>
          <w:sz w:val="36"/>
          <w:szCs w:val="36"/>
          <w:lang w:eastAsia="ru-RU"/>
        </w:rPr>
        <w:t>для читателей подросткового возраста и старшеклассников предполагает наличие тестов и литературы, где можно найти какие-либо советы и рекомендации по полученным результатам тестирования.</w:t>
      </w:r>
    </w:p>
    <w:p w:rsidR="006611D5" w:rsidRPr="00C123BF" w:rsidRDefault="00AC2B43" w:rsidP="00501E60">
      <w:pPr>
        <w:ind w:firstLine="709"/>
        <w:jc w:val="both"/>
        <w:rPr>
          <w:rFonts w:eastAsia="Times New Roman"/>
          <w:bCs/>
          <w:sz w:val="36"/>
          <w:szCs w:val="36"/>
          <w:lang w:eastAsia="ru-RU"/>
        </w:rPr>
      </w:pPr>
      <w:r w:rsidRPr="00C123BF">
        <w:rPr>
          <w:rFonts w:eastAsia="Times New Roman"/>
          <w:b/>
          <w:bCs/>
          <w:sz w:val="36"/>
          <w:szCs w:val="36"/>
          <w:lang w:eastAsia="ru-RU"/>
        </w:rPr>
        <w:lastRenderedPageBreak/>
        <w:t>Выставка-гербарий</w:t>
      </w:r>
      <w:r w:rsidR="006611D5" w:rsidRPr="00C123BF">
        <w:rPr>
          <w:rFonts w:eastAsia="Times New Roman"/>
          <w:sz w:val="36"/>
          <w:szCs w:val="36"/>
          <w:lang w:eastAsia="ru-RU"/>
        </w:rPr>
        <w:t xml:space="preserve"> </w:t>
      </w:r>
      <w:r w:rsidRPr="00C123BF">
        <w:rPr>
          <w:rFonts w:eastAsia="Times New Roman"/>
          <w:sz w:val="36"/>
          <w:szCs w:val="36"/>
          <w:lang w:eastAsia="ru-RU"/>
        </w:rPr>
        <w:t>предполагает наличие собственно гербария и книг, периодических изданий об этих растениях. Например: «</w:t>
      </w:r>
      <w:r w:rsidR="00501E60" w:rsidRPr="00C123BF">
        <w:rPr>
          <w:rFonts w:eastAsia="Times New Roman"/>
          <w:bCs/>
          <w:sz w:val="36"/>
          <w:szCs w:val="36"/>
          <w:lang w:eastAsia="ru-RU"/>
        </w:rPr>
        <w:t xml:space="preserve">Лекарственные растения Кричевского </w:t>
      </w:r>
      <w:r w:rsidRPr="00C123BF">
        <w:rPr>
          <w:rFonts w:eastAsia="Times New Roman"/>
          <w:bCs/>
          <w:sz w:val="36"/>
          <w:szCs w:val="36"/>
          <w:lang w:eastAsia="ru-RU"/>
        </w:rPr>
        <w:t>района».</w:t>
      </w:r>
    </w:p>
    <w:p w:rsidR="00501E60" w:rsidRPr="00C123BF" w:rsidRDefault="00AC2B43" w:rsidP="00501E60">
      <w:pPr>
        <w:ind w:firstLine="709"/>
        <w:jc w:val="both"/>
        <w:rPr>
          <w:rFonts w:eastAsia="Times New Roman"/>
          <w:sz w:val="36"/>
          <w:szCs w:val="36"/>
          <w:lang w:eastAsia="ru-RU"/>
        </w:rPr>
      </w:pPr>
      <w:r w:rsidRPr="00C123BF">
        <w:rPr>
          <w:rFonts w:eastAsia="Times New Roman"/>
          <w:b/>
          <w:bCs/>
          <w:sz w:val="36"/>
          <w:szCs w:val="36"/>
          <w:lang w:eastAsia="ru-RU"/>
        </w:rPr>
        <w:t>Выставка-хобби</w:t>
      </w:r>
      <w:r w:rsidRPr="00C123BF">
        <w:rPr>
          <w:rFonts w:eastAsia="Times New Roman"/>
          <w:sz w:val="36"/>
          <w:szCs w:val="36"/>
          <w:lang w:eastAsia="ru-RU"/>
        </w:rPr>
        <w:t>. Рядом с рекомендуемыми книгами экспонируются предметы, изготовленные по советам, рецептам, чертежам, выкройкам из этих книг, а также и предметы труда, при помощи которых изготовле</w:t>
      </w:r>
      <w:r w:rsidR="00501E60" w:rsidRPr="00C123BF">
        <w:rPr>
          <w:rFonts w:eastAsia="Times New Roman"/>
          <w:sz w:val="36"/>
          <w:szCs w:val="36"/>
          <w:lang w:eastAsia="ru-RU"/>
        </w:rPr>
        <w:t xml:space="preserve">ны эти изделия. Например: </w:t>
      </w:r>
      <w:r w:rsidRPr="00C123BF">
        <w:rPr>
          <w:rFonts w:eastAsia="Times New Roman"/>
          <w:bCs/>
          <w:sz w:val="36"/>
          <w:szCs w:val="36"/>
          <w:lang w:eastAsia="ru-RU"/>
        </w:rPr>
        <w:t>«Макраме – это просто», «Наши руки не для скуки</w:t>
      </w:r>
      <w:r w:rsidRPr="00C123BF">
        <w:rPr>
          <w:rFonts w:eastAsia="Times New Roman"/>
          <w:sz w:val="36"/>
          <w:szCs w:val="36"/>
          <w:lang w:eastAsia="ru-RU"/>
        </w:rPr>
        <w:t>» и др.</w:t>
      </w:r>
    </w:p>
    <w:p w:rsidR="00501E60" w:rsidRPr="00C123BF" w:rsidRDefault="00AC2B43" w:rsidP="00501E60">
      <w:pPr>
        <w:ind w:firstLine="709"/>
        <w:jc w:val="both"/>
        <w:rPr>
          <w:rFonts w:eastAsia="Times New Roman"/>
          <w:sz w:val="36"/>
          <w:szCs w:val="36"/>
          <w:lang w:eastAsia="ru-RU"/>
        </w:rPr>
      </w:pPr>
      <w:r w:rsidRPr="00C123BF">
        <w:rPr>
          <w:rFonts w:eastAsia="Times New Roman"/>
          <w:b/>
          <w:bCs/>
          <w:sz w:val="36"/>
          <w:szCs w:val="36"/>
          <w:lang w:eastAsia="ru-RU"/>
        </w:rPr>
        <w:t>Выставка-сказка</w:t>
      </w:r>
      <w:r w:rsidR="00501E60" w:rsidRPr="00C123BF">
        <w:rPr>
          <w:rFonts w:eastAsia="Times New Roman"/>
          <w:sz w:val="36"/>
          <w:szCs w:val="36"/>
          <w:lang w:eastAsia="ru-RU"/>
        </w:rPr>
        <w:t xml:space="preserve"> </w:t>
      </w:r>
      <w:r w:rsidRPr="00C123BF">
        <w:rPr>
          <w:rFonts w:eastAsia="Times New Roman"/>
          <w:sz w:val="36"/>
          <w:szCs w:val="36"/>
          <w:lang w:eastAsia="ru-RU"/>
        </w:rPr>
        <w:t>готовится вместе с читателями – младшими школьниками. Дети иллюстрируют сюжет сказки, лепят из пластилина сказочных героев, строят сказочный город. Всё это вместе с текстом сказки оформляе</w:t>
      </w:r>
      <w:r w:rsidR="00501E60" w:rsidRPr="00C123BF">
        <w:rPr>
          <w:rFonts w:eastAsia="Times New Roman"/>
          <w:sz w:val="36"/>
          <w:szCs w:val="36"/>
          <w:lang w:eastAsia="ru-RU"/>
        </w:rPr>
        <w:t>тся в единый композиционный ряд</w:t>
      </w:r>
      <w:r w:rsidRPr="00C123BF">
        <w:rPr>
          <w:rFonts w:eastAsia="Times New Roman"/>
          <w:sz w:val="36"/>
          <w:szCs w:val="36"/>
          <w:lang w:eastAsia="ru-RU"/>
        </w:rPr>
        <w:t xml:space="preserve"> выставки.</w:t>
      </w:r>
    </w:p>
    <w:p w:rsidR="00AC2B43" w:rsidRPr="00C123BF" w:rsidRDefault="00AC2B43" w:rsidP="00501E60">
      <w:pPr>
        <w:ind w:firstLine="709"/>
        <w:jc w:val="both"/>
        <w:rPr>
          <w:rFonts w:eastAsia="Times New Roman"/>
          <w:sz w:val="36"/>
          <w:szCs w:val="36"/>
          <w:lang w:eastAsia="ru-RU"/>
        </w:rPr>
      </w:pPr>
      <w:r w:rsidRPr="00C123BF">
        <w:rPr>
          <w:rFonts w:eastAsia="Times New Roman"/>
          <w:b/>
          <w:bCs/>
          <w:sz w:val="36"/>
          <w:szCs w:val="36"/>
          <w:lang w:eastAsia="ru-RU"/>
        </w:rPr>
        <w:t>Авторская выставка.</w:t>
      </w:r>
      <w:r w:rsidR="00501E60" w:rsidRPr="00C123BF">
        <w:rPr>
          <w:rFonts w:eastAsia="Times New Roman"/>
          <w:sz w:val="36"/>
          <w:szCs w:val="36"/>
          <w:lang w:eastAsia="ru-RU"/>
        </w:rPr>
        <w:t xml:space="preserve"> </w:t>
      </w:r>
      <w:r w:rsidRPr="00C123BF">
        <w:rPr>
          <w:rFonts w:eastAsia="Times New Roman"/>
          <w:bCs/>
          <w:sz w:val="36"/>
          <w:szCs w:val="36"/>
          <w:lang w:eastAsia="ru-RU"/>
        </w:rPr>
        <w:t>Новая форма выставочно</w:t>
      </w:r>
      <w:r w:rsidR="00C27057" w:rsidRPr="00C123BF">
        <w:rPr>
          <w:rFonts w:eastAsia="Times New Roman"/>
          <w:bCs/>
          <w:sz w:val="36"/>
          <w:szCs w:val="36"/>
          <w:lang w:eastAsia="ru-RU"/>
        </w:rPr>
        <w:t>й работы. «Авторская выставка» ─</w:t>
      </w:r>
      <w:r w:rsidRPr="00C123BF">
        <w:rPr>
          <w:rFonts w:eastAsia="Times New Roman"/>
          <w:bCs/>
          <w:sz w:val="36"/>
          <w:szCs w:val="36"/>
          <w:lang w:eastAsia="ru-RU"/>
        </w:rPr>
        <w:t xml:space="preserve"> выражает творческую индивидуальность конкретного библиотекаря.</w:t>
      </w:r>
      <w:r w:rsidR="00501E60" w:rsidRPr="00C123BF">
        <w:rPr>
          <w:rFonts w:eastAsia="Times New Roman"/>
          <w:sz w:val="36"/>
          <w:szCs w:val="36"/>
          <w:lang w:eastAsia="ru-RU"/>
        </w:rPr>
        <w:t xml:space="preserve"> </w:t>
      </w:r>
      <w:r w:rsidRPr="00C123BF">
        <w:rPr>
          <w:rFonts w:eastAsia="Times New Roman"/>
          <w:sz w:val="36"/>
          <w:szCs w:val="36"/>
          <w:lang w:eastAsia="ru-RU"/>
        </w:rPr>
        <w:t xml:space="preserve">При этом, не меняя основную цель </w:t>
      </w:r>
      <w:r w:rsidR="00501E60" w:rsidRPr="00C123BF">
        <w:rPr>
          <w:rFonts w:eastAsia="Times New Roman"/>
          <w:sz w:val="36"/>
          <w:szCs w:val="36"/>
          <w:lang w:eastAsia="ru-RU"/>
        </w:rPr>
        <w:t>выставки, ─</w:t>
      </w:r>
      <w:r w:rsidRPr="00C123BF">
        <w:rPr>
          <w:rFonts w:eastAsia="Times New Roman"/>
          <w:sz w:val="36"/>
          <w:szCs w:val="36"/>
          <w:lang w:eastAsia="ru-RU"/>
        </w:rPr>
        <w:t xml:space="preserve"> (популяризация книжного фонда) – авторский вариант гармонично активизирует общекультурные и профессиональные знания библиотекаря.</w:t>
      </w:r>
    </w:p>
    <w:p w:rsidR="00AC2B43" w:rsidRPr="00C123BF" w:rsidRDefault="00AC2B43" w:rsidP="00501E60">
      <w:pPr>
        <w:ind w:firstLine="851"/>
        <w:jc w:val="both"/>
        <w:rPr>
          <w:sz w:val="36"/>
          <w:szCs w:val="36"/>
        </w:rPr>
      </w:pPr>
      <w:proofErr w:type="spellStart"/>
      <w:r w:rsidRPr="00C123BF">
        <w:rPr>
          <w:rFonts w:eastAsia="Times New Roman"/>
          <w:b/>
          <w:bCs/>
          <w:sz w:val="36"/>
          <w:szCs w:val="36"/>
          <w:lang w:eastAsia="ru-RU"/>
        </w:rPr>
        <w:t>Выставка-адвайзер</w:t>
      </w:r>
      <w:proofErr w:type="spellEnd"/>
      <w:r w:rsidRPr="00C123BF">
        <w:rPr>
          <w:rFonts w:eastAsia="Times New Roman"/>
          <w:b/>
          <w:bCs/>
          <w:sz w:val="36"/>
          <w:szCs w:val="36"/>
          <w:lang w:eastAsia="ru-RU"/>
        </w:rPr>
        <w:t xml:space="preserve"> (выставка-консультация).</w:t>
      </w:r>
      <w:r w:rsidR="00501E60" w:rsidRPr="00C123BF">
        <w:rPr>
          <w:rFonts w:eastAsia="Times New Roman"/>
          <w:sz w:val="36"/>
          <w:szCs w:val="36"/>
          <w:lang w:eastAsia="ru-RU"/>
        </w:rPr>
        <w:t xml:space="preserve"> </w:t>
      </w:r>
      <w:r w:rsidRPr="00C123BF">
        <w:rPr>
          <w:rFonts w:eastAsia="Times New Roman"/>
          <w:sz w:val="36"/>
          <w:szCs w:val="36"/>
          <w:lang w:eastAsia="ru-RU"/>
        </w:rPr>
        <w:t>В переводе с английского –</w:t>
      </w:r>
      <w:r w:rsidR="00501E60" w:rsidRPr="00C123BF">
        <w:rPr>
          <w:rFonts w:eastAsia="Times New Roman"/>
          <w:sz w:val="36"/>
          <w:szCs w:val="36"/>
          <w:lang w:eastAsia="ru-RU"/>
        </w:rPr>
        <w:t xml:space="preserve"> </w:t>
      </w:r>
      <w:proofErr w:type="spellStart"/>
      <w:r w:rsidRPr="00C123BF">
        <w:rPr>
          <w:rFonts w:eastAsia="Times New Roman"/>
          <w:b/>
          <w:bCs/>
          <w:sz w:val="36"/>
          <w:szCs w:val="36"/>
          <w:lang w:eastAsia="ru-RU"/>
        </w:rPr>
        <w:t>adviser</w:t>
      </w:r>
      <w:proofErr w:type="spellEnd"/>
      <w:r w:rsidRPr="00C123BF">
        <w:rPr>
          <w:rFonts w:eastAsia="Times New Roman"/>
          <w:b/>
          <w:bCs/>
          <w:sz w:val="36"/>
          <w:szCs w:val="36"/>
          <w:lang w:eastAsia="ru-RU"/>
        </w:rPr>
        <w:t xml:space="preserve"> – советник, консультант</w:t>
      </w:r>
      <w:r w:rsidRPr="00C123BF">
        <w:rPr>
          <w:rFonts w:eastAsia="Times New Roman"/>
          <w:sz w:val="36"/>
          <w:szCs w:val="36"/>
          <w:lang w:eastAsia="ru-RU"/>
        </w:rPr>
        <w:t>.</w:t>
      </w:r>
      <w:r w:rsidR="00501E60" w:rsidRPr="00C123BF">
        <w:rPr>
          <w:rFonts w:eastAsia="Times New Roman"/>
          <w:sz w:val="36"/>
          <w:szCs w:val="36"/>
          <w:lang w:eastAsia="ru-RU"/>
        </w:rPr>
        <w:t xml:space="preserve"> </w:t>
      </w:r>
      <w:r w:rsidRPr="00C123BF">
        <w:rPr>
          <w:rFonts w:eastAsia="Times New Roman"/>
          <w:bCs/>
          <w:sz w:val="36"/>
          <w:szCs w:val="36"/>
          <w:lang w:eastAsia="ru-RU"/>
        </w:rPr>
        <w:t xml:space="preserve">Пример </w:t>
      </w:r>
      <w:proofErr w:type="spellStart"/>
      <w:r w:rsidRPr="00C123BF">
        <w:rPr>
          <w:rFonts w:eastAsia="Times New Roman"/>
          <w:bCs/>
          <w:sz w:val="36"/>
          <w:szCs w:val="36"/>
          <w:lang w:eastAsia="ru-RU"/>
        </w:rPr>
        <w:t>выставки-адвайзер</w:t>
      </w:r>
      <w:proofErr w:type="spellEnd"/>
      <w:r w:rsidRPr="00C123BF">
        <w:rPr>
          <w:rFonts w:eastAsia="Times New Roman"/>
          <w:bCs/>
          <w:sz w:val="36"/>
          <w:szCs w:val="36"/>
          <w:lang w:eastAsia="ru-RU"/>
        </w:rPr>
        <w:t>:</w:t>
      </w:r>
      <w:r w:rsidR="00501E60" w:rsidRPr="00C123BF">
        <w:rPr>
          <w:rFonts w:eastAsia="Times New Roman"/>
          <w:bCs/>
          <w:sz w:val="36"/>
          <w:szCs w:val="36"/>
          <w:lang w:eastAsia="ru-RU"/>
        </w:rPr>
        <w:t xml:space="preserve"> </w:t>
      </w:r>
      <w:r w:rsidRPr="00C123BF">
        <w:rPr>
          <w:rFonts w:eastAsia="Times New Roman"/>
          <w:sz w:val="36"/>
          <w:szCs w:val="36"/>
          <w:lang w:eastAsia="ru-RU"/>
        </w:rPr>
        <w:t>«</w:t>
      </w:r>
      <w:r w:rsidRPr="00C123BF">
        <w:rPr>
          <w:rFonts w:eastAsia="Times New Roman"/>
          <w:iCs/>
          <w:sz w:val="36"/>
          <w:szCs w:val="36"/>
          <w:lang w:eastAsia="ru-RU"/>
        </w:rPr>
        <w:t>Что</w:t>
      </w:r>
      <w:r w:rsidR="00501E60" w:rsidRPr="00C123BF">
        <w:rPr>
          <w:rFonts w:eastAsia="Times New Roman"/>
          <w:iCs/>
          <w:sz w:val="36"/>
          <w:szCs w:val="36"/>
          <w:lang w:eastAsia="ru-RU"/>
        </w:rPr>
        <w:t xml:space="preserve"> читать современной молодежи?»,</w:t>
      </w:r>
      <w:r w:rsidRPr="00C123BF">
        <w:rPr>
          <w:rFonts w:eastAsia="Times New Roman"/>
          <w:iCs/>
          <w:sz w:val="36"/>
          <w:szCs w:val="36"/>
          <w:lang w:eastAsia="ru-RU"/>
        </w:rPr>
        <w:t xml:space="preserve"> «Как выбрать профессию?» (по профориентации)</w:t>
      </w:r>
      <w:r w:rsidR="00501E60" w:rsidRPr="00C123BF">
        <w:rPr>
          <w:rFonts w:eastAsia="Times New Roman"/>
          <w:sz w:val="36"/>
          <w:szCs w:val="36"/>
          <w:lang w:eastAsia="ru-RU"/>
        </w:rPr>
        <w:t xml:space="preserve"> </w:t>
      </w:r>
      <w:r w:rsidRPr="00C123BF">
        <w:rPr>
          <w:rFonts w:eastAsia="Times New Roman"/>
          <w:sz w:val="36"/>
          <w:szCs w:val="36"/>
          <w:lang w:eastAsia="ru-RU"/>
        </w:rPr>
        <w:t>и др. На такого рода выставках обяз</w:t>
      </w:r>
      <w:r w:rsidR="00501E60" w:rsidRPr="00C123BF">
        <w:rPr>
          <w:rFonts w:eastAsia="Times New Roman"/>
          <w:sz w:val="36"/>
          <w:szCs w:val="36"/>
          <w:lang w:eastAsia="ru-RU"/>
        </w:rPr>
        <w:t xml:space="preserve">ательно должен быть представлен </w:t>
      </w:r>
      <w:r w:rsidRPr="00C123BF">
        <w:rPr>
          <w:rFonts w:eastAsia="Times New Roman"/>
          <w:bCs/>
          <w:sz w:val="36"/>
          <w:szCs w:val="36"/>
          <w:lang w:eastAsia="ru-RU"/>
        </w:rPr>
        <w:t>методический материал: конс</w:t>
      </w:r>
      <w:r w:rsidR="00501E60" w:rsidRPr="00C123BF">
        <w:rPr>
          <w:rFonts w:eastAsia="Times New Roman"/>
          <w:bCs/>
          <w:sz w:val="36"/>
          <w:szCs w:val="36"/>
          <w:lang w:eastAsia="ru-RU"/>
        </w:rPr>
        <w:t>ультации, рекомендации, памятки</w:t>
      </w:r>
      <w:r w:rsidRPr="00C123BF">
        <w:rPr>
          <w:rFonts w:eastAsia="Times New Roman"/>
          <w:bCs/>
          <w:sz w:val="36"/>
          <w:szCs w:val="36"/>
          <w:lang w:eastAsia="ru-RU"/>
        </w:rPr>
        <w:t xml:space="preserve"> по теме выставки. Обзор этой выставки перед аудиторией тоже проводится в форме консультации.</w:t>
      </w:r>
    </w:p>
    <w:p w:rsidR="00F97851" w:rsidRPr="00C123BF" w:rsidRDefault="007C08A8" w:rsidP="00F97851">
      <w:pPr>
        <w:ind w:firstLine="709"/>
        <w:jc w:val="both"/>
        <w:rPr>
          <w:rFonts w:eastAsia="Times New Roman"/>
          <w:sz w:val="36"/>
          <w:szCs w:val="36"/>
          <w:lang w:eastAsia="ru-RU"/>
        </w:rPr>
      </w:pPr>
      <w:r w:rsidRPr="00C123BF">
        <w:rPr>
          <w:rFonts w:eastAsia="Times New Roman"/>
          <w:sz w:val="36"/>
          <w:szCs w:val="36"/>
          <w:lang w:eastAsia="ru-RU"/>
        </w:rPr>
        <w:t>В детской аудитории самыми популярными являются</w:t>
      </w:r>
      <w:r w:rsidR="00F97851" w:rsidRPr="00C123BF">
        <w:rPr>
          <w:rFonts w:eastAsia="Times New Roman"/>
          <w:sz w:val="36"/>
          <w:szCs w:val="36"/>
          <w:lang w:eastAsia="ru-RU"/>
        </w:rPr>
        <w:t xml:space="preserve"> </w:t>
      </w:r>
      <w:r w:rsidRPr="00C123BF">
        <w:rPr>
          <w:rFonts w:eastAsia="Times New Roman"/>
          <w:b/>
          <w:bCs/>
          <w:sz w:val="36"/>
          <w:szCs w:val="36"/>
          <w:lang w:eastAsia="ru-RU"/>
        </w:rPr>
        <w:t>выставки-диалоги</w:t>
      </w:r>
      <w:r w:rsidR="00F97851" w:rsidRPr="00C123BF">
        <w:rPr>
          <w:rFonts w:eastAsia="Times New Roman"/>
          <w:sz w:val="36"/>
          <w:szCs w:val="36"/>
          <w:lang w:eastAsia="ru-RU"/>
        </w:rPr>
        <w:t xml:space="preserve"> </w:t>
      </w:r>
      <w:r w:rsidRPr="00C123BF">
        <w:rPr>
          <w:rFonts w:eastAsia="Times New Roman"/>
          <w:sz w:val="36"/>
          <w:szCs w:val="36"/>
          <w:lang w:eastAsia="ru-RU"/>
        </w:rPr>
        <w:t>между библиотекарем и читателем. Это могут быть выставки, вокр</w:t>
      </w:r>
      <w:r w:rsidR="00F97851" w:rsidRPr="00C123BF">
        <w:rPr>
          <w:rFonts w:eastAsia="Times New Roman"/>
          <w:sz w:val="36"/>
          <w:szCs w:val="36"/>
          <w:lang w:eastAsia="ru-RU"/>
        </w:rPr>
        <w:t>уг которых организована игра.</w:t>
      </w:r>
    </w:p>
    <w:p w:rsidR="00F97851" w:rsidRPr="00C123BF" w:rsidRDefault="007C08A8">
      <w:pPr>
        <w:ind w:firstLine="709"/>
        <w:jc w:val="both"/>
        <w:rPr>
          <w:rFonts w:ascii="Arial" w:eastAsia="Times New Roman" w:hAnsi="Arial" w:cs="Arial"/>
          <w:sz w:val="36"/>
          <w:szCs w:val="36"/>
          <w:highlight w:val="yellow"/>
          <w:lang w:eastAsia="ru-RU"/>
        </w:rPr>
      </w:pPr>
      <w:r w:rsidRPr="00C123BF">
        <w:rPr>
          <w:rFonts w:eastAsia="Times New Roman"/>
          <w:sz w:val="36"/>
          <w:szCs w:val="36"/>
          <w:lang w:eastAsia="ru-RU"/>
        </w:rPr>
        <w:t xml:space="preserve">Организации выставки предшествует большая подготовительная работа. Примерно за месяц до ее оформления рядом с кафедрой выдачи можно поставить склеенный из плотной бумаги тетраэдр, (треугольную пирамиду). На двух </w:t>
      </w:r>
      <w:r w:rsidRPr="00C123BF">
        <w:rPr>
          <w:rFonts w:eastAsia="Times New Roman"/>
          <w:sz w:val="36"/>
          <w:szCs w:val="36"/>
          <w:lang w:eastAsia="ru-RU"/>
        </w:rPr>
        <w:lastRenderedPageBreak/>
        <w:t xml:space="preserve">гранях написать обращение к читателям: Уважаемый читатель! Вас волнуют сотни вопросов, на которые Вы не можете ответить сами: </w:t>
      </w:r>
      <w:r w:rsidR="00C27057" w:rsidRPr="00C123BF">
        <w:rPr>
          <w:rFonts w:eastAsia="Times New Roman"/>
          <w:sz w:val="36"/>
          <w:szCs w:val="36"/>
          <w:lang w:eastAsia="ru-RU"/>
        </w:rPr>
        <w:t>о дружбе, о любви..</w:t>
      </w:r>
      <w:r w:rsidR="00F97851" w:rsidRPr="00C123BF">
        <w:rPr>
          <w:rFonts w:eastAsia="Times New Roman"/>
          <w:sz w:val="36"/>
          <w:szCs w:val="36"/>
          <w:lang w:eastAsia="ru-RU"/>
        </w:rPr>
        <w:t>.</w:t>
      </w:r>
      <w:r w:rsidR="00C27057" w:rsidRPr="00C123BF">
        <w:rPr>
          <w:rFonts w:eastAsia="Times New Roman"/>
          <w:sz w:val="36"/>
          <w:szCs w:val="36"/>
          <w:lang w:eastAsia="ru-RU"/>
        </w:rPr>
        <w:t xml:space="preserve"> </w:t>
      </w:r>
      <w:r w:rsidRPr="00C123BF">
        <w:rPr>
          <w:rFonts w:eastAsia="Times New Roman"/>
          <w:sz w:val="36"/>
          <w:szCs w:val="36"/>
          <w:lang w:eastAsia="ru-RU"/>
        </w:rPr>
        <w:t>Об этом и о многом другом Вам поможет узнать книжная выставка «Жизнь ставит проблемы». Вы можете письменно, не указывая своего имени, задать вопросы, интересующие Вас. Мы постараемся найти на них ответы в книгах и журналах. На третьей грани тетраэдра можно прорезать щель, куда читатели будут опускать записки с вопросами. Рядом с пирамидой положить бумагу и карандаш. Все вопросы библиотекари читают, объединяют похожие, затем подбирают литературу, в которой содержатся ответы на них. Отобранные источники располагаются на выставке по разделам, названиями которых становятся вопросы, заданные читателями.</w:t>
      </w:r>
      <w:r w:rsidR="00F97851" w:rsidRPr="00C123BF">
        <w:rPr>
          <w:rFonts w:ascii="Arial" w:eastAsia="Times New Roman" w:hAnsi="Arial" w:cs="Arial"/>
          <w:sz w:val="36"/>
          <w:szCs w:val="36"/>
          <w:highlight w:val="yellow"/>
          <w:lang w:eastAsia="ru-RU"/>
        </w:rPr>
        <w:t xml:space="preserve"> </w:t>
      </w:r>
    </w:p>
    <w:p w:rsidR="007C08A8" w:rsidRPr="00C123BF" w:rsidRDefault="00A721D1">
      <w:pPr>
        <w:ind w:firstLine="709"/>
        <w:jc w:val="both"/>
        <w:rPr>
          <w:rFonts w:eastAsia="Times New Roman"/>
          <w:sz w:val="36"/>
          <w:szCs w:val="36"/>
          <w:lang w:eastAsia="ru-RU"/>
        </w:rPr>
      </w:pPr>
      <w:r>
        <w:rPr>
          <w:rFonts w:eastAsia="Times New Roman"/>
          <w:b/>
          <w:sz w:val="36"/>
          <w:szCs w:val="36"/>
          <w:lang w:eastAsia="ru-RU"/>
        </w:rPr>
        <w:t>Выставка-</w:t>
      </w:r>
      <w:r w:rsidR="007C08A8" w:rsidRPr="00A721D1">
        <w:rPr>
          <w:rFonts w:eastAsia="Times New Roman"/>
          <w:b/>
          <w:sz w:val="36"/>
          <w:szCs w:val="36"/>
          <w:lang w:eastAsia="ru-RU"/>
        </w:rPr>
        <w:t>диалог</w:t>
      </w:r>
      <w:r w:rsidR="007C08A8" w:rsidRPr="00C123BF">
        <w:rPr>
          <w:rFonts w:eastAsia="Times New Roman"/>
          <w:sz w:val="36"/>
          <w:szCs w:val="36"/>
          <w:lang w:eastAsia="ru-RU"/>
        </w:rPr>
        <w:t xml:space="preserve"> (другой пример)</w:t>
      </w:r>
      <w:r w:rsidR="00F97851" w:rsidRPr="00C123BF">
        <w:rPr>
          <w:rFonts w:eastAsia="Times New Roman"/>
          <w:sz w:val="36"/>
          <w:szCs w:val="36"/>
          <w:lang w:eastAsia="ru-RU"/>
        </w:rPr>
        <w:t xml:space="preserve">. </w:t>
      </w:r>
      <w:r w:rsidR="007C08A8" w:rsidRPr="00C123BF">
        <w:rPr>
          <w:rFonts w:eastAsia="Times New Roman"/>
          <w:sz w:val="36"/>
          <w:szCs w:val="36"/>
          <w:lang w:eastAsia="ru-RU"/>
        </w:rPr>
        <w:t>Диалог двух точек зрения, двух авторов. Представляется лит</w:t>
      </w:r>
      <w:r w:rsidR="00F97851" w:rsidRPr="00C123BF">
        <w:rPr>
          <w:rFonts w:eastAsia="Times New Roman"/>
          <w:sz w:val="36"/>
          <w:szCs w:val="36"/>
          <w:lang w:eastAsia="ru-RU"/>
        </w:rPr>
        <w:t>ература авторов с диаметрально-</w:t>
      </w:r>
      <w:r w:rsidR="007C08A8" w:rsidRPr="00C123BF">
        <w:rPr>
          <w:rFonts w:eastAsia="Times New Roman"/>
          <w:sz w:val="36"/>
          <w:szCs w:val="36"/>
          <w:lang w:eastAsia="ru-RU"/>
        </w:rPr>
        <w:t>противоположными точками зрения по данной теме, вопросу, проблеме. Читатели могут выразить свое мнение по данному вопросу с помощью карандаша и бумаги, которые располагаются рядом с выставкой.</w:t>
      </w:r>
      <w:r w:rsidR="00F97851" w:rsidRPr="00C123BF">
        <w:rPr>
          <w:rFonts w:eastAsia="Times New Roman"/>
          <w:sz w:val="36"/>
          <w:szCs w:val="36"/>
          <w:lang w:eastAsia="ru-RU"/>
        </w:rPr>
        <w:t xml:space="preserve"> </w:t>
      </w:r>
      <w:r w:rsidR="007C08A8" w:rsidRPr="00C123BF">
        <w:rPr>
          <w:rFonts w:eastAsia="Times New Roman"/>
          <w:sz w:val="36"/>
          <w:szCs w:val="36"/>
          <w:lang w:eastAsia="ru-RU"/>
        </w:rPr>
        <w:t>Выставка-диалог наиболее эффективна в работе с читателями-подростками и юношеством, которые в силу возрастных психологических особенностей не могут задать интересующие их вопросы библиотекарю устно. Темы для таких выставок могут быть самые разнообразные — дружба, любовь, межличностные отношения подростков со сверстниками, родителями, учителями, курение, алкоголизм, наркомания.</w:t>
      </w:r>
    </w:p>
    <w:p w:rsidR="00BF7438" w:rsidRPr="00C123BF" w:rsidRDefault="00BF7438" w:rsidP="00501E60">
      <w:pPr>
        <w:ind w:firstLine="709"/>
        <w:jc w:val="both"/>
        <w:rPr>
          <w:rFonts w:eastAsia="Times New Roman"/>
          <w:sz w:val="36"/>
          <w:szCs w:val="36"/>
          <w:lang w:eastAsia="ru-RU"/>
        </w:rPr>
      </w:pPr>
      <w:r w:rsidRPr="00C123BF">
        <w:rPr>
          <w:rFonts w:eastAsia="Times New Roman"/>
          <w:b/>
          <w:bCs/>
          <w:sz w:val="36"/>
          <w:szCs w:val="36"/>
          <w:lang w:eastAsia="ru-RU"/>
        </w:rPr>
        <w:t>Выставка-</w:t>
      </w:r>
      <w:r w:rsidR="007C08A8" w:rsidRPr="00C123BF">
        <w:rPr>
          <w:rFonts w:eastAsia="Times New Roman"/>
          <w:b/>
          <w:bCs/>
          <w:sz w:val="36"/>
          <w:szCs w:val="36"/>
          <w:lang w:eastAsia="ru-RU"/>
        </w:rPr>
        <w:t>бенефис читателя</w:t>
      </w:r>
      <w:r w:rsidR="007C08A8" w:rsidRPr="00C123BF">
        <w:rPr>
          <w:rFonts w:eastAsia="Times New Roman"/>
          <w:sz w:val="36"/>
          <w:szCs w:val="36"/>
          <w:lang w:eastAsia="ru-RU"/>
        </w:rPr>
        <w:t xml:space="preserve">. В последнее время в библиотеках большой популярностью пользуются книжные выставки, создаваемые совместно читателем и библиотекарем. Подобные выставки — результат высокого уровня их отношений. С одной стороны, таким способом библиотекарь благодарит читателя за многолетнее сотрудничество с библиотекой, с другой — показывает читателям, какой </w:t>
      </w:r>
      <w:r w:rsidR="007C08A8" w:rsidRPr="00C123BF">
        <w:rPr>
          <w:rFonts w:eastAsia="Times New Roman"/>
          <w:sz w:val="36"/>
          <w:szCs w:val="36"/>
          <w:lang w:eastAsia="ru-RU"/>
        </w:rPr>
        <w:lastRenderedPageBreak/>
        <w:t>интересной личностью можно стать, каких творческих высот достичь, если любить книгу и активно посещать библиотеку.</w:t>
      </w:r>
    </w:p>
    <w:p w:rsidR="007C08A8" w:rsidRPr="00C123BF" w:rsidRDefault="00BF7438">
      <w:pPr>
        <w:ind w:firstLine="709"/>
        <w:jc w:val="both"/>
        <w:rPr>
          <w:rFonts w:eastAsia="Times New Roman"/>
          <w:sz w:val="36"/>
          <w:szCs w:val="36"/>
          <w:lang w:eastAsia="ru-RU"/>
        </w:rPr>
      </w:pPr>
      <w:r w:rsidRPr="00C123BF">
        <w:rPr>
          <w:rFonts w:eastAsia="Times New Roman"/>
          <w:b/>
          <w:sz w:val="36"/>
          <w:szCs w:val="36"/>
          <w:lang w:eastAsia="ru-RU"/>
        </w:rPr>
        <w:t>В</w:t>
      </w:r>
      <w:r w:rsidR="007C08A8" w:rsidRPr="00C123BF">
        <w:rPr>
          <w:rFonts w:eastAsia="Times New Roman"/>
          <w:b/>
          <w:sz w:val="36"/>
          <w:szCs w:val="36"/>
          <w:lang w:eastAsia="ru-RU"/>
        </w:rPr>
        <w:t>ыставка-досье</w:t>
      </w:r>
      <w:r w:rsidR="007C08A8" w:rsidRPr="00C123BF">
        <w:rPr>
          <w:rFonts w:eastAsia="Times New Roman"/>
          <w:sz w:val="36"/>
          <w:szCs w:val="36"/>
          <w:lang w:eastAsia="ru-RU"/>
        </w:rPr>
        <w:t xml:space="preserve"> («Литературное досье читателя», «Из читательского формуляра...» и т.д.). Здесь обычно представлены любимые книги нашего читателя, его портрет, автобиография, ответы на вопросы анкеты, высказывания о роли книги и библиотеки в его жизни, а также отзывы, мнения, впечатления о прочитанных книгах, советы и рекомендации другим читателям. Особенно интересной для читателей-сверстников будет выставка-досье читателя-подростка. Именно в этом возрасте главную роль в выборе книг для чтения играет мнение сверстников, а не взрослых.</w:t>
      </w:r>
      <w:r w:rsidRPr="00C123BF">
        <w:rPr>
          <w:rFonts w:eastAsia="Times New Roman"/>
          <w:sz w:val="36"/>
          <w:szCs w:val="36"/>
          <w:lang w:eastAsia="ru-RU"/>
        </w:rPr>
        <w:t xml:space="preserve"> </w:t>
      </w:r>
      <w:r w:rsidR="007C08A8" w:rsidRPr="00C123BF">
        <w:rPr>
          <w:rFonts w:eastAsia="Times New Roman"/>
          <w:sz w:val="36"/>
          <w:szCs w:val="36"/>
          <w:lang w:eastAsia="ru-RU"/>
        </w:rPr>
        <w:t>Сам читатель в определенные дни может выступить в роли консультанта у выставки.</w:t>
      </w:r>
    </w:p>
    <w:p w:rsidR="00BF7438" w:rsidRPr="00C123BF" w:rsidRDefault="00BF7438">
      <w:pPr>
        <w:ind w:firstLine="709"/>
        <w:jc w:val="both"/>
        <w:rPr>
          <w:rFonts w:eastAsia="Times New Roman"/>
          <w:sz w:val="36"/>
          <w:szCs w:val="36"/>
          <w:lang w:eastAsia="ru-RU"/>
        </w:rPr>
      </w:pPr>
      <w:r w:rsidRPr="00C123BF">
        <w:rPr>
          <w:rFonts w:eastAsia="Times New Roman"/>
          <w:b/>
          <w:bCs/>
          <w:sz w:val="36"/>
          <w:szCs w:val="36"/>
          <w:lang w:eastAsia="ru-RU"/>
        </w:rPr>
        <w:t>Выставка-коллаж</w:t>
      </w:r>
      <w:r w:rsidRPr="00C123BF">
        <w:rPr>
          <w:rFonts w:eastAsia="Times New Roman"/>
          <w:sz w:val="36"/>
          <w:szCs w:val="36"/>
          <w:lang w:eastAsia="ru-RU"/>
        </w:rPr>
        <w:t xml:space="preserve"> ─ главное назначение ее – привлечение внимания читателей. Она носит скорее рекламно-информационный характер. Тема обычно берется широкого плана, например «Я молодой». В рамках оформленного коллажа группируются отдельные смысловые </w:t>
      </w:r>
      <w:proofErr w:type="spellStart"/>
      <w:r w:rsidRPr="00C123BF">
        <w:rPr>
          <w:rFonts w:eastAsia="Times New Roman"/>
          <w:sz w:val="36"/>
          <w:szCs w:val="36"/>
          <w:lang w:eastAsia="ru-RU"/>
        </w:rPr>
        <w:t>подтемы</w:t>
      </w:r>
      <w:proofErr w:type="spellEnd"/>
      <w:r w:rsidRPr="00C123BF">
        <w:rPr>
          <w:rFonts w:eastAsia="Times New Roman"/>
          <w:sz w:val="36"/>
          <w:szCs w:val="36"/>
          <w:lang w:eastAsia="ru-RU"/>
        </w:rPr>
        <w:t xml:space="preserve"> (мода, увлечение музыкой и т.д.) Нет четкой структуры с разделами. Широко привлекается иллюстративный материал. Выставка должна быть ярко и со вкусом оформлена. Внутри тематических групп или рядом с выставкой может располагаться информация, объявления, ссылки на литературу, анонсы, информация о новых изданиях, поступивших в библиотеку.</w:t>
      </w:r>
    </w:p>
    <w:p w:rsidR="00BF7438" w:rsidRPr="00C123BF" w:rsidRDefault="007F07A9">
      <w:pPr>
        <w:ind w:firstLine="709"/>
        <w:jc w:val="both"/>
        <w:rPr>
          <w:rFonts w:eastAsia="Times New Roman"/>
          <w:sz w:val="36"/>
          <w:szCs w:val="36"/>
          <w:lang w:eastAsia="ru-RU"/>
        </w:rPr>
      </w:pPr>
      <w:r w:rsidRPr="00C123BF">
        <w:rPr>
          <w:rFonts w:eastAsia="Times New Roman"/>
          <w:b/>
          <w:bCs/>
          <w:sz w:val="36"/>
          <w:szCs w:val="36"/>
          <w:lang w:eastAsia="ru-RU"/>
        </w:rPr>
        <w:t>Выставка-</w:t>
      </w:r>
      <w:r w:rsidR="00BF7438" w:rsidRPr="00C123BF">
        <w:rPr>
          <w:rFonts w:eastAsia="Times New Roman"/>
          <w:b/>
          <w:bCs/>
          <w:sz w:val="36"/>
          <w:szCs w:val="36"/>
          <w:lang w:eastAsia="ru-RU"/>
        </w:rPr>
        <w:t>викторина</w:t>
      </w:r>
      <w:r w:rsidR="00BF7438" w:rsidRPr="00C123BF">
        <w:rPr>
          <w:rFonts w:eastAsia="Times New Roman"/>
          <w:sz w:val="36"/>
          <w:szCs w:val="36"/>
          <w:lang w:eastAsia="ru-RU"/>
        </w:rPr>
        <w:t>. Предполагает наличие вопросов и экспозиции литературы, с помощью которой читатель может ответить на эти вопросы. Самый простой вариант – прикрепить вопрос к книге. Можно использовать рекламный призыв – «чтобы ответить на во</w:t>
      </w:r>
      <w:r w:rsidRPr="00C123BF">
        <w:rPr>
          <w:rFonts w:eastAsia="Times New Roman"/>
          <w:sz w:val="36"/>
          <w:szCs w:val="36"/>
          <w:lang w:eastAsia="ru-RU"/>
        </w:rPr>
        <w:t>прос, надо эту книгу прочесть».</w:t>
      </w:r>
    </w:p>
    <w:p w:rsidR="00BF7438" w:rsidRPr="00C123BF" w:rsidRDefault="00BF7438" w:rsidP="007F07A9">
      <w:pPr>
        <w:ind w:firstLine="709"/>
        <w:jc w:val="both"/>
        <w:rPr>
          <w:rFonts w:eastAsia="Times New Roman"/>
          <w:sz w:val="36"/>
          <w:szCs w:val="36"/>
          <w:lang w:eastAsia="ru-RU"/>
        </w:rPr>
      </w:pPr>
      <w:r w:rsidRPr="00C123BF">
        <w:rPr>
          <w:rFonts w:eastAsia="Times New Roman"/>
          <w:sz w:val="36"/>
          <w:szCs w:val="36"/>
          <w:lang w:eastAsia="ru-RU"/>
        </w:rPr>
        <w:t xml:space="preserve">Можно подойти к оформлению творчески. Например, разработать выставку-викторину «Чудо-дерево Корнея Чуковского». Из природного материала, картона, бумаги </w:t>
      </w:r>
      <w:r w:rsidRPr="00C123BF">
        <w:rPr>
          <w:rFonts w:eastAsia="Times New Roman"/>
          <w:sz w:val="36"/>
          <w:szCs w:val="36"/>
          <w:lang w:eastAsia="ru-RU"/>
        </w:rPr>
        <w:lastRenderedPageBreak/>
        <w:t>сделать «чудо-дерево» и поместить его между двумя выставочными стеллажами, на которых представлены разные издания книг Чуковского и информация, о писателе. Из ватмана, цветной бумаги вырезать листочки, написать на них вопросы викторины и прикрепить к веткам «</w:t>
      </w:r>
      <w:proofErr w:type="spellStart"/>
      <w:r w:rsidRPr="00C123BF">
        <w:rPr>
          <w:rFonts w:eastAsia="Times New Roman"/>
          <w:sz w:val="36"/>
          <w:szCs w:val="36"/>
          <w:lang w:eastAsia="ru-RU"/>
        </w:rPr>
        <w:t>чудо-дерева</w:t>
      </w:r>
      <w:proofErr w:type="spellEnd"/>
      <w:r w:rsidRPr="00C123BF">
        <w:rPr>
          <w:rFonts w:eastAsia="Times New Roman"/>
          <w:sz w:val="36"/>
          <w:szCs w:val="36"/>
          <w:lang w:eastAsia="ru-RU"/>
        </w:rPr>
        <w:t>». Самых активных читателей, правильно ответивших на все вопросы викторины, обязательно поощрить после подведения</w:t>
      </w:r>
      <w:r w:rsidR="007F07A9" w:rsidRPr="00C123BF">
        <w:rPr>
          <w:rFonts w:eastAsia="Times New Roman"/>
          <w:sz w:val="36"/>
          <w:szCs w:val="36"/>
          <w:lang w:eastAsia="ru-RU"/>
        </w:rPr>
        <w:t xml:space="preserve"> итогов.</w:t>
      </w:r>
    </w:p>
    <w:p w:rsidR="00BF7438" w:rsidRPr="00C123BF" w:rsidRDefault="00BF7438">
      <w:pPr>
        <w:ind w:firstLine="709"/>
        <w:jc w:val="both"/>
        <w:rPr>
          <w:rFonts w:eastAsia="Times New Roman"/>
          <w:sz w:val="36"/>
          <w:szCs w:val="36"/>
          <w:lang w:eastAsia="ru-RU"/>
        </w:rPr>
      </w:pPr>
      <w:r w:rsidRPr="00C123BF">
        <w:rPr>
          <w:rFonts w:eastAsia="Times New Roman"/>
          <w:sz w:val="36"/>
          <w:szCs w:val="36"/>
          <w:lang w:eastAsia="ru-RU"/>
        </w:rPr>
        <w:t xml:space="preserve">Аналогично оформляется </w:t>
      </w:r>
      <w:r w:rsidRPr="00C123BF">
        <w:rPr>
          <w:rFonts w:eastAsia="Times New Roman"/>
          <w:b/>
          <w:sz w:val="36"/>
          <w:szCs w:val="36"/>
          <w:lang w:eastAsia="ru-RU"/>
        </w:rPr>
        <w:t>книжная выставка-кроссворд</w:t>
      </w:r>
      <w:r w:rsidRPr="00C123BF">
        <w:rPr>
          <w:rFonts w:eastAsia="Times New Roman"/>
          <w:sz w:val="36"/>
          <w:szCs w:val="36"/>
          <w:lang w:eastAsia="ru-RU"/>
        </w:rPr>
        <w:t>, только вместо вопросов викторины составляется кроссворд, который ребята разгадывают с помощью книг, представленных на выставке</w:t>
      </w:r>
      <w:r w:rsidR="007F07A9" w:rsidRPr="00C123BF">
        <w:rPr>
          <w:rFonts w:eastAsia="Times New Roman"/>
          <w:sz w:val="36"/>
          <w:szCs w:val="36"/>
          <w:lang w:eastAsia="ru-RU"/>
        </w:rPr>
        <w:t>.</w:t>
      </w:r>
    </w:p>
    <w:p w:rsidR="00BF7438" w:rsidRPr="00C123BF" w:rsidRDefault="007F07A9">
      <w:pPr>
        <w:ind w:firstLine="709"/>
        <w:jc w:val="both"/>
        <w:rPr>
          <w:rFonts w:eastAsia="Times New Roman"/>
          <w:sz w:val="36"/>
          <w:szCs w:val="36"/>
          <w:lang w:eastAsia="ru-RU"/>
        </w:rPr>
      </w:pPr>
      <w:r w:rsidRPr="00C123BF">
        <w:rPr>
          <w:rFonts w:eastAsia="Times New Roman"/>
          <w:sz w:val="36"/>
          <w:szCs w:val="36"/>
          <w:lang w:eastAsia="ru-RU"/>
        </w:rPr>
        <w:t>Закончить викторину можно примерным текстом: «Если</w:t>
      </w:r>
      <w:r w:rsidR="00BF7438" w:rsidRPr="00C123BF">
        <w:rPr>
          <w:rFonts w:eastAsia="Times New Roman"/>
          <w:sz w:val="36"/>
          <w:szCs w:val="36"/>
          <w:lang w:eastAsia="ru-RU"/>
        </w:rPr>
        <w:t xml:space="preserve"> Вы ответили на все вопросы викторины,</w:t>
      </w:r>
      <w:r w:rsidRPr="00C123BF">
        <w:rPr>
          <w:rFonts w:eastAsia="Times New Roman"/>
          <w:sz w:val="36"/>
          <w:szCs w:val="36"/>
          <w:lang w:eastAsia="ru-RU"/>
        </w:rPr>
        <w:t xml:space="preserve"> то Вы – кладезь познаний,</w:t>
      </w:r>
      <w:r w:rsidR="00BF7438" w:rsidRPr="00C123BF">
        <w:rPr>
          <w:rFonts w:eastAsia="Times New Roman"/>
          <w:sz w:val="36"/>
          <w:szCs w:val="36"/>
          <w:lang w:eastAsia="ru-RU"/>
        </w:rPr>
        <w:t xml:space="preserve"> на 10 – 15 вопросов – знаток литературы, на 5 –9 вопросов – запишитесь на абонемент, на 1-4 вопроса – сроч</w:t>
      </w:r>
      <w:r w:rsidRPr="00C123BF">
        <w:rPr>
          <w:rFonts w:eastAsia="Times New Roman"/>
          <w:sz w:val="36"/>
          <w:szCs w:val="36"/>
          <w:lang w:eastAsia="ru-RU"/>
        </w:rPr>
        <w:t>но запишитесь в библиотеку, не о</w:t>
      </w:r>
      <w:r w:rsidR="00BF7438" w:rsidRPr="00C123BF">
        <w:rPr>
          <w:rFonts w:eastAsia="Times New Roman"/>
          <w:sz w:val="36"/>
          <w:szCs w:val="36"/>
          <w:lang w:eastAsia="ru-RU"/>
        </w:rPr>
        <w:t>тветили ни на один вопрос – вс</w:t>
      </w:r>
      <w:r w:rsidRPr="00C123BF">
        <w:rPr>
          <w:rFonts w:eastAsia="Times New Roman"/>
          <w:sz w:val="36"/>
          <w:szCs w:val="36"/>
          <w:lang w:eastAsia="ru-RU"/>
        </w:rPr>
        <w:t>е равно Вы молодец, потому, что</w:t>
      </w:r>
      <w:r w:rsidR="00BF7438" w:rsidRPr="00C123BF">
        <w:rPr>
          <w:rFonts w:eastAsia="Times New Roman"/>
          <w:sz w:val="36"/>
          <w:szCs w:val="36"/>
          <w:lang w:eastAsia="ru-RU"/>
        </w:rPr>
        <w:t xml:space="preserve"> не прошли мимо нашей викторины!».</w:t>
      </w:r>
    </w:p>
    <w:p w:rsidR="00BF7438" w:rsidRPr="00C123BF" w:rsidRDefault="007F07A9" w:rsidP="007F07A9">
      <w:pPr>
        <w:ind w:firstLine="709"/>
        <w:jc w:val="both"/>
        <w:rPr>
          <w:rFonts w:eastAsia="Times New Roman"/>
          <w:sz w:val="36"/>
          <w:szCs w:val="36"/>
          <w:lang w:eastAsia="ru-RU"/>
        </w:rPr>
      </w:pPr>
      <w:r w:rsidRPr="00C123BF">
        <w:rPr>
          <w:rFonts w:eastAsia="Times New Roman"/>
          <w:b/>
          <w:bCs/>
          <w:sz w:val="36"/>
          <w:szCs w:val="36"/>
          <w:lang w:eastAsia="ru-RU"/>
        </w:rPr>
        <w:t>Выставка-</w:t>
      </w:r>
      <w:r w:rsidR="00BF7438" w:rsidRPr="00C123BF">
        <w:rPr>
          <w:rFonts w:eastAsia="Times New Roman"/>
          <w:b/>
          <w:bCs/>
          <w:sz w:val="36"/>
          <w:szCs w:val="36"/>
          <w:lang w:eastAsia="ru-RU"/>
        </w:rPr>
        <w:t>портрет</w:t>
      </w:r>
      <w:r w:rsidR="00D900B6" w:rsidRPr="00C123BF">
        <w:rPr>
          <w:rFonts w:eastAsia="Times New Roman"/>
          <w:sz w:val="36"/>
          <w:szCs w:val="36"/>
          <w:lang w:eastAsia="ru-RU"/>
        </w:rPr>
        <w:t>. П</w:t>
      </w:r>
      <w:r w:rsidR="00BF7438" w:rsidRPr="00C123BF">
        <w:rPr>
          <w:rFonts w:eastAsia="Times New Roman"/>
          <w:sz w:val="36"/>
          <w:szCs w:val="36"/>
          <w:lang w:eastAsia="ru-RU"/>
        </w:rPr>
        <w:t>освящена писателю или любому выдающемуся человеку. Она делает акцент на индивидуальности личности, представляя литературу о самом человеке. На выставке используются фотографии, иллюстрации, предметы, свидетельствующие о личной и профессиональной деятельности героя выставки</w:t>
      </w:r>
      <w:r w:rsidRPr="00C123BF">
        <w:rPr>
          <w:rFonts w:eastAsia="Times New Roman"/>
          <w:sz w:val="36"/>
          <w:szCs w:val="36"/>
          <w:lang w:eastAsia="ru-RU"/>
        </w:rPr>
        <w:t>.</w:t>
      </w:r>
    </w:p>
    <w:p w:rsidR="00BF7438" w:rsidRPr="00C123BF" w:rsidRDefault="007F07A9">
      <w:pPr>
        <w:ind w:firstLine="709"/>
        <w:jc w:val="both"/>
        <w:rPr>
          <w:rFonts w:eastAsia="Times New Roman"/>
          <w:sz w:val="36"/>
          <w:szCs w:val="36"/>
          <w:lang w:eastAsia="ru-RU"/>
        </w:rPr>
      </w:pPr>
      <w:r w:rsidRPr="00C123BF">
        <w:rPr>
          <w:rFonts w:eastAsia="Times New Roman"/>
          <w:b/>
          <w:sz w:val="36"/>
          <w:szCs w:val="36"/>
          <w:lang w:eastAsia="ru-RU"/>
        </w:rPr>
        <w:t xml:space="preserve">Выставка одной книги. </w:t>
      </w:r>
      <w:r w:rsidRPr="00C123BF">
        <w:rPr>
          <w:rFonts w:eastAsia="Times New Roman"/>
          <w:sz w:val="36"/>
          <w:szCs w:val="36"/>
          <w:lang w:eastAsia="ru-RU"/>
        </w:rPr>
        <w:t>При организации такой выставки главное ─ найти достойную книгу, пусть даже всем известную. Примерные аспекты раскрытия выставки одной книги:</w:t>
      </w:r>
    </w:p>
    <w:p w:rsidR="007F07A9" w:rsidRPr="00C123BF" w:rsidRDefault="00973CE9" w:rsidP="00973CE9">
      <w:pPr>
        <w:jc w:val="both"/>
        <w:rPr>
          <w:rFonts w:eastAsia="Times New Roman"/>
          <w:sz w:val="36"/>
          <w:szCs w:val="36"/>
          <w:lang w:eastAsia="ru-RU"/>
        </w:rPr>
      </w:pPr>
      <w:r w:rsidRPr="00C123BF">
        <w:rPr>
          <w:rFonts w:eastAsia="Times New Roman"/>
          <w:sz w:val="36"/>
          <w:szCs w:val="36"/>
          <w:lang w:eastAsia="ru-RU"/>
        </w:rPr>
        <w:t xml:space="preserve">─ </w:t>
      </w:r>
      <w:r w:rsidR="007F07A9" w:rsidRPr="00C123BF">
        <w:rPr>
          <w:rFonts w:eastAsia="Times New Roman"/>
          <w:sz w:val="36"/>
          <w:szCs w:val="36"/>
          <w:lang w:eastAsia="ru-RU"/>
        </w:rPr>
        <w:t>книга в разных редакциях и переизданиях</w:t>
      </w:r>
    </w:p>
    <w:p w:rsidR="007F07A9" w:rsidRPr="00C123BF" w:rsidRDefault="00973CE9" w:rsidP="00973CE9">
      <w:pPr>
        <w:jc w:val="both"/>
        <w:rPr>
          <w:rFonts w:eastAsia="Times New Roman"/>
          <w:sz w:val="36"/>
          <w:szCs w:val="36"/>
          <w:lang w:eastAsia="ru-RU"/>
        </w:rPr>
      </w:pPr>
      <w:r w:rsidRPr="00C123BF">
        <w:rPr>
          <w:rFonts w:eastAsia="Times New Roman"/>
          <w:sz w:val="36"/>
          <w:szCs w:val="36"/>
          <w:lang w:eastAsia="ru-RU"/>
        </w:rPr>
        <w:t>─ история создания, прототипы героев</w:t>
      </w:r>
    </w:p>
    <w:p w:rsidR="007F07A9" w:rsidRPr="00C123BF" w:rsidRDefault="00973CE9" w:rsidP="00973CE9">
      <w:pPr>
        <w:jc w:val="both"/>
        <w:rPr>
          <w:rFonts w:eastAsia="Times New Roman"/>
          <w:sz w:val="36"/>
          <w:szCs w:val="36"/>
          <w:lang w:eastAsia="ru-RU"/>
        </w:rPr>
      </w:pPr>
      <w:r w:rsidRPr="00C123BF">
        <w:rPr>
          <w:rFonts w:eastAsia="Times New Roman"/>
          <w:sz w:val="36"/>
          <w:szCs w:val="36"/>
          <w:lang w:eastAsia="ru-RU"/>
        </w:rPr>
        <w:t>─ судьба книги, экранизации, театральные постановки</w:t>
      </w:r>
    </w:p>
    <w:p w:rsidR="00973CE9" w:rsidRPr="00C123BF" w:rsidRDefault="00973CE9" w:rsidP="00973CE9">
      <w:pPr>
        <w:jc w:val="both"/>
        <w:rPr>
          <w:rFonts w:eastAsia="Times New Roman"/>
          <w:sz w:val="36"/>
          <w:szCs w:val="36"/>
          <w:lang w:eastAsia="ru-RU"/>
        </w:rPr>
      </w:pPr>
      <w:r w:rsidRPr="00C123BF">
        <w:rPr>
          <w:rFonts w:eastAsia="Times New Roman"/>
          <w:sz w:val="36"/>
          <w:szCs w:val="36"/>
          <w:lang w:eastAsia="ru-RU"/>
        </w:rPr>
        <w:t>─ книга с иллюстрациями разных художников</w:t>
      </w:r>
    </w:p>
    <w:p w:rsidR="00973CE9" w:rsidRPr="00C123BF" w:rsidRDefault="00973CE9" w:rsidP="00973CE9">
      <w:pPr>
        <w:jc w:val="both"/>
        <w:rPr>
          <w:rFonts w:eastAsia="Times New Roman"/>
          <w:sz w:val="36"/>
          <w:szCs w:val="36"/>
          <w:lang w:eastAsia="ru-RU"/>
        </w:rPr>
      </w:pPr>
      <w:r w:rsidRPr="00C123BF">
        <w:rPr>
          <w:rFonts w:eastAsia="Times New Roman"/>
          <w:sz w:val="36"/>
          <w:szCs w:val="36"/>
          <w:lang w:eastAsia="ru-RU"/>
        </w:rPr>
        <w:t>─ продолжения, дописанные другими авторами</w:t>
      </w:r>
    </w:p>
    <w:p w:rsidR="00973CE9" w:rsidRPr="00C123BF" w:rsidRDefault="00973CE9" w:rsidP="00973CE9">
      <w:pPr>
        <w:jc w:val="both"/>
        <w:rPr>
          <w:rFonts w:eastAsia="Times New Roman"/>
          <w:sz w:val="36"/>
          <w:szCs w:val="36"/>
          <w:lang w:eastAsia="ru-RU"/>
        </w:rPr>
      </w:pPr>
      <w:r w:rsidRPr="00C123BF">
        <w:rPr>
          <w:rFonts w:eastAsia="Times New Roman"/>
          <w:sz w:val="36"/>
          <w:szCs w:val="36"/>
          <w:lang w:eastAsia="ru-RU"/>
        </w:rPr>
        <w:t>─литературная критика об этом произведении.</w:t>
      </w:r>
    </w:p>
    <w:p w:rsidR="007C08A8" w:rsidRPr="00C123BF" w:rsidRDefault="00973CE9" w:rsidP="00973CE9">
      <w:pPr>
        <w:ind w:firstLine="709"/>
        <w:jc w:val="both"/>
        <w:rPr>
          <w:rFonts w:eastAsia="Times New Roman"/>
          <w:sz w:val="36"/>
          <w:szCs w:val="36"/>
          <w:lang w:eastAsia="ru-RU"/>
        </w:rPr>
      </w:pPr>
      <w:r w:rsidRPr="00C123BF">
        <w:rPr>
          <w:rFonts w:eastAsia="Times New Roman"/>
          <w:b/>
          <w:sz w:val="36"/>
          <w:szCs w:val="36"/>
          <w:lang w:eastAsia="ru-RU"/>
        </w:rPr>
        <w:lastRenderedPageBreak/>
        <w:t>В</w:t>
      </w:r>
      <w:r w:rsidR="007C08A8" w:rsidRPr="00C123BF">
        <w:rPr>
          <w:rFonts w:eastAsia="Times New Roman"/>
          <w:b/>
          <w:sz w:val="36"/>
          <w:szCs w:val="36"/>
          <w:lang w:eastAsia="ru-RU"/>
        </w:rPr>
        <w:t>ыставка необычных книг «</w:t>
      </w:r>
      <w:r w:rsidR="007C08A8" w:rsidRPr="00C123BF">
        <w:rPr>
          <w:rFonts w:eastAsia="Times New Roman"/>
          <w:b/>
          <w:bCs/>
          <w:sz w:val="36"/>
          <w:szCs w:val="36"/>
          <w:lang w:eastAsia="ru-RU"/>
        </w:rPr>
        <w:t>Самая, самая…».</w:t>
      </w:r>
      <w:r w:rsidRPr="00C123BF">
        <w:rPr>
          <w:rFonts w:eastAsia="Times New Roman"/>
          <w:b/>
          <w:bCs/>
          <w:sz w:val="36"/>
          <w:szCs w:val="36"/>
          <w:lang w:eastAsia="ru-RU"/>
        </w:rPr>
        <w:t xml:space="preserve"> </w:t>
      </w:r>
      <w:r w:rsidRPr="00C123BF">
        <w:rPr>
          <w:rFonts w:eastAsia="Times New Roman"/>
          <w:sz w:val="36"/>
          <w:szCs w:val="36"/>
          <w:lang w:eastAsia="ru-RU"/>
        </w:rPr>
        <w:t>Цель ─ вынести на обозрение читателей уникальные книги библиотеки, представив их в необычном и привлекательном виде. Расположить такую выставку уместнее всего в холле библиотеки.</w:t>
      </w:r>
    </w:p>
    <w:p w:rsidR="00973CE9" w:rsidRPr="00C123BF" w:rsidRDefault="00B775EE" w:rsidP="007C08A8">
      <w:pPr>
        <w:ind w:firstLine="709"/>
        <w:jc w:val="both"/>
        <w:rPr>
          <w:rFonts w:eastAsia="Times New Roman"/>
          <w:sz w:val="36"/>
          <w:szCs w:val="36"/>
          <w:lang w:eastAsia="ru-RU"/>
        </w:rPr>
      </w:pPr>
      <w:r w:rsidRPr="00C123BF">
        <w:rPr>
          <w:rFonts w:eastAsia="Times New Roman"/>
          <w:sz w:val="36"/>
          <w:szCs w:val="36"/>
          <w:lang w:eastAsia="ru-RU"/>
        </w:rPr>
        <w:t>На этой выставке можно представить «Самую первую книгу», с которой начиналась библиотека.</w:t>
      </w:r>
    </w:p>
    <w:p w:rsidR="00973CE9" w:rsidRPr="00C123BF" w:rsidRDefault="00B775EE" w:rsidP="007C08A8">
      <w:pPr>
        <w:ind w:firstLine="709"/>
        <w:jc w:val="both"/>
        <w:rPr>
          <w:rFonts w:eastAsia="Times New Roman"/>
          <w:sz w:val="36"/>
          <w:szCs w:val="36"/>
          <w:lang w:eastAsia="ru-RU"/>
        </w:rPr>
      </w:pPr>
      <w:r w:rsidRPr="00C123BF">
        <w:rPr>
          <w:rFonts w:eastAsia="Times New Roman"/>
          <w:sz w:val="36"/>
          <w:szCs w:val="36"/>
          <w:lang w:eastAsia="ru-RU"/>
        </w:rPr>
        <w:t>Затем выставочные номинации могут быть такими:</w:t>
      </w:r>
    </w:p>
    <w:p w:rsidR="00973CE9"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толстая книга</w:t>
      </w:r>
    </w:p>
    <w:p w:rsidR="00973CE9"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тонкая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тяжелая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маленькая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большая (по формату)</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ценная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зачитанная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забытая (её не выдали ни разу)</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лаконичная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─самая несчастная (рваная);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страшная: её боятся и взрослые</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непонятная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говорящая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загадочная (сборник загадок)</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мудрая (сборник афоризмов)</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многочисленная в фонде (больше всего экземпляров)</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веселая</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 самая популярная у мальчиков</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─самая любимая у девочек</w:t>
      </w:r>
    </w:p>
    <w:p w:rsidR="00B775EE" w:rsidRPr="00C123BF" w:rsidRDefault="00B775EE" w:rsidP="00B775EE">
      <w:pPr>
        <w:jc w:val="both"/>
        <w:rPr>
          <w:rFonts w:eastAsia="Times New Roman"/>
          <w:sz w:val="36"/>
          <w:szCs w:val="36"/>
          <w:lang w:eastAsia="ru-RU"/>
        </w:rPr>
      </w:pPr>
      <w:r w:rsidRPr="00C123BF">
        <w:rPr>
          <w:rFonts w:eastAsia="Times New Roman"/>
          <w:sz w:val="36"/>
          <w:szCs w:val="36"/>
          <w:lang w:eastAsia="ru-RU"/>
        </w:rPr>
        <w:t>─самая энциклопедическая и т.д.</w:t>
      </w:r>
    </w:p>
    <w:p w:rsidR="00B775EE" w:rsidRPr="00C123BF" w:rsidRDefault="007C08A8" w:rsidP="00B775EE">
      <w:pPr>
        <w:ind w:firstLine="709"/>
        <w:jc w:val="both"/>
        <w:rPr>
          <w:b/>
          <w:bCs/>
          <w:sz w:val="36"/>
          <w:szCs w:val="36"/>
          <w:highlight w:val="yellow"/>
          <w:lang w:eastAsia="ru-RU"/>
        </w:rPr>
      </w:pPr>
      <w:r w:rsidRPr="00C123BF">
        <w:rPr>
          <w:sz w:val="36"/>
          <w:szCs w:val="36"/>
          <w:lang w:eastAsia="ru-RU"/>
        </w:rPr>
        <w:t>Необходимо каждую книгу снабдить красочным ярлычком с названием выставочной номинации. Такая выставка привлечет внимание читателей и станет хорошей рекламой библиотеке.</w:t>
      </w:r>
    </w:p>
    <w:p w:rsidR="00B775EE" w:rsidRPr="00C123BF" w:rsidRDefault="007C08A8" w:rsidP="00B775EE">
      <w:pPr>
        <w:ind w:firstLine="709"/>
        <w:jc w:val="both"/>
        <w:rPr>
          <w:b/>
          <w:bCs/>
          <w:sz w:val="36"/>
          <w:szCs w:val="36"/>
          <w:lang w:eastAsia="ru-RU"/>
        </w:rPr>
      </w:pPr>
      <w:r w:rsidRPr="00C123BF">
        <w:rPr>
          <w:b/>
          <w:bCs/>
          <w:sz w:val="36"/>
          <w:szCs w:val="36"/>
          <w:lang w:eastAsia="ru-RU"/>
        </w:rPr>
        <w:t>Выставка-хобби</w:t>
      </w:r>
      <w:r w:rsidR="00B775EE" w:rsidRPr="00C123BF">
        <w:rPr>
          <w:b/>
          <w:bCs/>
          <w:sz w:val="36"/>
          <w:szCs w:val="36"/>
          <w:lang w:eastAsia="ru-RU"/>
        </w:rPr>
        <w:t xml:space="preserve">. </w:t>
      </w:r>
      <w:r w:rsidRPr="00C123BF">
        <w:rPr>
          <w:sz w:val="36"/>
          <w:szCs w:val="36"/>
          <w:lang w:eastAsia="ru-RU"/>
        </w:rPr>
        <w:t xml:space="preserve">Хобби в переводе с английского — увлечение, любимое занятие для себя, на досуге. С согласия и с </w:t>
      </w:r>
      <w:r w:rsidRPr="00C123BF">
        <w:rPr>
          <w:sz w:val="36"/>
          <w:szCs w:val="36"/>
          <w:lang w:eastAsia="ru-RU"/>
        </w:rPr>
        <w:lastRenderedPageBreak/>
        <w:t xml:space="preserve">помощью читательницы, увлекающейся </w:t>
      </w:r>
      <w:proofErr w:type="spellStart"/>
      <w:r w:rsidRPr="00C123BF">
        <w:rPr>
          <w:sz w:val="36"/>
          <w:szCs w:val="36"/>
          <w:lang w:eastAsia="ru-RU"/>
        </w:rPr>
        <w:t>бисероплетением</w:t>
      </w:r>
      <w:proofErr w:type="spellEnd"/>
      <w:r w:rsidRPr="00C123BF">
        <w:rPr>
          <w:sz w:val="36"/>
          <w:szCs w:val="36"/>
          <w:lang w:eastAsia="ru-RU"/>
        </w:rPr>
        <w:t xml:space="preserve">, можно оформить в библиотеке выставку «Бисерная сказка». На выставке будут представлены книги и статьи по истории и технологии </w:t>
      </w:r>
      <w:proofErr w:type="spellStart"/>
      <w:r w:rsidRPr="00C123BF">
        <w:rPr>
          <w:sz w:val="36"/>
          <w:szCs w:val="36"/>
          <w:lang w:eastAsia="ru-RU"/>
        </w:rPr>
        <w:t>бисероплетения</w:t>
      </w:r>
      <w:proofErr w:type="spellEnd"/>
      <w:r w:rsidRPr="00C123BF">
        <w:rPr>
          <w:sz w:val="36"/>
          <w:szCs w:val="36"/>
          <w:lang w:eastAsia="ru-RU"/>
        </w:rPr>
        <w:t>, различные изделия из бисера, выполненные читательницей, ее советы начинающим мастерицам. Вместо цитаты можно поместить высказывание читательницы о роли и значении этого увлечения в ее жизни. Уместны будут на выставке фотографии мастерицы за своим любимым рукоделием и некоторые ее биографические данные</w:t>
      </w:r>
      <w:r w:rsidR="009522F8" w:rsidRPr="00C123BF">
        <w:rPr>
          <w:sz w:val="36"/>
          <w:szCs w:val="36"/>
          <w:lang w:eastAsia="ru-RU"/>
        </w:rPr>
        <w:t>.</w:t>
      </w:r>
    </w:p>
    <w:p w:rsidR="009522F8" w:rsidRPr="00C123BF" w:rsidRDefault="009522F8" w:rsidP="009522F8">
      <w:pPr>
        <w:ind w:firstLine="709"/>
        <w:jc w:val="both"/>
        <w:rPr>
          <w:b/>
          <w:sz w:val="36"/>
          <w:szCs w:val="36"/>
          <w:lang w:eastAsia="ru-RU"/>
        </w:rPr>
      </w:pPr>
      <w:r w:rsidRPr="00C123BF">
        <w:rPr>
          <w:b/>
          <w:bCs/>
          <w:sz w:val="36"/>
          <w:szCs w:val="36"/>
          <w:lang w:eastAsia="ru-RU"/>
        </w:rPr>
        <w:t>К</w:t>
      </w:r>
      <w:r w:rsidR="007C08A8" w:rsidRPr="00C123BF">
        <w:rPr>
          <w:b/>
          <w:bCs/>
          <w:sz w:val="36"/>
          <w:szCs w:val="36"/>
          <w:lang w:eastAsia="ru-RU"/>
        </w:rPr>
        <w:t>нижная выставка-игра</w:t>
      </w:r>
      <w:r w:rsidRPr="00C123BF">
        <w:rPr>
          <w:b/>
          <w:bCs/>
          <w:sz w:val="36"/>
          <w:szCs w:val="36"/>
          <w:lang w:eastAsia="ru-RU"/>
        </w:rPr>
        <w:t>.</w:t>
      </w:r>
      <w:r w:rsidR="00B775EE" w:rsidRPr="00C123BF">
        <w:rPr>
          <w:sz w:val="36"/>
          <w:szCs w:val="36"/>
          <w:lang w:eastAsia="ru-RU"/>
        </w:rPr>
        <w:t xml:space="preserve"> </w:t>
      </w:r>
      <w:r w:rsidR="007C08A8" w:rsidRPr="00C123BF">
        <w:rPr>
          <w:sz w:val="36"/>
          <w:szCs w:val="36"/>
          <w:lang w:eastAsia="ru-RU"/>
        </w:rPr>
        <w:t>Книжная выставка-игра помо</w:t>
      </w:r>
      <w:r w:rsidRPr="00C123BF">
        <w:rPr>
          <w:sz w:val="36"/>
          <w:szCs w:val="36"/>
          <w:lang w:eastAsia="ru-RU"/>
        </w:rPr>
        <w:t xml:space="preserve">жет библиотекарю привлечь </w:t>
      </w:r>
      <w:r w:rsidR="007C08A8" w:rsidRPr="00C123BF">
        <w:rPr>
          <w:sz w:val="36"/>
          <w:szCs w:val="36"/>
          <w:lang w:eastAsia="ru-RU"/>
        </w:rPr>
        <w:t>детей к чтению, заинтересовать книгой.</w:t>
      </w:r>
      <w:r w:rsidRPr="00C123BF">
        <w:rPr>
          <w:sz w:val="36"/>
          <w:szCs w:val="36"/>
          <w:lang w:eastAsia="ru-RU"/>
        </w:rPr>
        <w:t xml:space="preserve"> </w:t>
      </w:r>
      <w:r w:rsidR="007C08A8" w:rsidRPr="00C123BF">
        <w:rPr>
          <w:sz w:val="36"/>
          <w:szCs w:val="36"/>
          <w:lang w:eastAsia="ru-RU"/>
        </w:rPr>
        <w:t>Например, «Почитаем — поиграем», «Читаем, мастерим, играем», «Любимые книжки — любимые игрушки» и т.д. Сначала такие выставки оформляли в основном для дошкольников и младших школьников. На выставку рядом с книгами помещали игрушки, изображающие героев книг. У большинства детей этого возраста техника чтения еще слабая. Они быстро устают от чтения, и тогда, могут взять игрушки с выставки и разыграть с ними только что прочитанные ситуации, а также придумать свое продолжение. Это не только помогает ребенку отдохнуть от чтения, но и способствует воспитанию культуры чтения.</w:t>
      </w:r>
      <w:r w:rsidR="007C08A8" w:rsidRPr="00C123BF">
        <w:rPr>
          <w:i/>
          <w:sz w:val="36"/>
          <w:szCs w:val="36"/>
          <w:lang w:eastAsia="ru-RU"/>
        </w:rPr>
        <w:t xml:space="preserve"> </w:t>
      </w:r>
      <w:r w:rsidR="007C08A8" w:rsidRPr="00C123BF">
        <w:rPr>
          <w:b/>
          <w:sz w:val="36"/>
          <w:szCs w:val="36"/>
          <w:lang w:eastAsia="ru-RU"/>
        </w:rPr>
        <w:t>С помощью такой выставки можно провести в библиотеке «литературные прятки».</w:t>
      </w:r>
    </w:p>
    <w:p w:rsidR="007C08A8" w:rsidRPr="00C123BF" w:rsidRDefault="007C08A8" w:rsidP="009522F8">
      <w:pPr>
        <w:ind w:firstLine="709"/>
        <w:jc w:val="both"/>
        <w:rPr>
          <w:sz w:val="36"/>
          <w:szCs w:val="36"/>
          <w:lang w:eastAsia="ru-RU"/>
        </w:rPr>
      </w:pPr>
      <w:r w:rsidRPr="00C123BF">
        <w:rPr>
          <w:sz w:val="36"/>
          <w:szCs w:val="36"/>
          <w:lang w:eastAsia="ru-RU"/>
        </w:rPr>
        <w:t>Перед началом игрушки с выставки необходимо убрать на другой выставочный стеллаж или стол. Во время игры библиотекарь задает вопросы. Ребенок, угадавший, о каком герое идет речь, называет его имя, автора и название книги. Затем он подходит к стеллажу с игрушками, находит отгаданного героя и ставит его рядом с книгой на выставку. Литературные прятки заканчиваются, когда последняя игрушка занимает свое место рядом с книжкой.</w:t>
      </w:r>
    </w:p>
    <w:p w:rsidR="00501E60" w:rsidRPr="00C123BF" w:rsidRDefault="00AC2B43" w:rsidP="00501E60">
      <w:pPr>
        <w:ind w:firstLine="709"/>
        <w:jc w:val="both"/>
        <w:rPr>
          <w:rFonts w:eastAsia="Times New Roman"/>
          <w:b/>
          <w:bCs/>
          <w:sz w:val="36"/>
          <w:szCs w:val="36"/>
          <w:lang w:eastAsia="ru-RU"/>
        </w:rPr>
      </w:pPr>
      <w:r w:rsidRPr="00C123BF">
        <w:rPr>
          <w:rFonts w:eastAsia="Times New Roman"/>
          <w:b/>
          <w:bCs/>
          <w:sz w:val="36"/>
          <w:szCs w:val="36"/>
          <w:lang w:eastAsia="ru-RU"/>
        </w:rPr>
        <w:t>Другие виды выставок:</w:t>
      </w:r>
    </w:p>
    <w:p w:rsidR="00501E60" w:rsidRPr="00C123BF" w:rsidRDefault="00501E60" w:rsidP="00501E60">
      <w:pPr>
        <w:rPr>
          <w:rFonts w:eastAsia="Times New Roman"/>
          <w:iCs/>
          <w:sz w:val="36"/>
          <w:szCs w:val="36"/>
          <w:lang w:eastAsia="ru-RU"/>
        </w:rPr>
      </w:pPr>
      <w:r w:rsidRPr="00C123BF">
        <w:rPr>
          <w:rFonts w:eastAsia="Times New Roman"/>
          <w:b/>
          <w:bCs/>
          <w:sz w:val="36"/>
          <w:szCs w:val="36"/>
          <w:lang w:eastAsia="ru-RU"/>
        </w:rPr>
        <w:t xml:space="preserve">─ </w:t>
      </w:r>
      <w:r w:rsidR="00AC2B43" w:rsidRPr="00C123BF">
        <w:rPr>
          <w:rFonts w:eastAsia="Times New Roman"/>
          <w:iCs/>
          <w:sz w:val="36"/>
          <w:szCs w:val="36"/>
          <w:lang w:eastAsia="ru-RU"/>
        </w:rPr>
        <w:t>выставка-ребус,</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 одной книги,</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lastRenderedPageBreak/>
        <w:t xml:space="preserve">─ </w:t>
      </w:r>
      <w:r w:rsidR="00AC2B43" w:rsidRPr="00C123BF">
        <w:rPr>
          <w:rFonts w:eastAsia="Times New Roman"/>
          <w:iCs/>
          <w:sz w:val="36"/>
          <w:szCs w:val="36"/>
          <w:lang w:eastAsia="ru-RU"/>
        </w:rPr>
        <w:t>выставка-игра,</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w:t>
      </w:r>
      <w:r w:rsidR="00AC2B43" w:rsidRPr="00C123BF">
        <w:rPr>
          <w:rFonts w:eastAsia="Times New Roman"/>
          <w:iCs/>
          <w:sz w:val="36"/>
          <w:szCs w:val="36"/>
          <w:lang w:eastAsia="ru-RU"/>
        </w:rPr>
        <w:t>выставка-диалог,</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выставка-рекомендация,</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w:t>
      </w:r>
      <w:r w:rsidR="00AC2B43" w:rsidRPr="00C123BF">
        <w:rPr>
          <w:rFonts w:eastAsia="Times New Roman"/>
          <w:iCs/>
          <w:sz w:val="36"/>
          <w:szCs w:val="36"/>
          <w:lang w:eastAsia="ru-RU"/>
        </w:rPr>
        <w:t>выставка-совет,</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выставка-чайнворд,</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выставка-словарь,</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живая выставка,</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выставка-знакомство,</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выставка-презентация (реклама, премьера),</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выставка-откровение,</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 xml:space="preserve"> выставка, подготовленная читателем,</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выставка-настроение,</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 одного автора,</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выставка-поиск,</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 – исследование читательских предпочтений,</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выставка-досье,</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выставка-экспозиция,</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выставка-конфликт,</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 книжных иллюстраций,</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w:t>
      </w:r>
      <w:r w:rsidR="00AC2B43" w:rsidRPr="00C123BF">
        <w:rPr>
          <w:rFonts w:eastAsia="Times New Roman"/>
          <w:iCs/>
          <w:sz w:val="36"/>
          <w:szCs w:val="36"/>
          <w:lang w:eastAsia="ru-RU"/>
        </w:rPr>
        <w:t>выставка-почта,</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выставка-календарь,</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 xml:space="preserve">выставка-осуждение, или </w:t>
      </w:r>
      <w:proofErr w:type="spellStart"/>
      <w:r w:rsidR="00AC2B43" w:rsidRPr="00C123BF">
        <w:rPr>
          <w:rFonts w:eastAsia="Times New Roman"/>
          <w:iCs/>
          <w:sz w:val="36"/>
          <w:szCs w:val="36"/>
          <w:lang w:eastAsia="ru-RU"/>
        </w:rPr>
        <w:t>антивыставка</w:t>
      </w:r>
      <w:proofErr w:type="spellEnd"/>
      <w:r w:rsidR="00AC2B43" w:rsidRPr="00C123BF">
        <w:rPr>
          <w:rFonts w:eastAsia="Times New Roman"/>
          <w:iCs/>
          <w:sz w:val="36"/>
          <w:szCs w:val="36"/>
          <w:lang w:eastAsia="ru-RU"/>
        </w:rPr>
        <w:t>,</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выставка-дневник,</w:t>
      </w:r>
    </w:p>
    <w:p w:rsidR="00501E60" w:rsidRPr="00C123BF" w:rsidRDefault="005C6C48" w:rsidP="00501E60">
      <w:pPr>
        <w:rPr>
          <w:rFonts w:eastAsia="Times New Roman"/>
          <w:iCs/>
          <w:sz w:val="36"/>
          <w:szCs w:val="36"/>
          <w:lang w:eastAsia="ru-RU"/>
        </w:rPr>
      </w:pPr>
      <w:r w:rsidRPr="00C123BF">
        <w:rPr>
          <w:rFonts w:eastAsia="Times New Roman"/>
          <w:iCs/>
          <w:sz w:val="36"/>
          <w:szCs w:val="36"/>
          <w:lang w:eastAsia="ru-RU"/>
        </w:rPr>
        <w:t xml:space="preserve">─ </w:t>
      </w:r>
      <w:r w:rsidR="00AC2B43" w:rsidRPr="00C123BF">
        <w:rPr>
          <w:rFonts w:eastAsia="Times New Roman"/>
          <w:iCs/>
          <w:sz w:val="36"/>
          <w:szCs w:val="36"/>
          <w:lang w:eastAsia="ru-RU"/>
        </w:rPr>
        <w:t>выставка «Литературный герой».</w:t>
      </w:r>
    </w:p>
    <w:p w:rsidR="005C6C48" w:rsidRPr="00C123BF" w:rsidRDefault="005C6C48" w:rsidP="00AC2B43">
      <w:pPr>
        <w:jc w:val="both"/>
        <w:rPr>
          <w:sz w:val="36"/>
          <w:szCs w:val="36"/>
        </w:rPr>
      </w:pPr>
      <w:r w:rsidRPr="00C123BF">
        <w:rPr>
          <w:sz w:val="36"/>
          <w:szCs w:val="36"/>
        </w:rPr>
        <w:t xml:space="preserve">─ </w:t>
      </w:r>
      <w:hyperlink r:id="rId8" w:history="1">
        <w:r w:rsidRPr="00C123BF">
          <w:rPr>
            <w:rFonts w:eastAsia="Times New Roman"/>
            <w:bCs/>
            <w:iCs/>
            <w:sz w:val="36"/>
            <w:szCs w:val="36"/>
            <w:lang w:eastAsia="ru-RU"/>
          </w:rPr>
          <w:t>р</w:t>
        </w:r>
        <w:r w:rsidR="00AC2B43" w:rsidRPr="00C123BF">
          <w:rPr>
            <w:rFonts w:eastAsia="Times New Roman"/>
            <w:bCs/>
            <w:iCs/>
            <w:sz w:val="36"/>
            <w:szCs w:val="36"/>
            <w:lang w:eastAsia="ru-RU"/>
          </w:rPr>
          <w:t>азвёрнутые игровые книжные выставки (демонстрация)</w:t>
        </w:r>
      </w:hyperlink>
      <w:r w:rsidRPr="00C123BF">
        <w:rPr>
          <w:sz w:val="36"/>
          <w:szCs w:val="36"/>
        </w:rPr>
        <w:t xml:space="preserve"> </w:t>
      </w:r>
    </w:p>
    <w:p w:rsidR="005C6C48" w:rsidRPr="00C123BF" w:rsidRDefault="005C6C48" w:rsidP="00AC2B43">
      <w:pPr>
        <w:jc w:val="both"/>
        <w:rPr>
          <w:sz w:val="36"/>
          <w:szCs w:val="36"/>
        </w:rPr>
      </w:pPr>
      <w:r w:rsidRPr="00C123BF">
        <w:rPr>
          <w:sz w:val="36"/>
          <w:szCs w:val="36"/>
        </w:rPr>
        <w:t xml:space="preserve">─ </w:t>
      </w:r>
      <w:hyperlink r:id="rId9" w:history="1">
        <w:r w:rsidRPr="00C123BF">
          <w:rPr>
            <w:rFonts w:eastAsia="Times New Roman"/>
            <w:bCs/>
            <w:iCs/>
            <w:sz w:val="36"/>
            <w:szCs w:val="36"/>
            <w:lang w:eastAsia="ru-RU"/>
          </w:rPr>
          <w:t>н</w:t>
        </w:r>
        <w:r w:rsidR="00AC2B43" w:rsidRPr="00C123BF">
          <w:rPr>
            <w:rFonts w:eastAsia="Times New Roman"/>
            <w:bCs/>
            <w:iCs/>
            <w:sz w:val="36"/>
            <w:szCs w:val="36"/>
            <w:lang w:eastAsia="ru-RU"/>
          </w:rPr>
          <w:t xml:space="preserve">астольные книжные </w:t>
        </w:r>
        <w:proofErr w:type="spellStart"/>
        <w:r w:rsidR="00AC2B43" w:rsidRPr="00C123BF">
          <w:rPr>
            <w:rFonts w:eastAsia="Times New Roman"/>
            <w:bCs/>
            <w:iCs/>
            <w:sz w:val="36"/>
            <w:szCs w:val="36"/>
            <w:lang w:eastAsia="ru-RU"/>
          </w:rPr>
          <w:t>сюжет-выставки</w:t>
        </w:r>
        <w:proofErr w:type="spellEnd"/>
        <w:r w:rsidR="00AC2B43" w:rsidRPr="00C123BF">
          <w:rPr>
            <w:rFonts w:eastAsia="Times New Roman"/>
            <w:bCs/>
            <w:iCs/>
            <w:sz w:val="36"/>
            <w:szCs w:val="36"/>
            <w:lang w:eastAsia="ru-RU"/>
          </w:rPr>
          <w:t xml:space="preserve"> (демонстрация)</w:t>
        </w:r>
      </w:hyperlink>
      <w:r w:rsidRPr="00C123BF">
        <w:rPr>
          <w:sz w:val="36"/>
          <w:szCs w:val="36"/>
        </w:rPr>
        <w:t xml:space="preserve"> </w:t>
      </w:r>
    </w:p>
    <w:p w:rsidR="00AC2B43" w:rsidRPr="00C123BF" w:rsidRDefault="005C6C48" w:rsidP="00AC2B43">
      <w:pPr>
        <w:jc w:val="both"/>
        <w:rPr>
          <w:rFonts w:eastAsia="Times New Roman"/>
          <w:sz w:val="36"/>
          <w:szCs w:val="36"/>
          <w:lang w:eastAsia="ru-RU"/>
        </w:rPr>
      </w:pPr>
      <w:r w:rsidRPr="00C123BF">
        <w:rPr>
          <w:sz w:val="36"/>
          <w:szCs w:val="36"/>
        </w:rPr>
        <w:t xml:space="preserve">─ </w:t>
      </w:r>
      <w:hyperlink r:id="rId10" w:history="1">
        <w:r w:rsidRPr="00C123BF">
          <w:rPr>
            <w:rFonts w:eastAsia="Times New Roman"/>
            <w:bCs/>
            <w:iCs/>
            <w:sz w:val="36"/>
            <w:szCs w:val="36"/>
            <w:lang w:eastAsia="ru-RU"/>
          </w:rPr>
          <w:t>п</w:t>
        </w:r>
        <w:r w:rsidR="00AC2B43" w:rsidRPr="00C123BF">
          <w:rPr>
            <w:rFonts w:eastAsia="Times New Roman"/>
            <w:bCs/>
            <w:iCs/>
            <w:sz w:val="36"/>
            <w:szCs w:val="36"/>
            <w:lang w:eastAsia="ru-RU"/>
          </w:rPr>
          <w:t>резентационные выставки (демонстрация)</w:t>
        </w:r>
      </w:hyperlink>
      <w:r w:rsidRPr="00C123BF">
        <w:rPr>
          <w:sz w:val="36"/>
          <w:szCs w:val="36"/>
        </w:rPr>
        <w:t>.</w:t>
      </w:r>
    </w:p>
    <w:p w:rsidR="00AC2B43" w:rsidRPr="00C123BF" w:rsidRDefault="00AC2B43" w:rsidP="005C6C48">
      <w:pPr>
        <w:ind w:firstLine="851"/>
        <w:jc w:val="both"/>
        <w:rPr>
          <w:rFonts w:eastAsia="Times New Roman"/>
          <w:b/>
          <w:sz w:val="36"/>
          <w:szCs w:val="36"/>
          <w:lang w:eastAsia="ru-RU"/>
        </w:rPr>
      </w:pPr>
      <w:proofErr w:type="spellStart"/>
      <w:r w:rsidRPr="00C123BF">
        <w:rPr>
          <w:rFonts w:eastAsia="Times New Roman"/>
          <w:b/>
          <w:bCs/>
          <w:sz w:val="36"/>
          <w:szCs w:val="36"/>
          <w:lang w:eastAsia="ru-RU"/>
        </w:rPr>
        <w:t>Внутриполочные</w:t>
      </w:r>
      <w:proofErr w:type="spellEnd"/>
      <w:r w:rsidRPr="00C123BF">
        <w:rPr>
          <w:rFonts w:eastAsia="Times New Roman"/>
          <w:b/>
          <w:bCs/>
          <w:sz w:val="36"/>
          <w:szCs w:val="36"/>
          <w:lang w:eastAsia="ru-RU"/>
        </w:rPr>
        <w:t xml:space="preserve"> выставки.</w:t>
      </w:r>
    </w:p>
    <w:p w:rsidR="00AC2B43" w:rsidRPr="00C123BF" w:rsidRDefault="005C6C48" w:rsidP="0038493E">
      <w:pPr>
        <w:ind w:firstLine="709"/>
        <w:jc w:val="both"/>
        <w:rPr>
          <w:rFonts w:eastAsia="Times New Roman"/>
          <w:sz w:val="36"/>
          <w:szCs w:val="36"/>
          <w:lang w:eastAsia="ru-RU"/>
        </w:rPr>
      </w:pPr>
      <w:r w:rsidRPr="00C123BF">
        <w:rPr>
          <w:rFonts w:eastAsia="Times New Roman"/>
          <w:bCs/>
          <w:sz w:val="36"/>
          <w:szCs w:val="36"/>
          <w:lang w:eastAsia="ru-RU"/>
        </w:rPr>
        <w:t>Они невелики по объему (5-</w:t>
      </w:r>
      <w:r w:rsidR="00AC2B43" w:rsidRPr="00C123BF">
        <w:rPr>
          <w:rFonts w:eastAsia="Times New Roman"/>
          <w:bCs/>
          <w:sz w:val="36"/>
          <w:szCs w:val="36"/>
          <w:lang w:eastAsia="ru-RU"/>
        </w:rPr>
        <w:t>6 названий кн</w:t>
      </w:r>
      <w:r w:rsidRPr="00C123BF">
        <w:rPr>
          <w:rFonts w:eastAsia="Times New Roman"/>
          <w:bCs/>
          <w:sz w:val="36"/>
          <w:szCs w:val="36"/>
          <w:lang w:eastAsia="ru-RU"/>
        </w:rPr>
        <w:t>иг) и по продолжительности (7-</w:t>
      </w:r>
      <w:r w:rsidR="00AC2B43" w:rsidRPr="00C123BF">
        <w:rPr>
          <w:rFonts w:eastAsia="Times New Roman"/>
          <w:bCs/>
          <w:sz w:val="36"/>
          <w:szCs w:val="36"/>
          <w:lang w:eastAsia="ru-RU"/>
        </w:rPr>
        <w:t>10 дней)</w:t>
      </w:r>
      <w:r w:rsidR="00AC2B43" w:rsidRPr="00C123BF">
        <w:rPr>
          <w:rFonts w:eastAsia="Times New Roman"/>
          <w:sz w:val="36"/>
          <w:szCs w:val="36"/>
          <w:lang w:eastAsia="ru-RU"/>
        </w:rPr>
        <w:t>. Помогают раскрывать фонд, его отделы. На пустых полках кн. фонда абонемента расставляются книги из раздела, где находится кн. полка. Э</w:t>
      </w:r>
      <w:r w:rsidR="00AC2B43" w:rsidRPr="00C123BF">
        <w:rPr>
          <w:rFonts w:eastAsia="Times New Roman"/>
          <w:bCs/>
          <w:sz w:val="36"/>
          <w:szCs w:val="36"/>
          <w:lang w:eastAsia="ru-RU"/>
        </w:rPr>
        <w:t>кспонируются как новые издания, так и незаслуженно забытые книги.</w:t>
      </w:r>
    </w:p>
    <w:p w:rsidR="0038493E" w:rsidRPr="00C123BF" w:rsidRDefault="00DF763E" w:rsidP="00DF763E">
      <w:pPr>
        <w:ind w:firstLine="709"/>
        <w:jc w:val="both"/>
        <w:rPr>
          <w:rFonts w:eastAsia="Times New Roman"/>
          <w:sz w:val="36"/>
          <w:szCs w:val="36"/>
          <w:lang w:eastAsia="ru-RU"/>
        </w:rPr>
      </w:pPr>
      <w:r w:rsidRPr="00C123BF">
        <w:rPr>
          <w:rFonts w:eastAsia="Times New Roman"/>
          <w:b/>
          <w:sz w:val="36"/>
          <w:szCs w:val="36"/>
          <w:lang w:eastAsia="ru-RU"/>
        </w:rPr>
        <w:lastRenderedPageBreak/>
        <w:t>Книжная выставка-экспозиция</w:t>
      </w:r>
      <w:r w:rsidRPr="00C123BF">
        <w:rPr>
          <w:rFonts w:eastAsia="Times New Roman"/>
          <w:sz w:val="36"/>
          <w:szCs w:val="36"/>
          <w:lang w:eastAsia="ru-RU"/>
        </w:rPr>
        <w:t xml:space="preserve"> — это синтез библиотечной и музейной выставки. Предметы и аксессуары, представленные на ней, способствуют более глубокому проникновению в тему, которой посвящена выставка, более глубокому пониманию и восприятию представленных на ней документов. Причем предметов и аксессуаров здесь значительно больше, чем на обычной библиотечной выставке, а книги и другие документы удачно вписываются в экспозицию. Например, можно оформить выставку-экспозицию «Съедобная </w:t>
      </w:r>
      <w:proofErr w:type="spellStart"/>
      <w:r w:rsidRPr="00C123BF">
        <w:rPr>
          <w:rFonts w:eastAsia="Times New Roman"/>
          <w:sz w:val="36"/>
          <w:szCs w:val="36"/>
          <w:lang w:eastAsia="ru-RU"/>
        </w:rPr>
        <w:t>рассыпуха</w:t>
      </w:r>
      <w:proofErr w:type="spellEnd"/>
      <w:r w:rsidRPr="00C123BF">
        <w:rPr>
          <w:rFonts w:eastAsia="Times New Roman"/>
          <w:sz w:val="36"/>
          <w:szCs w:val="36"/>
          <w:lang w:eastAsia="ru-RU"/>
        </w:rPr>
        <w:t xml:space="preserve">» в форме русской печи, используя для оформления старинные чугунки, глиняную посуду, вышитые полотенца, домотканые половички. На широкой деревянной скамье у «печки» разместить плетеные корзины, в которые положить книги, рассказывающие читателям об особенностях культуры и быта русского народа. На одну из корзин прикрепить название «Лукошко рецептов», а саму корзину заполнить книгами с рецептами русской кухни. Сверху можно повесить плакат-призыв: «Сам себе состряпай блюдо, кушай — хорошо иль худо». На лежанку печи положить куклу — </w:t>
      </w:r>
      <w:proofErr w:type="spellStart"/>
      <w:r w:rsidRPr="00C123BF">
        <w:rPr>
          <w:rFonts w:eastAsia="Times New Roman"/>
          <w:sz w:val="36"/>
          <w:szCs w:val="36"/>
          <w:lang w:eastAsia="ru-RU"/>
        </w:rPr>
        <w:t>домовенка</w:t>
      </w:r>
      <w:proofErr w:type="spellEnd"/>
      <w:r w:rsidRPr="00C123BF">
        <w:rPr>
          <w:rFonts w:eastAsia="Times New Roman"/>
          <w:sz w:val="36"/>
          <w:szCs w:val="36"/>
          <w:lang w:eastAsia="ru-RU"/>
        </w:rPr>
        <w:t xml:space="preserve"> Кузю, а около него — сундучок с кулинарными загадками. Над сундучком — надпись: «Шевелись, </w:t>
      </w:r>
      <w:r w:rsidR="0038493E" w:rsidRPr="00C123BF">
        <w:rPr>
          <w:rFonts w:eastAsia="Times New Roman"/>
          <w:sz w:val="36"/>
          <w:szCs w:val="36"/>
          <w:lang w:eastAsia="ru-RU"/>
        </w:rPr>
        <w:t>не уставай и загадки отгадай!».</w:t>
      </w:r>
    </w:p>
    <w:p w:rsidR="00DF763E" w:rsidRPr="00C123BF" w:rsidRDefault="00DF763E" w:rsidP="00DF763E">
      <w:pPr>
        <w:ind w:firstLine="709"/>
        <w:jc w:val="both"/>
        <w:rPr>
          <w:rFonts w:eastAsia="Times New Roman"/>
          <w:sz w:val="36"/>
          <w:szCs w:val="36"/>
          <w:lang w:eastAsia="ru-RU"/>
        </w:rPr>
      </w:pPr>
      <w:r w:rsidRPr="00C123BF">
        <w:rPr>
          <w:rFonts w:eastAsia="Times New Roman"/>
          <w:sz w:val="36"/>
          <w:szCs w:val="36"/>
          <w:lang w:eastAsia="ru-RU"/>
        </w:rPr>
        <w:t xml:space="preserve">Для читателей, желающих проверить свои знания блюд русской кухни, можно разработать кроссворд «Вкуснятина!» Такая выставка-экспозиция привлечет внимание многих читателей и будет полезна не только детям, но и взрослым. Около такой выставки можно проводить интересные беседы, громкие чтения, библиографические обзоры, викторины, детские утренники и праздники. Уместно будет использовать при этом элементы кукольной театрализации. Например, </w:t>
      </w:r>
      <w:proofErr w:type="spellStart"/>
      <w:r w:rsidRPr="00C123BF">
        <w:rPr>
          <w:rFonts w:eastAsia="Times New Roman"/>
          <w:sz w:val="36"/>
          <w:szCs w:val="36"/>
          <w:lang w:eastAsia="ru-RU"/>
        </w:rPr>
        <w:t>домовенок</w:t>
      </w:r>
      <w:proofErr w:type="spellEnd"/>
      <w:r w:rsidRPr="00C123BF">
        <w:rPr>
          <w:rFonts w:eastAsia="Times New Roman"/>
          <w:sz w:val="36"/>
          <w:szCs w:val="36"/>
          <w:lang w:eastAsia="ru-RU"/>
        </w:rPr>
        <w:t xml:space="preserve"> Кузя может «ожить», слезть с лежанки и пригласить детей и взрослых к себе в гости, на праздник «В гостях у </w:t>
      </w:r>
      <w:proofErr w:type="spellStart"/>
      <w:r w:rsidRPr="00C123BF">
        <w:rPr>
          <w:rFonts w:eastAsia="Times New Roman"/>
          <w:sz w:val="36"/>
          <w:szCs w:val="36"/>
          <w:lang w:eastAsia="ru-RU"/>
        </w:rPr>
        <w:t>домовенка</w:t>
      </w:r>
      <w:proofErr w:type="spellEnd"/>
      <w:r w:rsidRPr="00C123BF">
        <w:rPr>
          <w:rFonts w:eastAsia="Times New Roman"/>
          <w:sz w:val="36"/>
          <w:szCs w:val="36"/>
          <w:lang w:eastAsia="ru-RU"/>
        </w:rPr>
        <w:t xml:space="preserve"> Кузи», на котором он будет главным действующим лицом.</w:t>
      </w:r>
    </w:p>
    <w:p w:rsidR="00DF763E" w:rsidRPr="00C123BF" w:rsidRDefault="00DF763E" w:rsidP="00DF763E">
      <w:pPr>
        <w:ind w:firstLine="709"/>
        <w:jc w:val="both"/>
        <w:rPr>
          <w:rFonts w:eastAsia="Times New Roman"/>
          <w:sz w:val="36"/>
          <w:szCs w:val="36"/>
          <w:lang w:eastAsia="ru-RU"/>
        </w:rPr>
      </w:pPr>
      <w:r w:rsidRPr="00C123BF">
        <w:rPr>
          <w:rFonts w:eastAsia="Times New Roman"/>
          <w:sz w:val="36"/>
          <w:szCs w:val="36"/>
          <w:lang w:eastAsia="ru-RU"/>
        </w:rPr>
        <w:lastRenderedPageBreak/>
        <w:t xml:space="preserve">Можно разработать и оформить интересную выставку-экспозицию, посвященную собакам. Назвать ее — «Сто друзей ста мастей» или «О тех, кто лает». Из фанеры или картона «построить» собачью конуру, рядом с ней «посадить на цепь» собачку (мягкую игрушку). Другая собачка может «охранять» ящичек с книгами о собаках, третья — предлагать читателям </w:t>
      </w:r>
      <w:proofErr w:type="spellStart"/>
      <w:r w:rsidRPr="00C123BF">
        <w:rPr>
          <w:rFonts w:eastAsia="Times New Roman"/>
          <w:sz w:val="36"/>
          <w:szCs w:val="36"/>
          <w:lang w:eastAsia="ru-RU"/>
        </w:rPr>
        <w:t>зоокроссворд</w:t>
      </w:r>
      <w:proofErr w:type="spellEnd"/>
      <w:r w:rsidRPr="00C123BF">
        <w:rPr>
          <w:rFonts w:eastAsia="Times New Roman"/>
          <w:sz w:val="36"/>
          <w:szCs w:val="36"/>
          <w:lang w:eastAsia="ru-RU"/>
        </w:rPr>
        <w:t>.</w:t>
      </w:r>
    </w:p>
    <w:p w:rsidR="00DF763E" w:rsidRPr="00C123BF" w:rsidRDefault="00DF763E" w:rsidP="00DF763E">
      <w:pPr>
        <w:ind w:firstLine="709"/>
        <w:jc w:val="both"/>
        <w:rPr>
          <w:rFonts w:eastAsia="Times New Roman"/>
          <w:sz w:val="36"/>
          <w:szCs w:val="36"/>
          <w:lang w:eastAsia="ru-RU"/>
        </w:rPr>
      </w:pPr>
      <w:r w:rsidRPr="00C123BF">
        <w:rPr>
          <w:rFonts w:eastAsia="Times New Roman"/>
          <w:sz w:val="36"/>
          <w:szCs w:val="36"/>
          <w:lang w:eastAsia="ru-RU"/>
        </w:rPr>
        <w:t xml:space="preserve">Кроме книг, статей из газет и журналов, на выставке можно представить настенные календари, </w:t>
      </w:r>
      <w:proofErr w:type="spellStart"/>
      <w:r w:rsidRPr="00C123BF">
        <w:rPr>
          <w:rFonts w:eastAsia="Times New Roman"/>
          <w:sz w:val="36"/>
          <w:szCs w:val="36"/>
          <w:lang w:eastAsia="ru-RU"/>
        </w:rPr>
        <w:t>календарики</w:t>
      </w:r>
      <w:proofErr w:type="spellEnd"/>
      <w:r w:rsidRPr="00C123BF">
        <w:rPr>
          <w:rFonts w:eastAsia="Times New Roman"/>
          <w:sz w:val="36"/>
          <w:szCs w:val="36"/>
          <w:lang w:eastAsia="ru-RU"/>
        </w:rPr>
        <w:t xml:space="preserve"> и открытки с изображением собак, детские поделки и рисунки. Для оформления книжной выставки-экспозиции могут быть использованы самые разные, порой неожиданные материалы. Например, фотообои с изображением красивого осеннего леса. Оформленная на этом фоне выставка «Осенняя симфония» произведет приятное впечатление на читателей библиотеки, привлечет их внимание к представленным материалам.</w:t>
      </w:r>
    </w:p>
    <w:p w:rsidR="00DF763E" w:rsidRPr="00C123BF" w:rsidRDefault="00DF763E" w:rsidP="00DF763E">
      <w:pPr>
        <w:ind w:firstLine="709"/>
        <w:jc w:val="both"/>
        <w:rPr>
          <w:rFonts w:eastAsia="Times New Roman"/>
          <w:sz w:val="36"/>
          <w:szCs w:val="36"/>
          <w:lang w:eastAsia="ru-RU"/>
        </w:rPr>
      </w:pPr>
    </w:p>
    <w:p w:rsidR="005677C1" w:rsidRPr="00C123BF" w:rsidRDefault="005677C1" w:rsidP="005677C1">
      <w:pPr>
        <w:jc w:val="center"/>
        <w:rPr>
          <w:b/>
          <w:bCs/>
          <w:sz w:val="36"/>
          <w:szCs w:val="36"/>
          <w:lang w:eastAsia="ru-RU"/>
        </w:rPr>
      </w:pPr>
      <w:r w:rsidRPr="00C123BF">
        <w:rPr>
          <w:b/>
          <w:bCs/>
          <w:sz w:val="36"/>
          <w:szCs w:val="36"/>
          <w:lang w:eastAsia="ru-RU"/>
        </w:rPr>
        <w:t>Нетрадиционные выставки в библиотеке</w:t>
      </w:r>
    </w:p>
    <w:p w:rsidR="005677C1" w:rsidRPr="00C123BF" w:rsidRDefault="005677C1" w:rsidP="005677C1">
      <w:pPr>
        <w:jc w:val="center"/>
        <w:rPr>
          <w:b/>
          <w:bCs/>
          <w:sz w:val="36"/>
          <w:szCs w:val="36"/>
          <w:lang w:eastAsia="ru-RU"/>
        </w:rPr>
      </w:pPr>
    </w:p>
    <w:p w:rsidR="005677C1" w:rsidRPr="00C123BF" w:rsidRDefault="005677C1" w:rsidP="005677C1">
      <w:pPr>
        <w:ind w:firstLine="709"/>
        <w:jc w:val="both"/>
        <w:rPr>
          <w:sz w:val="36"/>
          <w:szCs w:val="36"/>
          <w:lang w:eastAsia="ru-RU"/>
        </w:rPr>
      </w:pPr>
      <w:r w:rsidRPr="00C123BF">
        <w:rPr>
          <w:sz w:val="36"/>
          <w:szCs w:val="36"/>
          <w:lang w:eastAsia="ru-RU"/>
        </w:rPr>
        <w:t xml:space="preserve">Можно разместить книжную выставку не на традиционном стеллаже, а </w:t>
      </w:r>
      <w:r w:rsidRPr="00C123BF">
        <w:rPr>
          <w:b/>
          <w:sz w:val="36"/>
          <w:szCs w:val="36"/>
          <w:lang w:eastAsia="ru-RU"/>
        </w:rPr>
        <w:t>на стремянке,</w:t>
      </w:r>
      <w:r w:rsidRPr="00C123BF">
        <w:rPr>
          <w:sz w:val="36"/>
          <w:szCs w:val="36"/>
          <w:lang w:eastAsia="ru-RU"/>
        </w:rPr>
        <w:t xml:space="preserve"> которая хорошо нам всем знакома как инструмент, с помощью которого мы достаём свои книжные сокровища с самых высот.</w:t>
      </w:r>
    </w:p>
    <w:p w:rsidR="005677C1" w:rsidRPr="00C123BF" w:rsidRDefault="005677C1" w:rsidP="005677C1">
      <w:pPr>
        <w:ind w:firstLine="709"/>
        <w:jc w:val="both"/>
        <w:rPr>
          <w:sz w:val="36"/>
          <w:szCs w:val="36"/>
          <w:lang w:eastAsia="ru-RU"/>
        </w:rPr>
      </w:pPr>
      <w:r w:rsidRPr="00C123BF">
        <w:rPr>
          <w:sz w:val="36"/>
          <w:szCs w:val="36"/>
          <w:lang w:eastAsia="ru-RU"/>
        </w:rPr>
        <w:t>Если ступени стремянки использовать как место, куда можно поставить книги, то получится очень компактная, открытая и привлекательная, самая настоящая библиотечная выставка.</w:t>
      </w:r>
    </w:p>
    <w:p w:rsidR="005677C1" w:rsidRPr="00C123BF" w:rsidRDefault="005677C1" w:rsidP="005677C1">
      <w:pPr>
        <w:ind w:firstLine="709"/>
        <w:jc w:val="both"/>
        <w:rPr>
          <w:sz w:val="36"/>
          <w:szCs w:val="36"/>
          <w:lang w:eastAsia="ru-RU"/>
        </w:rPr>
      </w:pPr>
      <w:r w:rsidRPr="00C123BF">
        <w:rPr>
          <w:sz w:val="36"/>
          <w:szCs w:val="36"/>
          <w:lang w:eastAsia="ru-RU"/>
        </w:rPr>
        <w:t>Для такой выставки не нужно много места, она мобильна, её можно быстро разобрать и собрать в другом месте. Используя такую выставочную поверхность, вы всегда достигнете хорошего обзора – каждая книга будет на виду у читателя.</w:t>
      </w:r>
    </w:p>
    <w:p w:rsidR="005677C1" w:rsidRPr="00752DDF" w:rsidRDefault="005677C1" w:rsidP="005677C1">
      <w:pPr>
        <w:ind w:firstLine="709"/>
        <w:jc w:val="both"/>
        <w:rPr>
          <w:sz w:val="36"/>
          <w:szCs w:val="36"/>
          <w:lang w:eastAsia="ru-RU"/>
        </w:rPr>
      </w:pPr>
      <w:r w:rsidRPr="00752DDF">
        <w:rPr>
          <w:sz w:val="36"/>
          <w:szCs w:val="36"/>
          <w:lang w:eastAsia="ru-RU"/>
        </w:rPr>
        <w:t xml:space="preserve">Наше стремление показать как можно больше библиотечных богатств часто приводит к обратному эффекту. </w:t>
      </w:r>
      <w:r w:rsidRPr="00752DDF">
        <w:rPr>
          <w:sz w:val="36"/>
          <w:szCs w:val="36"/>
          <w:lang w:eastAsia="ru-RU"/>
        </w:rPr>
        <w:lastRenderedPageBreak/>
        <w:t>Выставки бывают перегружены обилием материалов, а между тем пространство вокруг книги должно дышать.</w:t>
      </w:r>
    </w:p>
    <w:p w:rsidR="005677C1" w:rsidRPr="00752DDF" w:rsidRDefault="005677C1" w:rsidP="005677C1">
      <w:pPr>
        <w:ind w:firstLine="709"/>
        <w:jc w:val="both"/>
        <w:rPr>
          <w:sz w:val="36"/>
          <w:szCs w:val="36"/>
          <w:lang w:eastAsia="ru-RU"/>
        </w:rPr>
      </w:pPr>
      <w:r w:rsidRPr="00752DDF">
        <w:rPr>
          <w:sz w:val="36"/>
          <w:szCs w:val="36"/>
          <w:lang w:eastAsia="ru-RU"/>
        </w:rPr>
        <w:t>Вот несколько идей организации выставок с использованием стремянки.</w:t>
      </w:r>
    </w:p>
    <w:p w:rsidR="00752DDF" w:rsidRDefault="00752DDF" w:rsidP="002B0BA9">
      <w:pPr>
        <w:ind w:firstLine="709"/>
        <w:rPr>
          <w:b/>
          <w:bCs/>
          <w:sz w:val="36"/>
          <w:szCs w:val="36"/>
          <w:lang w:eastAsia="ru-RU"/>
        </w:rPr>
      </w:pPr>
    </w:p>
    <w:p w:rsidR="005677C1" w:rsidRPr="00C123BF" w:rsidRDefault="005677C1" w:rsidP="002B0BA9">
      <w:pPr>
        <w:ind w:firstLine="709"/>
        <w:rPr>
          <w:sz w:val="36"/>
          <w:szCs w:val="36"/>
          <w:lang w:eastAsia="ru-RU"/>
        </w:rPr>
      </w:pPr>
      <w:r w:rsidRPr="00C123BF">
        <w:rPr>
          <w:b/>
          <w:bCs/>
          <w:sz w:val="36"/>
          <w:szCs w:val="36"/>
          <w:lang w:eastAsia="ru-RU"/>
        </w:rPr>
        <w:t>«Предостережение»</w:t>
      </w:r>
    </w:p>
    <w:p w:rsidR="005677C1" w:rsidRPr="00C123BF" w:rsidRDefault="005677C1" w:rsidP="005677C1">
      <w:pPr>
        <w:ind w:firstLine="709"/>
        <w:jc w:val="both"/>
        <w:rPr>
          <w:sz w:val="36"/>
          <w:szCs w:val="36"/>
          <w:lang w:eastAsia="ru-RU"/>
        </w:rPr>
      </w:pPr>
      <w:r w:rsidRPr="00C123BF">
        <w:rPr>
          <w:sz w:val="36"/>
          <w:szCs w:val="36"/>
          <w:lang w:eastAsia="ru-RU"/>
        </w:rPr>
        <w:t>К примеру, если мы готовим выставку как иллюстрацию к беседе о вреде наркотиков для старшеклассников, можно создать образ, который поможет усилить эффект от такой беседы.</w:t>
      </w:r>
    </w:p>
    <w:p w:rsidR="005677C1" w:rsidRPr="00C123BF" w:rsidRDefault="005677C1" w:rsidP="005677C1">
      <w:pPr>
        <w:ind w:firstLine="709"/>
        <w:jc w:val="both"/>
        <w:rPr>
          <w:b/>
          <w:bCs/>
          <w:sz w:val="36"/>
          <w:szCs w:val="36"/>
          <w:lang w:eastAsia="ru-RU"/>
        </w:rPr>
      </w:pPr>
      <w:r w:rsidRPr="00C123BF">
        <w:rPr>
          <w:sz w:val="36"/>
          <w:szCs w:val="36"/>
          <w:lang w:eastAsia="ru-RU"/>
        </w:rPr>
        <w:t>На верхних ступеньках стремянки расположите подборку материалов о том, чем живёт современный подросток. Это могут быть книги и журналы о спорте, учении, увлечениях, кино, музыке и т.д. В середине лестницы,</w:t>
      </w:r>
      <w:r w:rsidR="002B0BA9" w:rsidRPr="00C123BF">
        <w:rPr>
          <w:sz w:val="36"/>
          <w:szCs w:val="36"/>
          <w:lang w:eastAsia="ru-RU"/>
        </w:rPr>
        <w:t xml:space="preserve"> на одной из ступенек, можно по</w:t>
      </w:r>
      <w:r w:rsidRPr="00C123BF">
        <w:rPr>
          <w:sz w:val="36"/>
          <w:szCs w:val="36"/>
          <w:lang w:eastAsia="ru-RU"/>
        </w:rPr>
        <w:t>местить шприц, который будет символизировать всего лишь одну «пробу» наркотиков. А дальше, заполняя лестницу, оставляйте всё меньше книг, предметов, символизирующих Жизнь. С каждой ступенькой вниз пусть остается больше свободного места, не заполненного ничем. Завершите выставку, разместив на последней ступеньке знак вопроса. Хочется надеяться, что такая выставка привлечёт внимание к проблеме, и, размышляя над ней, подросток сможет уберечь себя от ошибки.</w:t>
      </w:r>
    </w:p>
    <w:p w:rsidR="00752DDF" w:rsidRDefault="00752DDF" w:rsidP="005677C1">
      <w:pPr>
        <w:ind w:firstLine="709"/>
        <w:jc w:val="both"/>
        <w:rPr>
          <w:b/>
          <w:bCs/>
          <w:sz w:val="36"/>
          <w:szCs w:val="36"/>
          <w:lang w:eastAsia="ru-RU"/>
        </w:rPr>
      </w:pPr>
    </w:p>
    <w:p w:rsidR="005677C1" w:rsidRPr="00C123BF" w:rsidRDefault="002B0BA9" w:rsidP="005677C1">
      <w:pPr>
        <w:ind w:firstLine="709"/>
        <w:jc w:val="both"/>
        <w:rPr>
          <w:sz w:val="36"/>
          <w:szCs w:val="36"/>
          <w:lang w:eastAsia="ru-RU"/>
        </w:rPr>
      </w:pPr>
      <w:r w:rsidRPr="00C123BF">
        <w:rPr>
          <w:b/>
          <w:bCs/>
          <w:sz w:val="36"/>
          <w:szCs w:val="36"/>
          <w:lang w:eastAsia="ru-RU"/>
        </w:rPr>
        <w:t>«Первоапрельский кутюр</w:t>
      </w:r>
      <w:r w:rsidR="005677C1" w:rsidRPr="00C123BF">
        <w:rPr>
          <w:b/>
          <w:bCs/>
          <w:sz w:val="36"/>
          <w:szCs w:val="36"/>
          <w:lang w:eastAsia="ru-RU"/>
        </w:rPr>
        <w:t>»</w:t>
      </w:r>
      <w:r w:rsidRPr="00C123BF">
        <w:rPr>
          <w:b/>
          <w:bCs/>
          <w:sz w:val="36"/>
          <w:szCs w:val="36"/>
          <w:lang w:eastAsia="ru-RU"/>
        </w:rPr>
        <w:t>.</w:t>
      </w:r>
      <w:r w:rsidR="005677C1" w:rsidRPr="00C123BF">
        <w:rPr>
          <w:sz w:val="36"/>
          <w:szCs w:val="36"/>
          <w:lang w:eastAsia="ru-RU"/>
        </w:rPr>
        <w:t xml:space="preserve"> Основная цель данной выставки — создание веселого настроения.</w:t>
      </w:r>
    </w:p>
    <w:p w:rsidR="005677C1" w:rsidRPr="00C123BF" w:rsidRDefault="005677C1" w:rsidP="005677C1">
      <w:pPr>
        <w:ind w:firstLine="709"/>
        <w:jc w:val="both"/>
        <w:rPr>
          <w:sz w:val="36"/>
          <w:szCs w:val="36"/>
          <w:lang w:eastAsia="ru-RU"/>
        </w:rPr>
      </w:pPr>
      <w:r w:rsidRPr="00C123BF">
        <w:rPr>
          <w:sz w:val="36"/>
          <w:szCs w:val="36"/>
          <w:lang w:eastAsia="ru-RU"/>
        </w:rPr>
        <w:t xml:space="preserve">Посетителей в этот день ждало много неожиданностей. Непривычным явилось уже то, что выставка была устроена не на стеллажах или столах, а на своеобразном подиуме, полученном из положенного на пол книжного стеллажа, покрытого куском материи. Непривычным было и то, что книги на нем стояли не чинно в ряд, как водится на выставках, а лежали произвольной стопкой, которую сверху венчала женская туфелька на высоком каблуке, а рядом возвышался </w:t>
      </w:r>
      <w:r w:rsidRPr="00C123BF">
        <w:rPr>
          <w:sz w:val="36"/>
          <w:szCs w:val="36"/>
          <w:lang w:eastAsia="ru-RU"/>
        </w:rPr>
        <w:lastRenderedPageBreak/>
        <w:t>домик, также построенный из книг. Журналы были и вовсе разбросаны по подиуму в беспорядке. Присутствовали на выставке и женский зонтик, и газовый шарфик, и даже пустая бутылка. А в центре всего беспорядка — портрет Юрия Никулина в клоунском наряде, с серьезным задумчивым лицом: грустное и смешное постоянно соседствуют в жизни. Подбор книг был аргументирован фактом незаслуженного равнодушия к той или иной книге, то есть библиотекари выставили на обозрение те издания, которые, на их взгляд, заслуживают внимания читателей, но подолгу стоят на полках невостребованными.</w:t>
      </w:r>
    </w:p>
    <w:p w:rsidR="005677C1" w:rsidRPr="00C123BF" w:rsidRDefault="005677C1" w:rsidP="005677C1">
      <w:pPr>
        <w:ind w:firstLine="709"/>
        <w:jc w:val="both"/>
        <w:rPr>
          <w:sz w:val="36"/>
          <w:szCs w:val="36"/>
          <w:lang w:eastAsia="ru-RU"/>
        </w:rPr>
      </w:pPr>
      <w:r w:rsidRPr="00C123BF">
        <w:rPr>
          <w:sz w:val="36"/>
          <w:szCs w:val="36"/>
          <w:lang w:eastAsia="ru-RU"/>
        </w:rPr>
        <w:t>Неординарные приемы представления данных книг не замедлили дать свои результаты. Покопавшись в беспорядке выставки, очень многие посетители захотели взять с нее книги. Даже сами устроители такой экспозиции не ожидали, что им так часто придется добавлять экспонаты, — пирамиды рушились и исчезали прямо на глазах их создателей. А «несерьезные» ее аксессуары были еще одной небольшой приманкой для привлечения вни</w:t>
      </w:r>
      <w:r w:rsidR="002B0BA9" w:rsidRPr="00C123BF">
        <w:rPr>
          <w:sz w:val="36"/>
          <w:szCs w:val="36"/>
          <w:lang w:eastAsia="ru-RU"/>
        </w:rPr>
        <w:t>мания посетителей.</w:t>
      </w:r>
    </w:p>
    <w:p w:rsidR="005677C1" w:rsidRPr="00C123BF" w:rsidRDefault="005677C1" w:rsidP="005677C1">
      <w:pPr>
        <w:ind w:firstLine="709"/>
        <w:jc w:val="both"/>
        <w:rPr>
          <w:sz w:val="36"/>
          <w:szCs w:val="36"/>
          <w:lang w:eastAsia="ru-RU"/>
        </w:rPr>
      </w:pPr>
      <w:r w:rsidRPr="00C123BF">
        <w:rPr>
          <w:sz w:val="36"/>
          <w:szCs w:val="36"/>
          <w:lang w:eastAsia="ru-RU"/>
        </w:rPr>
        <w:t>Казалось бы, такой незамысловатый прием, как произвольное размещение книг на выставке (дающее возможность покопаться), дал такой положительный эффект. А идея ведь лежала на поверхности: как много среди нас людей, предпочитающих брать книги именно с развалов.</w:t>
      </w:r>
    </w:p>
    <w:p w:rsidR="00752DDF" w:rsidRDefault="00752DDF" w:rsidP="005677C1">
      <w:pPr>
        <w:ind w:firstLine="709"/>
        <w:jc w:val="both"/>
        <w:rPr>
          <w:sz w:val="36"/>
          <w:szCs w:val="36"/>
          <w:lang w:eastAsia="ru-RU"/>
        </w:rPr>
      </w:pPr>
    </w:p>
    <w:p w:rsidR="005677C1" w:rsidRPr="00C123BF" w:rsidRDefault="005677C1" w:rsidP="005677C1">
      <w:pPr>
        <w:ind w:firstLine="709"/>
        <w:jc w:val="both"/>
        <w:rPr>
          <w:sz w:val="36"/>
          <w:szCs w:val="36"/>
          <w:lang w:eastAsia="ru-RU"/>
        </w:rPr>
      </w:pPr>
      <w:r w:rsidRPr="00C123BF">
        <w:rPr>
          <w:sz w:val="36"/>
          <w:szCs w:val="36"/>
          <w:lang w:eastAsia="ru-RU"/>
        </w:rPr>
        <w:t xml:space="preserve">Известно, что читатели любят выбирать книги из тех, что сдают другие. Это можно использовать при организации выставки. </w:t>
      </w:r>
      <w:r w:rsidRPr="00C123BF">
        <w:rPr>
          <w:b/>
          <w:sz w:val="36"/>
          <w:szCs w:val="36"/>
          <w:lang w:eastAsia="ru-RU"/>
        </w:rPr>
        <w:t>Заголовок выставки: «Просто так, захотелось почитать».</w:t>
      </w:r>
      <w:r w:rsidRPr="00C123BF">
        <w:rPr>
          <w:sz w:val="36"/>
          <w:szCs w:val="36"/>
          <w:lang w:eastAsia="ru-RU"/>
        </w:rPr>
        <w:t xml:space="preserve"> Выставку вместе с библиотекарями формируют читатели. К каждой книге прикрепляется бумажный уголок: «Эту книгу на выставку поставил…». Читателя просят поделиться впечатлениями о прочитанной книге. Читатель должен чувствовать, что он наравне с библиотекарем является творцом выставки: через сопоставление своих впечатлений о </w:t>
      </w:r>
      <w:r w:rsidRPr="00C123BF">
        <w:rPr>
          <w:sz w:val="36"/>
          <w:szCs w:val="36"/>
          <w:lang w:eastAsia="ru-RU"/>
        </w:rPr>
        <w:lastRenderedPageBreak/>
        <w:t xml:space="preserve">книге, своих читательских предпочтений, взглядов на общечеловеческие проблемы. Потом можно оформить </w:t>
      </w:r>
      <w:r w:rsidRPr="00C123BF">
        <w:rPr>
          <w:b/>
          <w:sz w:val="36"/>
          <w:szCs w:val="36"/>
          <w:lang w:eastAsia="ru-RU"/>
        </w:rPr>
        <w:t>выставку «Горячая десятка»,</w:t>
      </w:r>
      <w:r w:rsidRPr="00C123BF">
        <w:rPr>
          <w:sz w:val="36"/>
          <w:szCs w:val="36"/>
          <w:lang w:eastAsia="ru-RU"/>
        </w:rPr>
        <w:t xml:space="preserve"> где представить самые часто выбираемые книги.</w:t>
      </w:r>
    </w:p>
    <w:p w:rsidR="00752DDF" w:rsidRDefault="00752DDF" w:rsidP="005677C1">
      <w:pPr>
        <w:ind w:firstLine="709"/>
        <w:jc w:val="both"/>
        <w:rPr>
          <w:b/>
          <w:bCs/>
          <w:sz w:val="36"/>
          <w:szCs w:val="36"/>
          <w:lang w:eastAsia="ru-RU"/>
        </w:rPr>
      </w:pPr>
    </w:p>
    <w:p w:rsidR="005677C1" w:rsidRPr="00C123BF" w:rsidRDefault="00EA4C49" w:rsidP="005677C1">
      <w:pPr>
        <w:ind w:firstLine="709"/>
        <w:jc w:val="both"/>
        <w:rPr>
          <w:sz w:val="36"/>
          <w:szCs w:val="36"/>
          <w:lang w:eastAsia="ru-RU"/>
        </w:rPr>
      </w:pPr>
      <w:r>
        <w:rPr>
          <w:b/>
          <w:bCs/>
          <w:noProof/>
          <w:sz w:val="36"/>
          <w:szCs w:val="36"/>
          <w:lang w:eastAsia="ru-RU"/>
        </w:rPr>
        <w:drawing>
          <wp:anchor distT="0" distB="0" distL="114300" distR="114300" simplePos="0" relativeHeight="251700224" behindDoc="0" locked="0" layoutInCell="1" allowOverlap="1">
            <wp:simplePos x="0" y="0"/>
            <wp:positionH relativeFrom="column">
              <wp:posOffset>4355465</wp:posOffset>
            </wp:positionH>
            <wp:positionV relativeFrom="paragraph">
              <wp:posOffset>42545</wp:posOffset>
            </wp:positionV>
            <wp:extent cx="1905000" cy="1428750"/>
            <wp:effectExtent l="114300" t="76200" r="114300" b="76200"/>
            <wp:wrapThrough wrapText="bothSides">
              <wp:wrapPolygon edited="0">
                <wp:start x="-1296" y="-1152"/>
                <wp:lineTo x="-1296" y="22752"/>
                <wp:lineTo x="22464" y="22752"/>
                <wp:lineTo x="22680" y="22752"/>
                <wp:lineTo x="22896" y="22176"/>
                <wp:lineTo x="22680" y="21888"/>
                <wp:lineTo x="22680" y="3456"/>
                <wp:lineTo x="22464" y="-864"/>
                <wp:lineTo x="22464" y="-1152"/>
                <wp:lineTo x="-1296" y="-1152"/>
              </wp:wrapPolygon>
            </wp:wrapThrough>
            <wp:docPr id="35" name="Рисунок 1" descr="C:\Documents and Settings\Администратор\Рабочий стол\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i.jpg"/>
                    <pic:cNvPicPr>
                      <a:picLocks noChangeAspect="1" noChangeArrowheads="1"/>
                    </pic:cNvPicPr>
                  </pic:nvPicPr>
                  <pic:blipFill>
                    <a:blip r:embed="rId11" cstate="email"/>
                    <a:srcRect/>
                    <a:stretch>
                      <a:fillRect/>
                    </a:stretch>
                  </pic:blipFill>
                  <pic:spPr bwMode="auto">
                    <a:xfrm>
                      <a:off x="0" y="0"/>
                      <a:ext cx="1905000" cy="1428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B0BA9" w:rsidRPr="00C123BF">
        <w:rPr>
          <w:b/>
          <w:bCs/>
          <w:sz w:val="36"/>
          <w:szCs w:val="36"/>
          <w:lang w:eastAsia="ru-RU"/>
        </w:rPr>
        <w:t>«Истории из чемодана</w:t>
      </w:r>
      <w:r w:rsidR="005677C1" w:rsidRPr="00C123BF">
        <w:rPr>
          <w:b/>
          <w:bCs/>
          <w:sz w:val="36"/>
          <w:szCs w:val="36"/>
          <w:lang w:eastAsia="ru-RU"/>
        </w:rPr>
        <w:t>»</w:t>
      </w:r>
      <w:r w:rsidR="002B0BA9" w:rsidRPr="00C123BF">
        <w:rPr>
          <w:b/>
          <w:bCs/>
          <w:sz w:val="36"/>
          <w:szCs w:val="36"/>
          <w:lang w:eastAsia="ru-RU"/>
        </w:rPr>
        <w:t>.</w:t>
      </w:r>
      <w:r w:rsidR="005677C1" w:rsidRPr="00C123BF">
        <w:rPr>
          <w:sz w:val="36"/>
          <w:szCs w:val="36"/>
          <w:lang w:eastAsia="ru-RU"/>
        </w:rPr>
        <w:t xml:space="preserve"> Выставка с таким названием была частью экспозиции в блоке «Путешествия и приключения». В центре блока на </w:t>
      </w:r>
      <w:proofErr w:type="spellStart"/>
      <w:r w:rsidR="005677C1" w:rsidRPr="00C123BF">
        <w:rPr>
          <w:sz w:val="36"/>
          <w:szCs w:val="36"/>
          <w:lang w:eastAsia="ru-RU"/>
        </w:rPr>
        <w:t>банкетке</w:t>
      </w:r>
      <w:proofErr w:type="spellEnd"/>
      <w:r w:rsidR="005677C1" w:rsidRPr="00C123BF">
        <w:rPr>
          <w:sz w:val="36"/>
          <w:szCs w:val="36"/>
          <w:lang w:eastAsia="ru-RU"/>
        </w:rPr>
        <w:t xml:space="preserve"> стоял большой открытый чемодан, на внутренней стороне крышки которого было прикреплено название всей экспозиции, а внутри него разложены наиболее интересные книги о великих географических открытиях и знаменитых путешественниках.</w:t>
      </w:r>
    </w:p>
    <w:p w:rsidR="005677C1" w:rsidRPr="00C123BF" w:rsidRDefault="005677C1" w:rsidP="005677C1">
      <w:pPr>
        <w:ind w:firstLine="709"/>
        <w:jc w:val="both"/>
        <w:rPr>
          <w:sz w:val="36"/>
          <w:szCs w:val="36"/>
          <w:lang w:eastAsia="ru-RU"/>
        </w:rPr>
      </w:pPr>
      <w:r w:rsidRPr="00C123BF">
        <w:rPr>
          <w:sz w:val="36"/>
          <w:szCs w:val="36"/>
          <w:lang w:eastAsia="ru-RU"/>
        </w:rPr>
        <w:t>Чемодан является символом дороги и путешествий. Кто-то в него складывает вещи, когда отправляется в поездку, а библиотекари решили поместить туда книги, которые читатели могут получить на дом.</w:t>
      </w:r>
    </w:p>
    <w:p w:rsidR="005677C1" w:rsidRPr="00C123BF" w:rsidRDefault="005677C1" w:rsidP="005677C1">
      <w:pPr>
        <w:ind w:firstLine="709"/>
        <w:jc w:val="both"/>
        <w:rPr>
          <w:sz w:val="36"/>
          <w:szCs w:val="36"/>
          <w:lang w:eastAsia="ru-RU"/>
        </w:rPr>
      </w:pPr>
      <w:r w:rsidRPr="00C123BF">
        <w:rPr>
          <w:sz w:val="36"/>
          <w:szCs w:val="36"/>
          <w:lang w:eastAsia="ru-RU"/>
        </w:rPr>
        <w:t>Сам факт того, что можно взять книгу из чемодана, для кого-то из читателей стал привлекательным и оказал положительный эффект. Количество книг по данной теме, выданных в том месяце, значительн</w:t>
      </w:r>
      <w:r w:rsidR="002B0BA9" w:rsidRPr="00C123BF">
        <w:rPr>
          <w:sz w:val="36"/>
          <w:szCs w:val="36"/>
          <w:lang w:eastAsia="ru-RU"/>
        </w:rPr>
        <w:t>о уве</w:t>
      </w:r>
      <w:r w:rsidRPr="00C123BF">
        <w:rPr>
          <w:sz w:val="36"/>
          <w:szCs w:val="36"/>
          <w:lang w:eastAsia="ru-RU"/>
        </w:rPr>
        <w:t>личилось. Казалось бы, использован нетрудоемкий и незамысловатый прием, а результат оказался заметным — многие из ранее невостребованных книг нашли своего читателя.</w:t>
      </w:r>
    </w:p>
    <w:p w:rsidR="005677C1" w:rsidRPr="00C123BF" w:rsidRDefault="005677C1" w:rsidP="005677C1">
      <w:pPr>
        <w:ind w:firstLine="709"/>
        <w:jc w:val="both"/>
        <w:rPr>
          <w:sz w:val="36"/>
          <w:szCs w:val="36"/>
          <w:lang w:eastAsia="ru-RU"/>
        </w:rPr>
      </w:pPr>
    </w:p>
    <w:p w:rsidR="005677C1" w:rsidRPr="00C123BF" w:rsidRDefault="002B0BA9" w:rsidP="005677C1">
      <w:pPr>
        <w:ind w:firstLine="709"/>
        <w:jc w:val="both"/>
        <w:rPr>
          <w:sz w:val="36"/>
          <w:szCs w:val="36"/>
          <w:lang w:eastAsia="ru-RU"/>
        </w:rPr>
      </w:pPr>
      <w:r w:rsidRPr="00C123BF">
        <w:rPr>
          <w:b/>
          <w:bCs/>
          <w:sz w:val="36"/>
          <w:szCs w:val="36"/>
          <w:lang w:eastAsia="ru-RU"/>
        </w:rPr>
        <w:t>«Столик на двоих</w:t>
      </w:r>
      <w:r w:rsidR="005677C1" w:rsidRPr="00C123BF">
        <w:rPr>
          <w:b/>
          <w:bCs/>
          <w:sz w:val="36"/>
          <w:szCs w:val="36"/>
          <w:lang w:eastAsia="ru-RU"/>
        </w:rPr>
        <w:t>»</w:t>
      </w:r>
      <w:r w:rsidRPr="00C123BF">
        <w:rPr>
          <w:b/>
          <w:bCs/>
          <w:sz w:val="36"/>
          <w:szCs w:val="36"/>
          <w:lang w:eastAsia="ru-RU"/>
        </w:rPr>
        <w:t>.</w:t>
      </w:r>
      <w:r w:rsidR="005677C1" w:rsidRPr="00C123BF">
        <w:rPr>
          <w:sz w:val="36"/>
          <w:szCs w:val="36"/>
          <w:lang w:eastAsia="ru-RU"/>
        </w:rPr>
        <w:t xml:space="preserve"> Такое романтическое название получила выставка, организованная в блоке литерату</w:t>
      </w:r>
      <w:r w:rsidRPr="00C123BF">
        <w:rPr>
          <w:sz w:val="36"/>
          <w:szCs w:val="36"/>
          <w:lang w:eastAsia="ru-RU"/>
        </w:rPr>
        <w:t>ры по домоводству. Уже ее назва</w:t>
      </w:r>
      <w:r w:rsidR="005677C1" w:rsidRPr="00C123BF">
        <w:rPr>
          <w:sz w:val="36"/>
          <w:szCs w:val="36"/>
          <w:lang w:eastAsia="ru-RU"/>
        </w:rPr>
        <w:t>ние привлекает внимание, а накрытый скатертью и сервированный посудой столик с двумя приставленными к нему стульями так и тянет читателей подойти и посмотрет</w:t>
      </w:r>
      <w:r w:rsidRPr="00C123BF">
        <w:rPr>
          <w:sz w:val="36"/>
          <w:szCs w:val="36"/>
          <w:lang w:eastAsia="ru-RU"/>
        </w:rPr>
        <w:t>ь, а что это там такое?</w:t>
      </w:r>
    </w:p>
    <w:p w:rsidR="005677C1" w:rsidRPr="00C123BF" w:rsidRDefault="005677C1" w:rsidP="005677C1">
      <w:pPr>
        <w:ind w:firstLine="709"/>
        <w:jc w:val="both"/>
        <w:rPr>
          <w:sz w:val="36"/>
          <w:szCs w:val="36"/>
          <w:lang w:eastAsia="ru-RU"/>
        </w:rPr>
      </w:pPr>
      <w:r w:rsidRPr="00C123BF">
        <w:rPr>
          <w:sz w:val="36"/>
          <w:szCs w:val="36"/>
          <w:lang w:eastAsia="ru-RU"/>
        </w:rPr>
        <w:t xml:space="preserve">На столике между приборами разложены книги по кулинарии, на бумажных салфетках написаны советы по </w:t>
      </w:r>
      <w:r w:rsidRPr="00C123BF">
        <w:rPr>
          <w:sz w:val="36"/>
          <w:szCs w:val="36"/>
          <w:lang w:eastAsia="ru-RU"/>
        </w:rPr>
        <w:lastRenderedPageBreak/>
        <w:t>сервировке стола, правила поведения за столом, интересные рецепты, которыми можно воспользоваться и взять домой. Здесь же стопка бумаги и карандаш, чтобы записать для других свой фирменный рецепт.</w:t>
      </w:r>
    </w:p>
    <w:p w:rsidR="005677C1" w:rsidRPr="00C123BF" w:rsidRDefault="005677C1" w:rsidP="005677C1">
      <w:pPr>
        <w:ind w:firstLine="709"/>
        <w:jc w:val="both"/>
        <w:rPr>
          <w:sz w:val="36"/>
          <w:szCs w:val="36"/>
          <w:lang w:eastAsia="ru-RU"/>
        </w:rPr>
      </w:pPr>
      <w:r w:rsidRPr="00C123BF">
        <w:rPr>
          <w:sz w:val="36"/>
          <w:szCs w:val="36"/>
          <w:lang w:eastAsia="ru-RU"/>
        </w:rPr>
        <w:t>По мере выдачи книг с выставки, она пополнялась новыми. Таким образом, удалось продемонстрировать достаточное количес</w:t>
      </w:r>
      <w:r w:rsidR="00E86DCC" w:rsidRPr="00C123BF">
        <w:rPr>
          <w:sz w:val="36"/>
          <w:szCs w:val="36"/>
          <w:lang w:eastAsia="ru-RU"/>
        </w:rPr>
        <w:t>тво литературы данной тематики.</w:t>
      </w:r>
    </w:p>
    <w:p w:rsidR="00752DDF" w:rsidRDefault="00752DDF" w:rsidP="00152FA5">
      <w:pPr>
        <w:ind w:firstLine="709"/>
        <w:jc w:val="both"/>
        <w:rPr>
          <w:rFonts w:eastAsia="Times New Roman"/>
          <w:b/>
          <w:color w:val="1D1D1D"/>
          <w:sz w:val="36"/>
          <w:szCs w:val="36"/>
          <w:shd w:val="clear" w:color="auto" w:fill="FFFFFF"/>
          <w:lang w:eastAsia="ru-RU"/>
        </w:rPr>
      </w:pPr>
    </w:p>
    <w:p w:rsidR="007546AB" w:rsidRPr="00C123BF" w:rsidRDefault="009B2A05" w:rsidP="00152FA5">
      <w:pPr>
        <w:ind w:firstLine="709"/>
        <w:jc w:val="both"/>
        <w:rPr>
          <w:rFonts w:eastAsia="Times New Roman"/>
          <w:color w:val="1D1D1D"/>
          <w:sz w:val="36"/>
          <w:szCs w:val="36"/>
          <w:shd w:val="clear" w:color="auto" w:fill="FFFFFF"/>
          <w:lang w:eastAsia="ru-RU"/>
        </w:rPr>
      </w:pPr>
      <w:r w:rsidRPr="00C123BF">
        <w:rPr>
          <w:rFonts w:eastAsia="Times New Roman"/>
          <w:b/>
          <w:noProof/>
          <w:color w:val="1D1D1D"/>
          <w:sz w:val="36"/>
          <w:szCs w:val="36"/>
          <w:lang w:eastAsia="ru-RU"/>
        </w:rPr>
        <w:drawing>
          <wp:anchor distT="0" distB="0" distL="114300" distR="114300" simplePos="0" relativeHeight="251661312" behindDoc="0" locked="0" layoutInCell="1" allowOverlap="1">
            <wp:simplePos x="0" y="0"/>
            <wp:positionH relativeFrom="column">
              <wp:posOffset>-16510</wp:posOffset>
            </wp:positionH>
            <wp:positionV relativeFrom="paragraph">
              <wp:posOffset>40005</wp:posOffset>
            </wp:positionV>
            <wp:extent cx="2017395" cy="1400175"/>
            <wp:effectExtent l="114300" t="76200" r="116205" b="85725"/>
            <wp:wrapThrough wrapText="bothSides">
              <wp:wrapPolygon edited="0">
                <wp:start x="-1224" y="-1176"/>
                <wp:lineTo x="-1224" y="22922"/>
                <wp:lineTo x="22436" y="22922"/>
                <wp:lineTo x="22640" y="22922"/>
                <wp:lineTo x="22844" y="22629"/>
                <wp:lineTo x="22640" y="22335"/>
                <wp:lineTo x="22640" y="3527"/>
                <wp:lineTo x="22436" y="-882"/>
                <wp:lineTo x="22436" y="-1176"/>
                <wp:lineTo x="-1224" y="-1176"/>
              </wp:wrapPolygon>
            </wp:wrapThrough>
            <wp:docPr id="5" name="Рисунок 5" descr="C:\Documents and Settings\Администратор\Рабочий стол\img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img556.jpg"/>
                    <pic:cNvPicPr>
                      <a:picLocks noChangeAspect="1" noChangeArrowheads="1"/>
                    </pic:cNvPicPr>
                  </pic:nvPicPr>
                  <pic:blipFill>
                    <a:blip r:embed="rId12" cstate="email"/>
                    <a:srcRect/>
                    <a:stretch>
                      <a:fillRect/>
                    </a:stretch>
                  </pic:blipFill>
                  <pic:spPr bwMode="auto">
                    <a:xfrm>
                      <a:off x="0" y="0"/>
                      <a:ext cx="2017395" cy="140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2FA5" w:rsidRPr="00C123BF">
        <w:rPr>
          <w:rFonts w:eastAsia="Times New Roman"/>
          <w:b/>
          <w:color w:val="1D1D1D"/>
          <w:sz w:val="36"/>
          <w:szCs w:val="36"/>
          <w:shd w:val="clear" w:color="auto" w:fill="FFFFFF"/>
          <w:lang w:eastAsia="ru-RU"/>
        </w:rPr>
        <w:t>Книжная инсталляция</w:t>
      </w:r>
      <w:r w:rsidR="00152FA5" w:rsidRPr="00C123BF">
        <w:rPr>
          <w:rFonts w:eastAsia="Times New Roman"/>
          <w:color w:val="1D1D1D"/>
          <w:sz w:val="36"/>
          <w:szCs w:val="36"/>
          <w:shd w:val="clear" w:color="auto" w:fill="FFFFFF"/>
          <w:lang w:eastAsia="ru-RU"/>
        </w:rPr>
        <w:t xml:space="preserve"> ─ инновационные формы работы. Книжная инсталляция – это пространственная композиция / трёхмерная (</w:t>
      </w:r>
      <w:proofErr w:type="spellStart"/>
      <w:r w:rsidR="00152FA5" w:rsidRPr="00C123BF">
        <w:rPr>
          <w:rFonts w:eastAsia="Times New Roman"/>
          <w:color w:val="1D1D1D"/>
          <w:sz w:val="36"/>
          <w:szCs w:val="36"/>
          <w:shd w:val="clear" w:color="auto" w:fill="FFFFFF"/>
          <w:lang w:eastAsia="ru-RU"/>
        </w:rPr>
        <w:t>3D</w:t>
      </w:r>
      <w:proofErr w:type="spellEnd"/>
      <w:r w:rsidR="00152FA5" w:rsidRPr="00C123BF">
        <w:rPr>
          <w:rFonts w:eastAsia="Times New Roman"/>
          <w:color w:val="1D1D1D"/>
          <w:sz w:val="36"/>
          <w:szCs w:val="36"/>
          <w:shd w:val="clear" w:color="auto" w:fill="FFFFFF"/>
          <w:lang w:eastAsia="ru-RU"/>
        </w:rPr>
        <w:t>) иллюстрация, созданная из книжных изданий</w:t>
      </w:r>
      <w:r w:rsidR="007546AB" w:rsidRPr="00C123BF">
        <w:rPr>
          <w:rFonts w:eastAsia="Times New Roman"/>
          <w:color w:val="1D1D1D"/>
          <w:sz w:val="36"/>
          <w:szCs w:val="36"/>
          <w:shd w:val="clear" w:color="auto" w:fill="FFFFFF"/>
          <w:lang w:eastAsia="ru-RU"/>
        </w:rPr>
        <w:t xml:space="preserve">, различных материалов и форм. </w:t>
      </w:r>
      <w:r w:rsidR="00152FA5" w:rsidRPr="00C123BF">
        <w:rPr>
          <w:rFonts w:eastAsia="Times New Roman"/>
          <w:color w:val="1D1D1D"/>
          <w:sz w:val="36"/>
          <w:szCs w:val="36"/>
          <w:shd w:val="clear" w:color="auto" w:fill="FFFFFF"/>
          <w:lang w:eastAsia="ru-RU"/>
        </w:rPr>
        <w:t xml:space="preserve">Главным приемом инсталляции является «вхождение в картину», то есть читатель должен эмоционально воспринимать её как </w:t>
      </w:r>
      <w:r w:rsidR="007546AB" w:rsidRPr="00C123BF">
        <w:rPr>
          <w:rFonts w:eastAsia="Times New Roman"/>
          <w:color w:val="1D1D1D"/>
          <w:sz w:val="36"/>
          <w:szCs w:val="36"/>
          <w:shd w:val="clear" w:color="auto" w:fill="FFFFFF"/>
          <w:lang w:eastAsia="ru-RU"/>
        </w:rPr>
        <w:t>особое помещение, пространство.</w:t>
      </w:r>
      <w:r w:rsidR="00152FA5" w:rsidRPr="00C123BF">
        <w:rPr>
          <w:rFonts w:eastAsia="Times New Roman"/>
          <w:color w:val="1D1D1D"/>
          <w:sz w:val="36"/>
          <w:szCs w:val="36"/>
          <w:shd w:val="clear" w:color="auto" w:fill="FFFFFF"/>
          <w:lang w:eastAsia="ru-RU"/>
        </w:rPr>
        <w:t xml:space="preserve"> </w:t>
      </w:r>
    </w:p>
    <w:p w:rsidR="00152FA5" w:rsidRPr="00C123BF" w:rsidRDefault="00727AF9" w:rsidP="009B2A05">
      <w:pPr>
        <w:ind w:firstLine="709"/>
        <w:jc w:val="both"/>
        <w:rPr>
          <w:rFonts w:eastAsia="Times New Roman"/>
          <w:i/>
          <w:color w:val="1D1D1D"/>
          <w:sz w:val="36"/>
          <w:szCs w:val="36"/>
          <w:lang w:eastAsia="ru-RU"/>
        </w:rPr>
      </w:pPr>
      <w:r>
        <w:rPr>
          <w:rFonts w:eastAsia="Times New Roman"/>
          <w:noProof/>
          <w:color w:val="1D1D1D"/>
          <w:sz w:val="36"/>
          <w:szCs w:val="36"/>
          <w:lang w:eastAsia="ru-RU"/>
        </w:rPr>
        <w:drawing>
          <wp:anchor distT="0" distB="0" distL="114300" distR="114300" simplePos="0" relativeHeight="251660288" behindDoc="0" locked="0" layoutInCell="1" allowOverlap="1">
            <wp:simplePos x="0" y="0"/>
            <wp:positionH relativeFrom="column">
              <wp:posOffset>-16510</wp:posOffset>
            </wp:positionH>
            <wp:positionV relativeFrom="paragraph">
              <wp:posOffset>3972560</wp:posOffset>
            </wp:positionV>
            <wp:extent cx="2124075" cy="1400175"/>
            <wp:effectExtent l="114300" t="76200" r="123825" b="85725"/>
            <wp:wrapThrough wrapText="bothSides">
              <wp:wrapPolygon edited="0">
                <wp:start x="-1162" y="-1176"/>
                <wp:lineTo x="-1162" y="22922"/>
                <wp:lineTo x="22472" y="22922"/>
                <wp:lineTo x="22665" y="22922"/>
                <wp:lineTo x="22859" y="22629"/>
                <wp:lineTo x="22665" y="22335"/>
                <wp:lineTo x="22665" y="3527"/>
                <wp:lineTo x="22472" y="-882"/>
                <wp:lineTo x="22472" y="-1176"/>
                <wp:lineTo x="-1162" y="-1176"/>
              </wp:wrapPolygon>
            </wp:wrapThrough>
            <wp:docPr id="4" name="Рисунок 4" descr="C:\Documents and Settings\Администратор\Рабочий стол\im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im13.jpg"/>
                    <pic:cNvPicPr>
                      <a:picLocks noChangeAspect="1" noChangeArrowheads="1"/>
                    </pic:cNvPicPr>
                  </pic:nvPicPr>
                  <pic:blipFill>
                    <a:blip r:embed="rId13" cstate="email"/>
                    <a:srcRect/>
                    <a:stretch>
                      <a:fillRect/>
                    </a:stretch>
                  </pic:blipFill>
                  <pic:spPr bwMode="auto">
                    <a:xfrm>
                      <a:off x="0" y="0"/>
                      <a:ext cx="2124075" cy="140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eastAsia="Times New Roman"/>
          <w:noProof/>
          <w:color w:val="1D1D1D"/>
          <w:sz w:val="36"/>
          <w:szCs w:val="36"/>
          <w:lang w:eastAsia="ru-RU"/>
        </w:rPr>
        <w:drawing>
          <wp:anchor distT="0" distB="0" distL="114300" distR="114300" simplePos="0" relativeHeight="251663360" behindDoc="0" locked="0" layoutInCell="1" allowOverlap="1">
            <wp:simplePos x="0" y="0"/>
            <wp:positionH relativeFrom="column">
              <wp:posOffset>46355</wp:posOffset>
            </wp:positionH>
            <wp:positionV relativeFrom="paragraph">
              <wp:posOffset>76835</wp:posOffset>
            </wp:positionV>
            <wp:extent cx="2013585" cy="1447800"/>
            <wp:effectExtent l="114300" t="76200" r="100965" b="76200"/>
            <wp:wrapThrough wrapText="bothSides">
              <wp:wrapPolygon edited="0">
                <wp:start x="-1226" y="-1137"/>
                <wp:lineTo x="-1226" y="22737"/>
                <wp:lineTo x="22479" y="22737"/>
                <wp:lineTo x="22683" y="22737"/>
                <wp:lineTo x="22683" y="3411"/>
                <wp:lineTo x="22479" y="-853"/>
                <wp:lineTo x="22479" y="-1137"/>
                <wp:lineTo x="-1226" y="-1137"/>
              </wp:wrapPolygon>
            </wp:wrapThrough>
            <wp:docPr id="7" name="Рисунок 7" descr="C:\Documents and Settings\Администратор\Рабочий стол\book-installation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book-installations-08.jpg"/>
                    <pic:cNvPicPr>
                      <a:picLocks noChangeAspect="1" noChangeArrowheads="1"/>
                    </pic:cNvPicPr>
                  </pic:nvPicPr>
                  <pic:blipFill>
                    <a:blip r:embed="rId14" cstate="email"/>
                    <a:srcRect/>
                    <a:stretch>
                      <a:fillRect/>
                    </a:stretch>
                  </pic:blipFill>
                  <pic:spPr bwMode="auto">
                    <a:xfrm>
                      <a:off x="0" y="0"/>
                      <a:ext cx="2013585"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eastAsia="Times New Roman"/>
          <w:noProof/>
          <w:color w:val="1D1D1D"/>
          <w:sz w:val="36"/>
          <w:szCs w:val="36"/>
          <w:lang w:eastAsia="ru-RU"/>
        </w:rPr>
        <w:drawing>
          <wp:anchor distT="0" distB="0" distL="114300" distR="114300" simplePos="0" relativeHeight="251662336" behindDoc="0" locked="0" layoutInCell="1" allowOverlap="1">
            <wp:simplePos x="0" y="0"/>
            <wp:positionH relativeFrom="column">
              <wp:posOffset>4203065</wp:posOffset>
            </wp:positionH>
            <wp:positionV relativeFrom="paragraph">
              <wp:posOffset>1934210</wp:posOffset>
            </wp:positionV>
            <wp:extent cx="2124075" cy="1447800"/>
            <wp:effectExtent l="114300" t="76200" r="104775" b="76200"/>
            <wp:wrapThrough wrapText="bothSides">
              <wp:wrapPolygon edited="0">
                <wp:start x="-1162" y="-1137"/>
                <wp:lineTo x="-1162" y="22737"/>
                <wp:lineTo x="22472" y="22737"/>
                <wp:lineTo x="22665" y="22737"/>
                <wp:lineTo x="22665" y="3411"/>
                <wp:lineTo x="22472" y="-853"/>
                <wp:lineTo x="22472" y="-1137"/>
                <wp:lineTo x="-1162" y="-1137"/>
              </wp:wrapPolygon>
            </wp:wrapThrough>
            <wp:docPr id="6" name="Рисунок 6" descr="C:\Documents and Settings\Администратор\Рабочий стол\img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img557.jpg"/>
                    <pic:cNvPicPr>
                      <a:picLocks noChangeAspect="1" noChangeArrowheads="1"/>
                    </pic:cNvPicPr>
                  </pic:nvPicPr>
                  <pic:blipFill>
                    <a:blip r:embed="rId15" cstate="email"/>
                    <a:srcRect/>
                    <a:stretch>
                      <a:fillRect/>
                    </a:stretch>
                  </pic:blipFill>
                  <pic:spPr bwMode="auto">
                    <a:xfrm>
                      <a:off x="0" y="0"/>
                      <a:ext cx="2124075" cy="144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52FA5" w:rsidRPr="00C123BF">
        <w:rPr>
          <w:rFonts w:eastAsia="Times New Roman"/>
          <w:color w:val="1D1D1D"/>
          <w:sz w:val="36"/>
          <w:szCs w:val="36"/>
          <w:shd w:val="clear" w:color="auto" w:fill="FFFFFF"/>
          <w:lang w:eastAsia="ru-RU"/>
        </w:rPr>
        <w:t xml:space="preserve">Цель книжной инсталляции – это создание объёмной художественной композиции или трёхмерной среды в определённом пространстве. Книги в комбинации с другими предметами, освобождаются от своих традиционных функций (прочтение), приобретают новые эстетические функции. Они перестают быть </w:t>
      </w:r>
      <w:proofErr w:type="spellStart"/>
      <w:r w:rsidR="00152FA5" w:rsidRPr="00C123BF">
        <w:rPr>
          <w:rFonts w:eastAsia="Times New Roman"/>
          <w:color w:val="1D1D1D"/>
          <w:sz w:val="36"/>
          <w:szCs w:val="36"/>
          <w:shd w:val="clear" w:color="auto" w:fill="FFFFFF"/>
          <w:lang w:eastAsia="ru-RU"/>
        </w:rPr>
        <w:t>самодостаточными</w:t>
      </w:r>
      <w:proofErr w:type="spellEnd"/>
      <w:r w:rsidR="00152FA5" w:rsidRPr="00C123BF">
        <w:rPr>
          <w:rFonts w:eastAsia="Times New Roman"/>
          <w:color w:val="1D1D1D"/>
          <w:sz w:val="36"/>
          <w:szCs w:val="36"/>
          <w:shd w:val="clear" w:color="auto" w:fill="FFFFFF"/>
          <w:lang w:eastAsia="ru-RU"/>
        </w:rPr>
        <w:t xml:space="preserve"> предметами. Смена культурного контекста создает новые смысловые значения. Инсталлятор должен продумать композицию так, чтобы она была дисгармонична библиотечной среде. Инсталляция автономна, независима, в отличие от книжной выставк</w:t>
      </w:r>
      <w:r w:rsidR="007546AB" w:rsidRPr="00C123BF">
        <w:rPr>
          <w:rFonts w:eastAsia="Times New Roman"/>
          <w:color w:val="1D1D1D"/>
          <w:sz w:val="36"/>
          <w:szCs w:val="36"/>
          <w:shd w:val="clear" w:color="auto" w:fill="FFFFFF"/>
          <w:lang w:eastAsia="ru-RU"/>
        </w:rPr>
        <w:t xml:space="preserve">и, от окружающего </w:t>
      </w:r>
      <w:r w:rsidR="007546AB" w:rsidRPr="00C123BF">
        <w:rPr>
          <w:rFonts w:eastAsia="Times New Roman"/>
          <w:color w:val="1D1D1D"/>
          <w:sz w:val="36"/>
          <w:szCs w:val="36"/>
          <w:shd w:val="clear" w:color="auto" w:fill="FFFFFF"/>
          <w:lang w:eastAsia="ru-RU"/>
        </w:rPr>
        <w:lastRenderedPageBreak/>
        <w:t>пространства.</w:t>
      </w:r>
      <w:r w:rsidR="00152FA5" w:rsidRPr="00C123BF">
        <w:rPr>
          <w:rFonts w:eastAsia="Times New Roman"/>
          <w:color w:val="1D1D1D"/>
          <w:sz w:val="36"/>
          <w:szCs w:val="36"/>
          <w:shd w:val="clear" w:color="auto" w:fill="FFFFFF"/>
          <w:lang w:eastAsia="ru-RU"/>
        </w:rPr>
        <w:t xml:space="preserve"> Она живет в своем времени, по законам и правилам, которые создал организатор инсталляции. Книжную выставку можно воспроизводить множество раз, а книжная инсталляция не подчиняет</w:t>
      </w:r>
      <w:r w:rsidR="007546AB" w:rsidRPr="00C123BF">
        <w:rPr>
          <w:rFonts w:eastAsia="Times New Roman"/>
          <w:color w:val="1D1D1D"/>
          <w:sz w:val="36"/>
          <w:szCs w:val="36"/>
          <w:shd w:val="clear" w:color="auto" w:fill="FFFFFF"/>
          <w:lang w:eastAsia="ru-RU"/>
        </w:rPr>
        <w:t xml:space="preserve">ся копированию. Она уникальна. </w:t>
      </w:r>
      <w:r w:rsidR="00152FA5" w:rsidRPr="00C123BF">
        <w:rPr>
          <w:rFonts w:eastAsia="Times New Roman"/>
          <w:color w:val="1D1D1D"/>
          <w:sz w:val="36"/>
          <w:szCs w:val="36"/>
          <w:shd w:val="clear" w:color="auto" w:fill="FFFFFF"/>
          <w:lang w:eastAsia="ru-RU"/>
        </w:rPr>
        <w:t>Книжные полки могут стать площадкой для книжных инсталляций. Книги дополняются букетами цветов, статуэтками и дру</w:t>
      </w:r>
      <w:r w:rsidR="007546AB" w:rsidRPr="00C123BF">
        <w:rPr>
          <w:rFonts w:eastAsia="Times New Roman"/>
          <w:color w:val="1D1D1D"/>
          <w:sz w:val="36"/>
          <w:szCs w:val="36"/>
          <w:shd w:val="clear" w:color="auto" w:fill="FFFFFF"/>
          <w:lang w:eastAsia="ru-RU"/>
        </w:rPr>
        <w:t>гими символическими предметами.</w:t>
      </w:r>
      <w:r w:rsidR="00152FA5" w:rsidRPr="00C123BF">
        <w:rPr>
          <w:rFonts w:eastAsia="Times New Roman"/>
          <w:color w:val="1D1D1D"/>
          <w:sz w:val="36"/>
          <w:szCs w:val="36"/>
          <w:shd w:val="clear" w:color="auto" w:fill="FFFFFF"/>
          <w:lang w:eastAsia="ru-RU"/>
        </w:rPr>
        <w:t xml:space="preserve"> Инсталляция требует фантазии, выдумки, неординарного мышления. Для её организации можно использовать </w:t>
      </w:r>
      <w:proofErr w:type="spellStart"/>
      <w:r w:rsidR="00152FA5" w:rsidRPr="00C123BF">
        <w:rPr>
          <w:rFonts w:eastAsia="Times New Roman"/>
          <w:color w:val="1D1D1D"/>
          <w:sz w:val="36"/>
          <w:szCs w:val="36"/>
          <w:shd w:val="clear" w:color="auto" w:fill="FFFFFF"/>
          <w:lang w:eastAsia="ru-RU"/>
        </w:rPr>
        <w:t>коллажные</w:t>
      </w:r>
      <w:proofErr w:type="spellEnd"/>
      <w:r w:rsidR="00152FA5" w:rsidRPr="00C123BF">
        <w:rPr>
          <w:rFonts w:eastAsia="Times New Roman"/>
          <w:color w:val="1D1D1D"/>
          <w:sz w:val="36"/>
          <w:szCs w:val="36"/>
          <w:shd w:val="clear" w:color="auto" w:fill="FFFFFF"/>
          <w:lang w:eastAsia="ru-RU"/>
        </w:rPr>
        <w:t xml:space="preserve"> приёмы (коллаж, </w:t>
      </w:r>
      <w:proofErr w:type="spellStart"/>
      <w:r w:rsidR="00152FA5" w:rsidRPr="00C123BF">
        <w:rPr>
          <w:rFonts w:eastAsia="Times New Roman"/>
          <w:color w:val="1D1D1D"/>
          <w:sz w:val="36"/>
          <w:szCs w:val="36"/>
          <w:shd w:val="clear" w:color="auto" w:fill="FFFFFF"/>
          <w:lang w:eastAsia="ru-RU"/>
        </w:rPr>
        <w:t>деколлаж</w:t>
      </w:r>
      <w:proofErr w:type="spellEnd"/>
      <w:r w:rsidR="00152FA5" w:rsidRPr="00C123BF">
        <w:rPr>
          <w:rFonts w:eastAsia="Times New Roman"/>
          <w:color w:val="1D1D1D"/>
          <w:sz w:val="36"/>
          <w:szCs w:val="36"/>
          <w:shd w:val="clear" w:color="auto" w:fill="FFFFFF"/>
          <w:lang w:eastAsia="ru-RU"/>
        </w:rPr>
        <w:t xml:space="preserve">, ассамбляж). </w:t>
      </w:r>
    </w:p>
    <w:p w:rsidR="00152FA5" w:rsidRPr="00C123BF" w:rsidRDefault="00152FA5" w:rsidP="00152FA5">
      <w:pPr>
        <w:jc w:val="both"/>
        <w:rPr>
          <w:sz w:val="36"/>
          <w:szCs w:val="36"/>
        </w:rPr>
      </w:pPr>
    </w:p>
    <w:p w:rsidR="006D7381" w:rsidRPr="00C123BF" w:rsidRDefault="006D7381" w:rsidP="006D7381">
      <w:pPr>
        <w:jc w:val="center"/>
        <w:rPr>
          <w:b/>
          <w:sz w:val="36"/>
          <w:szCs w:val="36"/>
        </w:rPr>
      </w:pPr>
      <w:r w:rsidRPr="00C123BF">
        <w:rPr>
          <w:b/>
          <w:sz w:val="36"/>
          <w:szCs w:val="36"/>
        </w:rPr>
        <w:t>Рекламно-информационная поддержка книжной выставки</w:t>
      </w:r>
    </w:p>
    <w:p w:rsidR="00332DEA" w:rsidRPr="00C123BF" w:rsidRDefault="00332DEA" w:rsidP="006D7381">
      <w:pPr>
        <w:pStyle w:val="1"/>
        <w:shd w:val="clear" w:color="auto" w:fill="auto"/>
        <w:spacing w:line="240" w:lineRule="auto"/>
        <w:ind w:right="40" w:firstLine="709"/>
        <w:rPr>
          <w:rFonts w:ascii="Times New Roman" w:hAnsi="Times New Roman" w:cs="Times New Roman"/>
          <w:b/>
          <w:sz w:val="36"/>
          <w:szCs w:val="36"/>
        </w:rPr>
      </w:pPr>
    </w:p>
    <w:p w:rsidR="006D7381" w:rsidRPr="00C123BF" w:rsidRDefault="006D7381" w:rsidP="006D7381">
      <w:pPr>
        <w:pStyle w:val="1"/>
        <w:shd w:val="clear" w:color="auto" w:fill="auto"/>
        <w:spacing w:line="240" w:lineRule="auto"/>
        <w:ind w:right="40" w:firstLine="709"/>
        <w:rPr>
          <w:rFonts w:ascii="Times New Roman" w:hAnsi="Times New Roman" w:cs="Times New Roman"/>
          <w:sz w:val="36"/>
          <w:szCs w:val="36"/>
        </w:rPr>
      </w:pPr>
      <w:r w:rsidRPr="00C123BF">
        <w:rPr>
          <w:rFonts w:ascii="Times New Roman" w:hAnsi="Times New Roman" w:cs="Times New Roman"/>
          <w:sz w:val="36"/>
          <w:szCs w:val="36"/>
        </w:rPr>
        <w:t>Рекламно-информационная поддержка включает создание сообщений и публикаций. В зависимости от целей рекламное сообщение о выставке может быть внутренним (для пользователей библиотеки) или внешним, ориентированным на потенциаль</w:t>
      </w:r>
      <w:r w:rsidR="00E86DCC" w:rsidRPr="00C123BF">
        <w:rPr>
          <w:rFonts w:ascii="Times New Roman" w:hAnsi="Times New Roman" w:cs="Times New Roman"/>
          <w:sz w:val="36"/>
          <w:szCs w:val="36"/>
        </w:rPr>
        <w:t>ных пользователей. Наиболее рас</w:t>
      </w:r>
      <w:r w:rsidRPr="00C123BF">
        <w:rPr>
          <w:rFonts w:ascii="Times New Roman" w:hAnsi="Times New Roman" w:cs="Times New Roman"/>
          <w:sz w:val="36"/>
          <w:szCs w:val="36"/>
        </w:rPr>
        <w:t>пространенная форма р</w:t>
      </w:r>
      <w:r w:rsidR="00BE2125" w:rsidRPr="00C123BF">
        <w:rPr>
          <w:rFonts w:ascii="Times New Roman" w:hAnsi="Times New Roman" w:cs="Times New Roman"/>
          <w:sz w:val="36"/>
          <w:szCs w:val="36"/>
        </w:rPr>
        <w:t xml:space="preserve">екламного сообщения о выставках ─ </w:t>
      </w:r>
      <w:r w:rsidRPr="00C123BF">
        <w:rPr>
          <w:rFonts w:ascii="Times New Roman" w:hAnsi="Times New Roman" w:cs="Times New Roman"/>
          <w:sz w:val="36"/>
          <w:szCs w:val="36"/>
        </w:rPr>
        <w:t>объявления, реклама в СМИ, в организациях и для групп читателей.</w:t>
      </w:r>
    </w:p>
    <w:p w:rsidR="006D7381" w:rsidRPr="00C123BF" w:rsidRDefault="006D7381" w:rsidP="00E86DCC">
      <w:pPr>
        <w:pStyle w:val="1"/>
        <w:shd w:val="clear" w:color="auto" w:fill="auto"/>
        <w:spacing w:line="240" w:lineRule="auto"/>
        <w:ind w:left="40" w:right="40" w:firstLine="709"/>
        <w:rPr>
          <w:rFonts w:ascii="Times New Roman" w:hAnsi="Times New Roman" w:cs="Times New Roman"/>
          <w:sz w:val="36"/>
          <w:szCs w:val="36"/>
        </w:rPr>
      </w:pPr>
      <w:r w:rsidRPr="00C123BF">
        <w:rPr>
          <w:rFonts w:ascii="Times New Roman" w:hAnsi="Times New Roman" w:cs="Times New Roman"/>
          <w:sz w:val="36"/>
          <w:szCs w:val="36"/>
        </w:rPr>
        <w:t>Публичные библиотеки активно используют возможности местных периодических изданий. Как правило, в сред</w:t>
      </w:r>
      <w:r w:rsidR="00BE2125" w:rsidRPr="00C123BF">
        <w:rPr>
          <w:rFonts w:ascii="Times New Roman" w:hAnsi="Times New Roman" w:cs="Times New Roman"/>
          <w:sz w:val="36"/>
          <w:szCs w:val="36"/>
        </w:rPr>
        <w:t>ствах массовой информации публи</w:t>
      </w:r>
      <w:r w:rsidRPr="00C123BF">
        <w:rPr>
          <w:rFonts w:ascii="Times New Roman" w:hAnsi="Times New Roman" w:cs="Times New Roman"/>
          <w:sz w:val="36"/>
          <w:szCs w:val="36"/>
        </w:rPr>
        <w:t>куется косвенная реклама в форме статей и заметок об открытии выставки.</w:t>
      </w:r>
    </w:p>
    <w:p w:rsidR="006D7381" w:rsidRPr="00C123BF" w:rsidRDefault="006D7381" w:rsidP="00E86DCC">
      <w:pPr>
        <w:pStyle w:val="1"/>
        <w:shd w:val="clear" w:color="auto" w:fill="auto"/>
        <w:spacing w:line="240" w:lineRule="auto"/>
        <w:ind w:left="40" w:right="40" w:firstLine="669"/>
        <w:rPr>
          <w:rFonts w:ascii="Times New Roman" w:hAnsi="Times New Roman" w:cs="Times New Roman"/>
          <w:b/>
          <w:sz w:val="36"/>
          <w:szCs w:val="36"/>
        </w:rPr>
      </w:pPr>
      <w:r w:rsidRPr="00C123BF">
        <w:rPr>
          <w:rFonts w:ascii="Times New Roman" w:hAnsi="Times New Roman" w:cs="Times New Roman"/>
          <w:b/>
          <w:sz w:val="36"/>
          <w:szCs w:val="36"/>
        </w:rPr>
        <w:t>При составлении рекламного сообщени</w:t>
      </w:r>
      <w:r w:rsidR="00BE2125" w:rsidRPr="00C123BF">
        <w:rPr>
          <w:rFonts w:ascii="Times New Roman" w:hAnsi="Times New Roman" w:cs="Times New Roman"/>
          <w:b/>
          <w:sz w:val="36"/>
          <w:szCs w:val="36"/>
        </w:rPr>
        <w:t>я следу</w:t>
      </w:r>
      <w:r w:rsidRPr="00C123BF">
        <w:rPr>
          <w:rFonts w:ascii="Times New Roman" w:hAnsi="Times New Roman" w:cs="Times New Roman"/>
          <w:b/>
          <w:sz w:val="36"/>
          <w:szCs w:val="36"/>
        </w:rPr>
        <w:t>ет обратить внимание на следующие моменты:</w:t>
      </w:r>
    </w:p>
    <w:p w:rsidR="006D7381" w:rsidRPr="00C123BF" w:rsidRDefault="00BE2125" w:rsidP="00BE2125">
      <w:pPr>
        <w:pStyle w:val="1"/>
        <w:shd w:val="clear" w:color="auto" w:fill="auto"/>
        <w:tabs>
          <w:tab w:val="left" w:pos="606"/>
        </w:tabs>
        <w:spacing w:line="240" w:lineRule="auto"/>
        <w:ind w:right="40" w:firstLine="0"/>
        <w:rPr>
          <w:rFonts w:ascii="Times New Roman" w:hAnsi="Times New Roman" w:cs="Times New Roman"/>
          <w:sz w:val="36"/>
          <w:szCs w:val="36"/>
        </w:rPr>
      </w:pPr>
      <w:r w:rsidRPr="00C123BF">
        <w:rPr>
          <w:rFonts w:ascii="Times New Roman" w:hAnsi="Times New Roman" w:cs="Times New Roman"/>
          <w:sz w:val="36"/>
          <w:szCs w:val="36"/>
        </w:rPr>
        <w:t xml:space="preserve">─ </w:t>
      </w:r>
      <w:r w:rsidR="006D7381" w:rsidRPr="00C123BF">
        <w:rPr>
          <w:rFonts w:ascii="Times New Roman" w:hAnsi="Times New Roman" w:cs="Times New Roman"/>
          <w:sz w:val="36"/>
          <w:szCs w:val="36"/>
        </w:rPr>
        <w:t>Если вы хот</w:t>
      </w:r>
      <w:r w:rsidRPr="00C123BF">
        <w:rPr>
          <w:rFonts w:ascii="Times New Roman" w:hAnsi="Times New Roman" w:cs="Times New Roman"/>
          <w:sz w:val="36"/>
          <w:szCs w:val="36"/>
        </w:rPr>
        <w:t>ите добиться положительного воз</w:t>
      </w:r>
      <w:r w:rsidR="006D7381" w:rsidRPr="00C123BF">
        <w:rPr>
          <w:rFonts w:ascii="Times New Roman" w:hAnsi="Times New Roman" w:cs="Times New Roman"/>
          <w:sz w:val="36"/>
          <w:szCs w:val="36"/>
        </w:rPr>
        <w:t xml:space="preserve">действия, в тексте не должно встречаться частиц, выполняющих </w:t>
      </w:r>
      <w:r w:rsidRPr="00C123BF">
        <w:rPr>
          <w:rFonts w:ascii="Times New Roman" w:hAnsi="Times New Roman" w:cs="Times New Roman"/>
          <w:sz w:val="36"/>
          <w:szCs w:val="36"/>
        </w:rPr>
        <w:t>функцию отрицания («не» и «ни»).</w:t>
      </w:r>
    </w:p>
    <w:p w:rsidR="006D7381" w:rsidRPr="00C123BF" w:rsidRDefault="00BE2125" w:rsidP="00BE2125">
      <w:pPr>
        <w:pStyle w:val="1"/>
        <w:shd w:val="clear" w:color="auto" w:fill="auto"/>
        <w:tabs>
          <w:tab w:val="left" w:pos="626"/>
        </w:tabs>
        <w:spacing w:line="240" w:lineRule="auto"/>
        <w:ind w:right="40" w:firstLine="0"/>
        <w:rPr>
          <w:rFonts w:ascii="Times New Roman" w:hAnsi="Times New Roman" w:cs="Times New Roman"/>
          <w:sz w:val="36"/>
          <w:szCs w:val="36"/>
        </w:rPr>
      </w:pPr>
      <w:r w:rsidRPr="00C123BF">
        <w:rPr>
          <w:rFonts w:ascii="Times New Roman" w:hAnsi="Times New Roman" w:cs="Times New Roman"/>
          <w:sz w:val="36"/>
          <w:szCs w:val="36"/>
        </w:rPr>
        <w:t xml:space="preserve">─ </w:t>
      </w:r>
      <w:r w:rsidR="006D7381" w:rsidRPr="00C123BF">
        <w:rPr>
          <w:rFonts w:ascii="Times New Roman" w:hAnsi="Times New Roman" w:cs="Times New Roman"/>
          <w:sz w:val="36"/>
          <w:szCs w:val="36"/>
        </w:rPr>
        <w:t>Фотограф</w:t>
      </w:r>
      <w:r w:rsidRPr="00C123BF">
        <w:rPr>
          <w:rFonts w:ascii="Times New Roman" w:hAnsi="Times New Roman" w:cs="Times New Roman"/>
          <w:sz w:val="36"/>
          <w:szCs w:val="36"/>
        </w:rPr>
        <w:t>ии более убедительны, нежели ри</w:t>
      </w:r>
      <w:r w:rsidR="006D7381" w:rsidRPr="00C123BF">
        <w:rPr>
          <w:rFonts w:ascii="Times New Roman" w:hAnsi="Times New Roman" w:cs="Times New Roman"/>
          <w:sz w:val="36"/>
          <w:szCs w:val="36"/>
        </w:rPr>
        <w:t>сунки.</w:t>
      </w:r>
    </w:p>
    <w:p w:rsidR="006D7381" w:rsidRPr="00C123BF" w:rsidRDefault="00BE2125" w:rsidP="00BE2125">
      <w:pPr>
        <w:pStyle w:val="1"/>
        <w:shd w:val="clear" w:color="auto" w:fill="auto"/>
        <w:tabs>
          <w:tab w:val="left" w:pos="611"/>
        </w:tabs>
        <w:spacing w:line="240" w:lineRule="auto"/>
        <w:ind w:right="40" w:firstLine="0"/>
        <w:rPr>
          <w:rFonts w:ascii="Times New Roman" w:hAnsi="Times New Roman" w:cs="Times New Roman"/>
          <w:sz w:val="36"/>
          <w:szCs w:val="36"/>
        </w:rPr>
      </w:pPr>
      <w:r w:rsidRPr="00C123BF">
        <w:rPr>
          <w:rFonts w:ascii="Times New Roman" w:hAnsi="Times New Roman" w:cs="Times New Roman"/>
          <w:sz w:val="36"/>
          <w:szCs w:val="36"/>
        </w:rPr>
        <w:t xml:space="preserve">─ </w:t>
      </w:r>
      <w:r w:rsidR="006D7381" w:rsidRPr="00C123BF">
        <w:rPr>
          <w:rFonts w:ascii="Times New Roman" w:hAnsi="Times New Roman" w:cs="Times New Roman"/>
          <w:sz w:val="36"/>
          <w:szCs w:val="36"/>
        </w:rPr>
        <w:t xml:space="preserve">Воздействие на </w:t>
      </w:r>
      <w:r w:rsidRPr="00C123BF">
        <w:rPr>
          <w:rFonts w:ascii="Times New Roman" w:hAnsi="Times New Roman" w:cs="Times New Roman"/>
          <w:sz w:val="36"/>
          <w:szCs w:val="36"/>
        </w:rPr>
        <w:t>человека должно быть изби</w:t>
      </w:r>
      <w:r w:rsidR="006D7381" w:rsidRPr="00C123BF">
        <w:rPr>
          <w:rFonts w:ascii="Times New Roman" w:hAnsi="Times New Roman" w:cs="Times New Roman"/>
          <w:sz w:val="36"/>
          <w:szCs w:val="36"/>
        </w:rPr>
        <w:t>рательным:</w:t>
      </w:r>
    </w:p>
    <w:p w:rsidR="006D7381" w:rsidRPr="00C123BF" w:rsidRDefault="006D7381" w:rsidP="00F87D70">
      <w:pPr>
        <w:pStyle w:val="1"/>
        <w:numPr>
          <w:ilvl w:val="0"/>
          <w:numId w:val="1"/>
        </w:numPr>
        <w:shd w:val="clear" w:color="auto" w:fill="auto"/>
        <w:tabs>
          <w:tab w:val="left" w:pos="642"/>
        </w:tabs>
        <w:spacing w:line="240" w:lineRule="auto"/>
        <w:ind w:right="40"/>
        <w:jc w:val="left"/>
        <w:rPr>
          <w:rFonts w:ascii="Times New Roman" w:hAnsi="Times New Roman" w:cs="Times New Roman"/>
          <w:sz w:val="36"/>
          <w:szCs w:val="36"/>
        </w:rPr>
      </w:pPr>
      <w:r w:rsidRPr="00C123BF">
        <w:rPr>
          <w:rFonts w:ascii="Times New Roman" w:hAnsi="Times New Roman" w:cs="Times New Roman"/>
          <w:sz w:val="36"/>
          <w:szCs w:val="36"/>
        </w:rPr>
        <w:t>рациональные аргументы применяются, когда делается упор на свойства услуги (выставки);</w:t>
      </w:r>
    </w:p>
    <w:p w:rsidR="006D7381" w:rsidRPr="00C123BF" w:rsidRDefault="006D7381" w:rsidP="00F87D70">
      <w:pPr>
        <w:pStyle w:val="1"/>
        <w:numPr>
          <w:ilvl w:val="0"/>
          <w:numId w:val="1"/>
        </w:numPr>
        <w:shd w:val="clear" w:color="auto" w:fill="auto"/>
        <w:tabs>
          <w:tab w:val="left" w:pos="637"/>
        </w:tabs>
        <w:spacing w:line="240" w:lineRule="auto"/>
        <w:ind w:right="40"/>
        <w:jc w:val="left"/>
        <w:rPr>
          <w:rFonts w:ascii="Times New Roman" w:hAnsi="Times New Roman" w:cs="Times New Roman"/>
          <w:sz w:val="36"/>
          <w:szCs w:val="36"/>
        </w:rPr>
      </w:pPr>
      <w:r w:rsidRPr="00C123BF">
        <w:rPr>
          <w:rFonts w:ascii="Times New Roman" w:hAnsi="Times New Roman" w:cs="Times New Roman"/>
          <w:sz w:val="36"/>
          <w:szCs w:val="36"/>
        </w:rPr>
        <w:t>эмоционал</w:t>
      </w:r>
      <w:r w:rsidR="00BE2125" w:rsidRPr="00C123BF">
        <w:rPr>
          <w:rFonts w:ascii="Times New Roman" w:hAnsi="Times New Roman" w:cs="Times New Roman"/>
          <w:sz w:val="36"/>
          <w:szCs w:val="36"/>
        </w:rPr>
        <w:t>ьность и экспрессивность реклам</w:t>
      </w:r>
      <w:r w:rsidRPr="00C123BF">
        <w:rPr>
          <w:rFonts w:ascii="Times New Roman" w:hAnsi="Times New Roman" w:cs="Times New Roman"/>
          <w:sz w:val="36"/>
          <w:szCs w:val="36"/>
        </w:rPr>
        <w:t xml:space="preserve">ного </w:t>
      </w:r>
      <w:r w:rsidRPr="00C123BF">
        <w:rPr>
          <w:rFonts w:ascii="Times New Roman" w:hAnsi="Times New Roman" w:cs="Times New Roman"/>
          <w:sz w:val="36"/>
          <w:szCs w:val="36"/>
        </w:rPr>
        <w:lastRenderedPageBreak/>
        <w:t>сообщения обращена к чувствам.</w:t>
      </w:r>
    </w:p>
    <w:p w:rsidR="006D7381" w:rsidRPr="00C123BF" w:rsidRDefault="00BE2125" w:rsidP="00BE2125">
      <w:pPr>
        <w:pStyle w:val="1"/>
        <w:shd w:val="clear" w:color="auto" w:fill="auto"/>
        <w:tabs>
          <w:tab w:val="left" w:pos="678"/>
        </w:tabs>
        <w:spacing w:line="240" w:lineRule="auto"/>
        <w:ind w:right="40" w:firstLine="0"/>
        <w:rPr>
          <w:rFonts w:ascii="Times New Roman" w:hAnsi="Times New Roman" w:cs="Times New Roman"/>
          <w:sz w:val="36"/>
          <w:szCs w:val="36"/>
        </w:rPr>
      </w:pPr>
      <w:r w:rsidRPr="00C123BF">
        <w:rPr>
          <w:rFonts w:ascii="Times New Roman" w:hAnsi="Times New Roman" w:cs="Times New Roman"/>
          <w:sz w:val="36"/>
          <w:szCs w:val="36"/>
        </w:rPr>
        <w:t xml:space="preserve">─ </w:t>
      </w:r>
      <w:r w:rsidR="006D7381" w:rsidRPr="00C123BF">
        <w:rPr>
          <w:rFonts w:ascii="Times New Roman" w:hAnsi="Times New Roman" w:cs="Times New Roman"/>
          <w:sz w:val="36"/>
          <w:szCs w:val="36"/>
        </w:rPr>
        <w:t>Текст должен быть простым, интересным, оригинальным, но</w:t>
      </w:r>
      <w:r w:rsidRPr="00C123BF">
        <w:rPr>
          <w:rFonts w:ascii="Times New Roman" w:hAnsi="Times New Roman" w:cs="Times New Roman"/>
          <w:sz w:val="36"/>
          <w:szCs w:val="36"/>
        </w:rPr>
        <w:t xml:space="preserve"> не экстравагантным, должен со</w:t>
      </w:r>
      <w:r w:rsidR="006D7381" w:rsidRPr="00C123BF">
        <w:rPr>
          <w:rFonts w:ascii="Times New Roman" w:hAnsi="Times New Roman" w:cs="Times New Roman"/>
          <w:sz w:val="36"/>
          <w:szCs w:val="36"/>
        </w:rPr>
        <w:t>держать проникающие в сознание ключевые слова, повторяющие одну и ту же мысль.</w:t>
      </w:r>
    </w:p>
    <w:p w:rsidR="006D7381" w:rsidRPr="00C123BF" w:rsidRDefault="00BE2125" w:rsidP="00BE2125">
      <w:pPr>
        <w:pStyle w:val="1"/>
        <w:shd w:val="clear" w:color="auto" w:fill="auto"/>
        <w:tabs>
          <w:tab w:val="left" w:pos="669"/>
        </w:tabs>
        <w:spacing w:line="240" w:lineRule="auto"/>
        <w:ind w:right="40" w:firstLine="0"/>
        <w:rPr>
          <w:rFonts w:ascii="Times New Roman" w:hAnsi="Times New Roman" w:cs="Times New Roman"/>
          <w:sz w:val="36"/>
          <w:szCs w:val="36"/>
        </w:rPr>
      </w:pPr>
      <w:r w:rsidRPr="00C123BF">
        <w:rPr>
          <w:rFonts w:ascii="Times New Roman" w:hAnsi="Times New Roman" w:cs="Times New Roman"/>
          <w:sz w:val="36"/>
          <w:szCs w:val="36"/>
        </w:rPr>
        <w:t xml:space="preserve">─ </w:t>
      </w:r>
      <w:r w:rsidR="006D7381" w:rsidRPr="00C123BF">
        <w:rPr>
          <w:rFonts w:ascii="Times New Roman" w:hAnsi="Times New Roman" w:cs="Times New Roman"/>
          <w:sz w:val="36"/>
          <w:szCs w:val="36"/>
        </w:rPr>
        <w:t>Сообщение должно быть по возможности кратким.</w:t>
      </w:r>
    </w:p>
    <w:p w:rsidR="006D7381" w:rsidRPr="00C123BF" w:rsidRDefault="00BE2125" w:rsidP="00BE2125">
      <w:pPr>
        <w:pStyle w:val="1"/>
        <w:shd w:val="clear" w:color="auto" w:fill="auto"/>
        <w:tabs>
          <w:tab w:val="left" w:pos="621"/>
        </w:tabs>
        <w:spacing w:line="240" w:lineRule="auto"/>
        <w:ind w:right="40" w:firstLine="0"/>
        <w:rPr>
          <w:rFonts w:ascii="Times New Roman" w:hAnsi="Times New Roman" w:cs="Times New Roman"/>
          <w:sz w:val="36"/>
          <w:szCs w:val="36"/>
        </w:rPr>
      </w:pPr>
      <w:r w:rsidRPr="00C123BF">
        <w:rPr>
          <w:rFonts w:ascii="Times New Roman" w:hAnsi="Times New Roman" w:cs="Times New Roman"/>
          <w:sz w:val="36"/>
          <w:szCs w:val="36"/>
        </w:rPr>
        <w:t xml:space="preserve">─ </w:t>
      </w:r>
      <w:r w:rsidR="006D7381" w:rsidRPr="00C123BF">
        <w:rPr>
          <w:rFonts w:ascii="Times New Roman" w:hAnsi="Times New Roman" w:cs="Times New Roman"/>
          <w:sz w:val="36"/>
          <w:szCs w:val="36"/>
        </w:rPr>
        <w:t>Слова д</w:t>
      </w:r>
      <w:r w:rsidRPr="00C123BF">
        <w:rPr>
          <w:rFonts w:ascii="Times New Roman" w:hAnsi="Times New Roman" w:cs="Times New Roman"/>
          <w:sz w:val="36"/>
          <w:szCs w:val="36"/>
        </w:rPr>
        <w:t>олжны вызывать положительные ас</w:t>
      </w:r>
      <w:r w:rsidR="006D7381" w:rsidRPr="00C123BF">
        <w:rPr>
          <w:rFonts w:ascii="Times New Roman" w:hAnsi="Times New Roman" w:cs="Times New Roman"/>
          <w:sz w:val="36"/>
          <w:szCs w:val="36"/>
        </w:rPr>
        <w:t>социации, создав</w:t>
      </w:r>
      <w:r w:rsidRPr="00C123BF">
        <w:rPr>
          <w:rFonts w:ascii="Times New Roman" w:hAnsi="Times New Roman" w:cs="Times New Roman"/>
          <w:sz w:val="36"/>
          <w:szCs w:val="36"/>
        </w:rPr>
        <w:t>ать хорошее настроение, захваты</w:t>
      </w:r>
      <w:r w:rsidR="006D7381" w:rsidRPr="00C123BF">
        <w:rPr>
          <w:rFonts w:ascii="Times New Roman" w:hAnsi="Times New Roman" w:cs="Times New Roman"/>
          <w:sz w:val="36"/>
          <w:szCs w:val="36"/>
        </w:rPr>
        <w:t>вать внимание и удерживать до конца сообщения.</w:t>
      </w:r>
    </w:p>
    <w:p w:rsidR="006D7381" w:rsidRPr="00C123BF" w:rsidRDefault="006D7381" w:rsidP="00BE2125">
      <w:pPr>
        <w:pStyle w:val="1"/>
        <w:shd w:val="clear" w:color="auto" w:fill="auto"/>
        <w:spacing w:line="240" w:lineRule="auto"/>
        <w:ind w:left="23" w:right="23" w:firstLine="709"/>
        <w:rPr>
          <w:rFonts w:ascii="Times New Roman" w:hAnsi="Times New Roman" w:cs="Times New Roman"/>
          <w:sz w:val="36"/>
          <w:szCs w:val="36"/>
        </w:rPr>
      </w:pPr>
      <w:r w:rsidRPr="00C123BF">
        <w:rPr>
          <w:rFonts w:ascii="Times New Roman" w:hAnsi="Times New Roman" w:cs="Times New Roman"/>
          <w:sz w:val="36"/>
          <w:szCs w:val="36"/>
        </w:rPr>
        <w:t>Эффективность выставочной деятельности библиотек во мно</w:t>
      </w:r>
      <w:r w:rsidR="00BE2125" w:rsidRPr="00C123BF">
        <w:rPr>
          <w:rFonts w:ascii="Times New Roman" w:hAnsi="Times New Roman" w:cs="Times New Roman"/>
          <w:sz w:val="36"/>
          <w:szCs w:val="36"/>
        </w:rPr>
        <w:t>гом обусловлена четким читатель</w:t>
      </w:r>
      <w:r w:rsidRPr="00C123BF">
        <w:rPr>
          <w:rFonts w:ascii="Times New Roman" w:hAnsi="Times New Roman" w:cs="Times New Roman"/>
          <w:sz w:val="36"/>
          <w:szCs w:val="36"/>
        </w:rPr>
        <w:t>ским адресом, ак</w:t>
      </w:r>
      <w:r w:rsidR="00BE2125" w:rsidRPr="00C123BF">
        <w:rPr>
          <w:rFonts w:ascii="Times New Roman" w:hAnsi="Times New Roman" w:cs="Times New Roman"/>
          <w:sz w:val="36"/>
          <w:szCs w:val="36"/>
        </w:rPr>
        <w:t>туальностью тематики библиотеч</w:t>
      </w:r>
      <w:r w:rsidRPr="00C123BF">
        <w:rPr>
          <w:rFonts w:ascii="Times New Roman" w:hAnsi="Times New Roman" w:cs="Times New Roman"/>
          <w:sz w:val="36"/>
          <w:szCs w:val="36"/>
        </w:rPr>
        <w:t>ных выставок,</w:t>
      </w:r>
      <w:r w:rsidR="00BE2125" w:rsidRPr="00C123BF">
        <w:rPr>
          <w:rFonts w:ascii="Times New Roman" w:hAnsi="Times New Roman" w:cs="Times New Roman"/>
          <w:sz w:val="36"/>
          <w:szCs w:val="36"/>
        </w:rPr>
        <w:t xml:space="preserve"> неординарностью подходов к рас</w:t>
      </w:r>
      <w:r w:rsidRPr="00C123BF">
        <w:rPr>
          <w:rFonts w:ascii="Times New Roman" w:hAnsi="Times New Roman" w:cs="Times New Roman"/>
          <w:sz w:val="36"/>
          <w:szCs w:val="36"/>
        </w:rPr>
        <w:t>крытию проблематики выставки, а также отбором литературы.</w:t>
      </w:r>
    </w:p>
    <w:p w:rsidR="006D7381" w:rsidRPr="00C123BF" w:rsidRDefault="006D7381" w:rsidP="00E86DCC">
      <w:pPr>
        <w:pStyle w:val="1"/>
        <w:shd w:val="clear" w:color="auto" w:fill="auto"/>
        <w:spacing w:line="240" w:lineRule="auto"/>
        <w:ind w:left="20" w:right="20" w:firstLine="831"/>
        <w:rPr>
          <w:rFonts w:ascii="Times New Roman" w:hAnsi="Times New Roman" w:cs="Times New Roman"/>
          <w:sz w:val="36"/>
          <w:szCs w:val="36"/>
        </w:rPr>
      </w:pPr>
      <w:r w:rsidRPr="00C123BF">
        <w:rPr>
          <w:rFonts w:ascii="Times New Roman" w:hAnsi="Times New Roman" w:cs="Times New Roman"/>
          <w:sz w:val="36"/>
          <w:szCs w:val="36"/>
        </w:rPr>
        <w:t>Оценка э</w:t>
      </w:r>
      <w:r w:rsidR="00BE2125" w:rsidRPr="00C123BF">
        <w:rPr>
          <w:rFonts w:ascii="Times New Roman" w:hAnsi="Times New Roman" w:cs="Times New Roman"/>
          <w:sz w:val="36"/>
          <w:szCs w:val="36"/>
        </w:rPr>
        <w:t>ффективности библиотечных выста</w:t>
      </w:r>
      <w:r w:rsidRPr="00C123BF">
        <w:rPr>
          <w:rFonts w:ascii="Times New Roman" w:hAnsi="Times New Roman" w:cs="Times New Roman"/>
          <w:sz w:val="36"/>
          <w:szCs w:val="36"/>
        </w:rPr>
        <w:t>вок обычно осущ</w:t>
      </w:r>
      <w:r w:rsidR="00BE2125" w:rsidRPr="00C123BF">
        <w:rPr>
          <w:rFonts w:ascii="Times New Roman" w:hAnsi="Times New Roman" w:cs="Times New Roman"/>
          <w:sz w:val="36"/>
          <w:szCs w:val="36"/>
        </w:rPr>
        <w:t>ествляется путем подсчета экспо</w:t>
      </w:r>
      <w:r w:rsidRPr="00C123BF">
        <w:rPr>
          <w:rFonts w:ascii="Times New Roman" w:hAnsi="Times New Roman" w:cs="Times New Roman"/>
          <w:sz w:val="36"/>
          <w:szCs w:val="36"/>
        </w:rPr>
        <w:t>нируемых и выданных с выставки документов. В листе ежедневног</w:t>
      </w:r>
      <w:r w:rsidR="00BE2125" w:rsidRPr="00C123BF">
        <w:rPr>
          <w:rFonts w:ascii="Times New Roman" w:hAnsi="Times New Roman" w:cs="Times New Roman"/>
          <w:sz w:val="36"/>
          <w:szCs w:val="36"/>
        </w:rPr>
        <w:t>о статистического учета и, соот</w:t>
      </w:r>
      <w:r w:rsidRPr="00C123BF">
        <w:rPr>
          <w:rFonts w:ascii="Times New Roman" w:hAnsi="Times New Roman" w:cs="Times New Roman"/>
          <w:sz w:val="36"/>
          <w:szCs w:val="36"/>
        </w:rPr>
        <w:t>ветственно, в дневнике учета работы отмечаются документы, взятые читателями с выставки.</w:t>
      </w:r>
    </w:p>
    <w:p w:rsidR="006D7381" w:rsidRPr="00C123BF" w:rsidRDefault="006D7381" w:rsidP="00E86DCC">
      <w:pPr>
        <w:pStyle w:val="1"/>
        <w:shd w:val="clear" w:color="auto" w:fill="auto"/>
        <w:spacing w:line="240" w:lineRule="auto"/>
        <w:ind w:left="20" w:right="20" w:firstLine="831"/>
        <w:rPr>
          <w:rFonts w:ascii="Times New Roman" w:hAnsi="Times New Roman" w:cs="Times New Roman"/>
          <w:sz w:val="36"/>
          <w:szCs w:val="36"/>
        </w:rPr>
      </w:pPr>
      <w:r w:rsidRPr="00C123BF">
        <w:rPr>
          <w:rFonts w:ascii="Times New Roman" w:hAnsi="Times New Roman" w:cs="Times New Roman"/>
          <w:sz w:val="36"/>
          <w:szCs w:val="36"/>
        </w:rPr>
        <w:t>Для художе</w:t>
      </w:r>
      <w:r w:rsidR="00BE2125" w:rsidRPr="00C123BF">
        <w:rPr>
          <w:rFonts w:ascii="Times New Roman" w:hAnsi="Times New Roman" w:cs="Times New Roman"/>
          <w:sz w:val="36"/>
          <w:szCs w:val="36"/>
        </w:rPr>
        <w:t>ственных выставок характерно ве</w:t>
      </w:r>
      <w:r w:rsidRPr="00C123BF">
        <w:rPr>
          <w:rFonts w:ascii="Times New Roman" w:hAnsi="Times New Roman" w:cs="Times New Roman"/>
          <w:sz w:val="36"/>
          <w:szCs w:val="36"/>
        </w:rPr>
        <w:t xml:space="preserve">дение книги или </w:t>
      </w:r>
      <w:r w:rsidR="00BE2125" w:rsidRPr="00C123BF">
        <w:rPr>
          <w:rFonts w:ascii="Times New Roman" w:hAnsi="Times New Roman" w:cs="Times New Roman"/>
          <w:sz w:val="36"/>
          <w:szCs w:val="36"/>
        </w:rPr>
        <w:t>тетради отзывов (копия, как пра</w:t>
      </w:r>
      <w:r w:rsidRPr="00C123BF">
        <w:rPr>
          <w:rFonts w:ascii="Times New Roman" w:hAnsi="Times New Roman" w:cs="Times New Roman"/>
          <w:sz w:val="36"/>
          <w:szCs w:val="36"/>
        </w:rPr>
        <w:t>вило, остается в библиотеке, а оригинал передают автору представленных работ).</w:t>
      </w:r>
    </w:p>
    <w:p w:rsidR="006D7381" w:rsidRPr="00C123BF" w:rsidRDefault="006D7381" w:rsidP="00E86DCC">
      <w:pPr>
        <w:pStyle w:val="1"/>
        <w:shd w:val="clear" w:color="auto" w:fill="auto"/>
        <w:spacing w:line="240" w:lineRule="auto"/>
        <w:ind w:left="20" w:right="20" w:firstLine="831"/>
        <w:rPr>
          <w:rFonts w:ascii="Times New Roman" w:hAnsi="Times New Roman" w:cs="Times New Roman"/>
          <w:sz w:val="36"/>
          <w:szCs w:val="36"/>
        </w:rPr>
      </w:pPr>
      <w:r w:rsidRPr="00C123BF">
        <w:rPr>
          <w:rFonts w:ascii="Times New Roman" w:hAnsi="Times New Roman" w:cs="Times New Roman"/>
          <w:sz w:val="36"/>
          <w:szCs w:val="36"/>
        </w:rPr>
        <w:t>Существуют</w:t>
      </w:r>
      <w:r w:rsidR="00BE2125" w:rsidRPr="00C123BF">
        <w:rPr>
          <w:rFonts w:ascii="Times New Roman" w:hAnsi="Times New Roman" w:cs="Times New Roman"/>
          <w:sz w:val="36"/>
          <w:szCs w:val="36"/>
        </w:rPr>
        <w:t xml:space="preserve"> специальные методы изучения эф</w:t>
      </w:r>
      <w:r w:rsidRPr="00C123BF">
        <w:rPr>
          <w:rFonts w:ascii="Times New Roman" w:hAnsi="Times New Roman" w:cs="Times New Roman"/>
          <w:sz w:val="36"/>
          <w:szCs w:val="36"/>
        </w:rPr>
        <w:t xml:space="preserve">фективности выставок. </w:t>
      </w:r>
      <w:r w:rsidR="00BE2125" w:rsidRPr="00C123BF">
        <w:rPr>
          <w:rFonts w:ascii="Times New Roman" w:hAnsi="Times New Roman" w:cs="Times New Roman"/>
          <w:sz w:val="36"/>
          <w:szCs w:val="36"/>
        </w:rPr>
        <w:t>Используются методи</w:t>
      </w:r>
      <w:r w:rsidRPr="00C123BF">
        <w:rPr>
          <w:rFonts w:ascii="Times New Roman" w:hAnsi="Times New Roman" w:cs="Times New Roman"/>
          <w:sz w:val="36"/>
          <w:szCs w:val="36"/>
        </w:rPr>
        <w:t>ки опроса, анке</w:t>
      </w:r>
      <w:r w:rsidR="00BE2125" w:rsidRPr="00C123BF">
        <w:rPr>
          <w:rFonts w:ascii="Times New Roman" w:hAnsi="Times New Roman" w:cs="Times New Roman"/>
          <w:sz w:val="36"/>
          <w:szCs w:val="36"/>
        </w:rPr>
        <w:t>тирования. Это достаточно эффек</w:t>
      </w:r>
      <w:r w:rsidRPr="00C123BF">
        <w:rPr>
          <w:rFonts w:ascii="Times New Roman" w:hAnsi="Times New Roman" w:cs="Times New Roman"/>
          <w:sz w:val="36"/>
          <w:szCs w:val="36"/>
        </w:rPr>
        <w:t>тивно, так как позволяет выявить спектр отношений к разнообразным выставкам, учесть предложения и пожелания читателей.</w:t>
      </w:r>
    </w:p>
    <w:p w:rsidR="006D7381" w:rsidRPr="00C123BF" w:rsidRDefault="006D7381" w:rsidP="00E86DCC">
      <w:pPr>
        <w:pStyle w:val="1"/>
        <w:shd w:val="clear" w:color="auto" w:fill="auto"/>
        <w:spacing w:line="240" w:lineRule="auto"/>
        <w:ind w:left="20" w:right="20" w:firstLine="831"/>
        <w:rPr>
          <w:rFonts w:ascii="Times New Roman" w:hAnsi="Times New Roman" w:cs="Times New Roman"/>
          <w:sz w:val="36"/>
          <w:szCs w:val="36"/>
        </w:rPr>
      </w:pPr>
      <w:r w:rsidRPr="00C123BF">
        <w:rPr>
          <w:rFonts w:ascii="Times New Roman" w:hAnsi="Times New Roman" w:cs="Times New Roman"/>
          <w:sz w:val="36"/>
          <w:szCs w:val="36"/>
        </w:rPr>
        <w:t>Большой</w:t>
      </w:r>
      <w:r w:rsidR="00BE2125" w:rsidRPr="00C123BF">
        <w:rPr>
          <w:rFonts w:ascii="Times New Roman" w:hAnsi="Times New Roman" w:cs="Times New Roman"/>
          <w:sz w:val="36"/>
          <w:szCs w:val="36"/>
        </w:rPr>
        <w:t xml:space="preserve"> объем информации дает </w:t>
      </w:r>
      <w:r w:rsidR="00BE2125" w:rsidRPr="00C123BF">
        <w:rPr>
          <w:rFonts w:ascii="Times New Roman" w:hAnsi="Times New Roman" w:cs="Times New Roman"/>
          <w:b/>
          <w:sz w:val="36"/>
          <w:szCs w:val="36"/>
        </w:rPr>
        <w:t>метод на</w:t>
      </w:r>
      <w:r w:rsidRPr="00C123BF">
        <w:rPr>
          <w:rFonts w:ascii="Times New Roman" w:hAnsi="Times New Roman" w:cs="Times New Roman"/>
          <w:b/>
          <w:sz w:val="36"/>
          <w:szCs w:val="36"/>
        </w:rPr>
        <w:t>блюдения.</w:t>
      </w:r>
      <w:r w:rsidRPr="00C123BF">
        <w:rPr>
          <w:rFonts w:ascii="Times New Roman" w:hAnsi="Times New Roman" w:cs="Times New Roman"/>
          <w:sz w:val="36"/>
          <w:szCs w:val="36"/>
        </w:rPr>
        <w:t xml:space="preserve"> Его преимущество заключается в том, что при грамотн</w:t>
      </w:r>
      <w:r w:rsidR="00332DEA" w:rsidRPr="00C123BF">
        <w:rPr>
          <w:rFonts w:ascii="Times New Roman" w:hAnsi="Times New Roman" w:cs="Times New Roman"/>
          <w:sz w:val="36"/>
          <w:szCs w:val="36"/>
        </w:rPr>
        <w:t>ом применении он не требует мно</w:t>
      </w:r>
      <w:r w:rsidRPr="00C123BF">
        <w:rPr>
          <w:rFonts w:ascii="Times New Roman" w:hAnsi="Times New Roman" w:cs="Times New Roman"/>
          <w:sz w:val="36"/>
          <w:szCs w:val="36"/>
        </w:rPr>
        <w:t xml:space="preserve">го времени. Этим может заниматься библиотекарь отдела обслуживания. Разрабатывается таблица наблюдения. В </w:t>
      </w:r>
      <w:r w:rsidR="00E86DCC" w:rsidRPr="00C123BF">
        <w:rPr>
          <w:rFonts w:ascii="Times New Roman" w:hAnsi="Times New Roman" w:cs="Times New Roman"/>
          <w:sz w:val="36"/>
          <w:szCs w:val="36"/>
        </w:rPr>
        <w:t>горизонтальной части «шапки» вы</w:t>
      </w:r>
      <w:r w:rsidRPr="00C123BF">
        <w:rPr>
          <w:rFonts w:ascii="Times New Roman" w:hAnsi="Times New Roman" w:cs="Times New Roman"/>
          <w:sz w:val="36"/>
          <w:szCs w:val="36"/>
        </w:rPr>
        <w:t>деляются едини</w:t>
      </w:r>
      <w:r w:rsidR="00332DEA" w:rsidRPr="00C123BF">
        <w:rPr>
          <w:rFonts w:ascii="Times New Roman" w:hAnsi="Times New Roman" w:cs="Times New Roman"/>
          <w:sz w:val="36"/>
          <w:szCs w:val="36"/>
        </w:rPr>
        <w:t>цы наблюдения. Ими являются раз</w:t>
      </w:r>
      <w:r w:rsidRPr="00C123BF">
        <w:rPr>
          <w:rFonts w:ascii="Times New Roman" w:hAnsi="Times New Roman" w:cs="Times New Roman"/>
          <w:sz w:val="36"/>
          <w:szCs w:val="36"/>
        </w:rPr>
        <w:t xml:space="preserve">личные виды отношений читателей к выставке. Они могут </w:t>
      </w:r>
      <w:r w:rsidRPr="00C123BF">
        <w:rPr>
          <w:rFonts w:ascii="Times New Roman" w:hAnsi="Times New Roman" w:cs="Times New Roman"/>
          <w:sz w:val="36"/>
          <w:szCs w:val="36"/>
        </w:rPr>
        <w:lastRenderedPageBreak/>
        <w:t>располагат</w:t>
      </w:r>
      <w:r w:rsidR="00332DEA" w:rsidRPr="00C123BF">
        <w:rPr>
          <w:rFonts w:ascii="Times New Roman" w:hAnsi="Times New Roman" w:cs="Times New Roman"/>
          <w:sz w:val="36"/>
          <w:szCs w:val="36"/>
        </w:rPr>
        <w:t>ься по степени возрастания инте</w:t>
      </w:r>
      <w:r w:rsidRPr="00C123BF">
        <w:rPr>
          <w:rFonts w:ascii="Times New Roman" w:hAnsi="Times New Roman" w:cs="Times New Roman"/>
          <w:sz w:val="36"/>
          <w:szCs w:val="36"/>
        </w:rPr>
        <w:t>реса к ней.</w:t>
      </w:r>
    </w:p>
    <w:p w:rsidR="006D7381" w:rsidRPr="00C123BF" w:rsidRDefault="006D7381" w:rsidP="00F87D70">
      <w:pPr>
        <w:pStyle w:val="1"/>
        <w:numPr>
          <w:ilvl w:val="0"/>
          <w:numId w:val="2"/>
        </w:numPr>
        <w:shd w:val="clear" w:color="auto" w:fill="auto"/>
        <w:tabs>
          <w:tab w:val="left" w:pos="626"/>
        </w:tabs>
        <w:spacing w:line="240" w:lineRule="auto"/>
        <w:rPr>
          <w:rFonts w:ascii="Times New Roman" w:hAnsi="Times New Roman" w:cs="Times New Roman"/>
          <w:sz w:val="36"/>
          <w:szCs w:val="36"/>
        </w:rPr>
      </w:pPr>
      <w:r w:rsidRPr="00C123BF">
        <w:rPr>
          <w:rFonts w:ascii="Times New Roman" w:hAnsi="Times New Roman" w:cs="Times New Roman"/>
          <w:sz w:val="36"/>
          <w:szCs w:val="36"/>
        </w:rPr>
        <w:t>Прошел мимо, не обратил внимания.</w:t>
      </w:r>
    </w:p>
    <w:p w:rsidR="006D7381" w:rsidRPr="00C123BF" w:rsidRDefault="006D7381" w:rsidP="00F87D70">
      <w:pPr>
        <w:pStyle w:val="1"/>
        <w:numPr>
          <w:ilvl w:val="0"/>
          <w:numId w:val="2"/>
        </w:numPr>
        <w:shd w:val="clear" w:color="auto" w:fill="auto"/>
        <w:tabs>
          <w:tab w:val="left" w:pos="626"/>
        </w:tabs>
        <w:spacing w:after="4" w:line="240" w:lineRule="auto"/>
        <w:rPr>
          <w:rFonts w:ascii="Times New Roman" w:hAnsi="Times New Roman" w:cs="Times New Roman"/>
          <w:sz w:val="36"/>
          <w:szCs w:val="36"/>
        </w:rPr>
      </w:pPr>
      <w:r w:rsidRPr="00C123BF">
        <w:rPr>
          <w:rFonts w:ascii="Times New Roman" w:hAnsi="Times New Roman" w:cs="Times New Roman"/>
          <w:sz w:val="36"/>
          <w:szCs w:val="36"/>
        </w:rPr>
        <w:t>Прошел мимо, но обратил внимание.</w:t>
      </w:r>
    </w:p>
    <w:p w:rsidR="006D7381" w:rsidRPr="00C123BF" w:rsidRDefault="006D7381" w:rsidP="00F87D70">
      <w:pPr>
        <w:pStyle w:val="1"/>
        <w:numPr>
          <w:ilvl w:val="0"/>
          <w:numId w:val="2"/>
        </w:numPr>
        <w:shd w:val="clear" w:color="auto" w:fill="auto"/>
        <w:tabs>
          <w:tab w:val="left" w:pos="626"/>
        </w:tabs>
        <w:spacing w:line="240" w:lineRule="auto"/>
        <w:rPr>
          <w:rFonts w:ascii="Times New Roman" w:hAnsi="Times New Roman" w:cs="Times New Roman"/>
          <w:sz w:val="36"/>
          <w:szCs w:val="36"/>
        </w:rPr>
      </w:pPr>
      <w:r w:rsidRPr="00C123BF">
        <w:rPr>
          <w:rFonts w:ascii="Times New Roman" w:hAnsi="Times New Roman" w:cs="Times New Roman"/>
          <w:sz w:val="36"/>
          <w:szCs w:val="36"/>
        </w:rPr>
        <w:t>Подошел к выставке, посмотрел, отошел.</w:t>
      </w:r>
    </w:p>
    <w:p w:rsidR="006D7381" w:rsidRPr="00C123BF" w:rsidRDefault="006D7381" w:rsidP="00F87D70">
      <w:pPr>
        <w:pStyle w:val="1"/>
        <w:numPr>
          <w:ilvl w:val="0"/>
          <w:numId w:val="2"/>
        </w:numPr>
        <w:shd w:val="clear" w:color="auto" w:fill="auto"/>
        <w:tabs>
          <w:tab w:val="left" w:pos="655"/>
        </w:tabs>
        <w:spacing w:line="240" w:lineRule="auto"/>
        <w:ind w:right="20"/>
        <w:jc w:val="left"/>
        <w:rPr>
          <w:rFonts w:ascii="Times New Roman" w:hAnsi="Times New Roman" w:cs="Times New Roman"/>
          <w:sz w:val="36"/>
          <w:szCs w:val="36"/>
        </w:rPr>
      </w:pPr>
      <w:r w:rsidRPr="00C123BF">
        <w:rPr>
          <w:rFonts w:ascii="Times New Roman" w:hAnsi="Times New Roman" w:cs="Times New Roman"/>
          <w:sz w:val="36"/>
          <w:szCs w:val="36"/>
        </w:rPr>
        <w:t>Подошел к выставке, посмотрел отдельные книги.</w:t>
      </w:r>
    </w:p>
    <w:p w:rsidR="006D7381" w:rsidRPr="00C123BF" w:rsidRDefault="006D7381" w:rsidP="00F87D70">
      <w:pPr>
        <w:pStyle w:val="1"/>
        <w:numPr>
          <w:ilvl w:val="0"/>
          <w:numId w:val="2"/>
        </w:numPr>
        <w:shd w:val="clear" w:color="auto" w:fill="auto"/>
        <w:tabs>
          <w:tab w:val="left" w:pos="622"/>
        </w:tabs>
        <w:spacing w:line="240" w:lineRule="auto"/>
        <w:ind w:right="20"/>
        <w:jc w:val="left"/>
        <w:rPr>
          <w:rFonts w:ascii="Times New Roman" w:hAnsi="Times New Roman" w:cs="Times New Roman"/>
          <w:sz w:val="36"/>
          <w:szCs w:val="36"/>
        </w:rPr>
      </w:pPr>
      <w:r w:rsidRPr="00C123BF">
        <w:rPr>
          <w:rFonts w:ascii="Times New Roman" w:hAnsi="Times New Roman" w:cs="Times New Roman"/>
          <w:sz w:val="36"/>
          <w:szCs w:val="36"/>
        </w:rPr>
        <w:t>Посмотрел выставку, взял книгу для записи в свой формуляр.</w:t>
      </w:r>
    </w:p>
    <w:p w:rsidR="006D7381" w:rsidRPr="00C123BF" w:rsidRDefault="006D7381" w:rsidP="00E86DCC">
      <w:pPr>
        <w:pStyle w:val="1"/>
        <w:shd w:val="clear" w:color="auto" w:fill="auto"/>
        <w:spacing w:line="240" w:lineRule="auto"/>
        <w:ind w:left="40" w:right="20" w:firstLine="811"/>
        <w:rPr>
          <w:rFonts w:ascii="Times New Roman" w:hAnsi="Times New Roman" w:cs="Times New Roman"/>
          <w:sz w:val="36"/>
          <w:szCs w:val="36"/>
        </w:rPr>
      </w:pPr>
      <w:r w:rsidRPr="00C123BF">
        <w:rPr>
          <w:rFonts w:ascii="Times New Roman" w:hAnsi="Times New Roman" w:cs="Times New Roman"/>
          <w:sz w:val="36"/>
          <w:szCs w:val="36"/>
        </w:rPr>
        <w:t>Каждый чи</w:t>
      </w:r>
      <w:r w:rsidR="00332DEA" w:rsidRPr="00C123BF">
        <w:rPr>
          <w:rFonts w:ascii="Times New Roman" w:hAnsi="Times New Roman" w:cs="Times New Roman"/>
          <w:sz w:val="36"/>
          <w:szCs w:val="36"/>
        </w:rPr>
        <w:t>татель, проходивший мимо выстав</w:t>
      </w:r>
      <w:r w:rsidRPr="00C123BF">
        <w:rPr>
          <w:rFonts w:ascii="Times New Roman" w:hAnsi="Times New Roman" w:cs="Times New Roman"/>
          <w:sz w:val="36"/>
          <w:szCs w:val="36"/>
        </w:rPr>
        <w:t>ки, фиксируется в</w:t>
      </w:r>
      <w:r w:rsidR="00332DEA" w:rsidRPr="00C123BF">
        <w:rPr>
          <w:rFonts w:ascii="Times New Roman" w:hAnsi="Times New Roman" w:cs="Times New Roman"/>
          <w:sz w:val="36"/>
          <w:szCs w:val="36"/>
        </w:rPr>
        <w:t xml:space="preserve"> соответствии со своим отношени</w:t>
      </w:r>
      <w:r w:rsidRPr="00C123BF">
        <w:rPr>
          <w:rFonts w:ascii="Times New Roman" w:hAnsi="Times New Roman" w:cs="Times New Roman"/>
          <w:sz w:val="36"/>
          <w:szCs w:val="36"/>
        </w:rPr>
        <w:t>ем к ней. Библиот</w:t>
      </w:r>
      <w:r w:rsidR="00332DEA" w:rsidRPr="00C123BF">
        <w:rPr>
          <w:rFonts w:ascii="Times New Roman" w:hAnsi="Times New Roman" w:cs="Times New Roman"/>
          <w:sz w:val="36"/>
          <w:szCs w:val="36"/>
        </w:rPr>
        <w:t>екарь в конце своего периода на</w:t>
      </w:r>
      <w:r w:rsidRPr="00C123BF">
        <w:rPr>
          <w:rFonts w:ascii="Times New Roman" w:hAnsi="Times New Roman" w:cs="Times New Roman"/>
          <w:sz w:val="36"/>
          <w:szCs w:val="36"/>
        </w:rPr>
        <w:t>блюдения составляет отчет о том, что, на его взгляд, вызывало наибол</w:t>
      </w:r>
      <w:r w:rsidR="00332DEA" w:rsidRPr="00C123BF">
        <w:rPr>
          <w:rFonts w:ascii="Times New Roman" w:hAnsi="Times New Roman" w:cs="Times New Roman"/>
          <w:sz w:val="36"/>
          <w:szCs w:val="36"/>
        </w:rPr>
        <w:t>ьший интерес у читателей: оформ</w:t>
      </w:r>
      <w:r w:rsidRPr="00C123BF">
        <w:rPr>
          <w:rFonts w:ascii="Times New Roman" w:hAnsi="Times New Roman" w:cs="Times New Roman"/>
          <w:sz w:val="36"/>
          <w:szCs w:val="36"/>
        </w:rPr>
        <w:t>ление, тема, отдельные книги, иллюстрации и т.д. В конце периода наблюдения подводятся итоги, что позволяет судить о качестве подготовки выставки.</w:t>
      </w:r>
    </w:p>
    <w:p w:rsidR="006D7381" w:rsidRPr="00C123BF" w:rsidRDefault="006D7381" w:rsidP="00332DEA">
      <w:pPr>
        <w:pStyle w:val="1"/>
        <w:shd w:val="clear" w:color="auto" w:fill="auto"/>
        <w:spacing w:line="240" w:lineRule="auto"/>
        <w:ind w:left="40" w:right="23" w:firstLine="709"/>
        <w:rPr>
          <w:rFonts w:ascii="Times New Roman" w:hAnsi="Times New Roman" w:cs="Times New Roman"/>
          <w:sz w:val="36"/>
          <w:szCs w:val="36"/>
        </w:rPr>
      </w:pPr>
      <w:r w:rsidRPr="00C123BF">
        <w:rPr>
          <w:rFonts w:ascii="Times New Roman" w:hAnsi="Times New Roman" w:cs="Times New Roman"/>
          <w:sz w:val="36"/>
          <w:szCs w:val="36"/>
        </w:rPr>
        <w:t>При</w:t>
      </w:r>
      <w:r w:rsidR="00332DEA" w:rsidRPr="00C123BF">
        <w:rPr>
          <w:rFonts w:ascii="Times New Roman" w:hAnsi="Times New Roman" w:cs="Times New Roman"/>
          <w:sz w:val="36"/>
          <w:szCs w:val="36"/>
        </w:rPr>
        <w:t xml:space="preserve"> организации выставок встает во</w:t>
      </w:r>
      <w:r w:rsidRPr="00C123BF">
        <w:rPr>
          <w:rFonts w:ascii="Times New Roman" w:hAnsi="Times New Roman" w:cs="Times New Roman"/>
          <w:sz w:val="36"/>
          <w:szCs w:val="36"/>
        </w:rPr>
        <w:t>прос о сроках их экспон</w:t>
      </w:r>
      <w:r w:rsidR="00332DEA" w:rsidRPr="00C123BF">
        <w:rPr>
          <w:rFonts w:ascii="Times New Roman" w:hAnsi="Times New Roman" w:cs="Times New Roman"/>
          <w:sz w:val="36"/>
          <w:szCs w:val="36"/>
        </w:rPr>
        <w:t>ирования. Классический подход: ─</w:t>
      </w:r>
      <w:r w:rsidRPr="00C123BF">
        <w:rPr>
          <w:rFonts w:ascii="Times New Roman" w:hAnsi="Times New Roman" w:cs="Times New Roman"/>
          <w:sz w:val="36"/>
          <w:szCs w:val="36"/>
        </w:rPr>
        <w:t xml:space="preserve"> по времени действия можно выделить выставки постоянные и эпизодические. </w:t>
      </w:r>
      <w:r w:rsidR="00332DEA" w:rsidRPr="00C123BF">
        <w:rPr>
          <w:rFonts w:ascii="Times New Roman" w:hAnsi="Times New Roman" w:cs="Times New Roman"/>
          <w:b/>
          <w:sz w:val="36"/>
          <w:szCs w:val="36"/>
        </w:rPr>
        <w:t>Постоян</w:t>
      </w:r>
      <w:r w:rsidRPr="00C123BF">
        <w:rPr>
          <w:rFonts w:ascii="Times New Roman" w:hAnsi="Times New Roman" w:cs="Times New Roman"/>
          <w:b/>
          <w:sz w:val="36"/>
          <w:szCs w:val="36"/>
        </w:rPr>
        <w:t>ные выставки</w:t>
      </w:r>
      <w:r w:rsidR="008D4EF0" w:rsidRPr="00C123BF">
        <w:rPr>
          <w:rFonts w:ascii="Times New Roman" w:hAnsi="Times New Roman" w:cs="Times New Roman"/>
          <w:sz w:val="36"/>
          <w:szCs w:val="36"/>
        </w:rPr>
        <w:t xml:space="preserve"> сохраняют свое значе</w:t>
      </w:r>
      <w:r w:rsidRPr="00C123BF">
        <w:rPr>
          <w:rFonts w:ascii="Times New Roman" w:hAnsi="Times New Roman" w:cs="Times New Roman"/>
          <w:sz w:val="36"/>
          <w:szCs w:val="36"/>
        </w:rPr>
        <w:t>ние в</w:t>
      </w:r>
      <w:r w:rsidR="00332DEA" w:rsidRPr="00C123BF">
        <w:rPr>
          <w:rFonts w:ascii="Times New Roman" w:hAnsi="Times New Roman" w:cs="Times New Roman"/>
          <w:sz w:val="36"/>
          <w:szCs w:val="36"/>
        </w:rPr>
        <w:t xml:space="preserve"> течение длительного срока, </w:t>
      </w:r>
      <w:r w:rsidR="00332DEA" w:rsidRPr="00C123BF">
        <w:rPr>
          <w:rFonts w:ascii="Times New Roman" w:hAnsi="Times New Roman" w:cs="Times New Roman"/>
          <w:b/>
          <w:sz w:val="36"/>
          <w:szCs w:val="36"/>
        </w:rPr>
        <w:t>эпи</w:t>
      </w:r>
      <w:r w:rsidRPr="00C123BF">
        <w:rPr>
          <w:rFonts w:ascii="Times New Roman" w:hAnsi="Times New Roman" w:cs="Times New Roman"/>
          <w:b/>
          <w:sz w:val="36"/>
          <w:szCs w:val="36"/>
        </w:rPr>
        <w:t>зодические</w:t>
      </w:r>
      <w:r w:rsidRPr="00C123BF">
        <w:rPr>
          <w:rFonts w:ascii="Times New Roman" w:hAnsi="Times New Roman" w:cs="Times New Roman"/>
          <w:sz w:val="36"/>
          <w:szCs w:val="36"/>
        </w:rPr>
        <w:t xml:space="preserve"> носят кратковременный хара</w:t>
      </w:r>
      <w:r w:rsidR="00332DEA" w:rsidRPr="00C123BF">
        <w:rPr>
          <w:rFonts w:ascii="Times New Roman" w:hAnsi="Times New Roman" w:cs="Times New Roman"/>
          <w:sz w:val="36"/>
          <w:szCs w:val="36"/>
        </w:rPr>
        <w:t>ктер. Срок их действия не превы</w:t>
      </w:r>
      <w:r w:rsidRPr="00C123BF">
        <w:rPr>
          <w:rFonts w:ascii="Times New Roman" w:hAnsi="Times New Roman" w:cs="Times New Roman"/>
          <w:sz w:val="36"/>
          <w:szCs w:val="36"/>
        </w:rPr>
        <w:t>шает 20-25 дней. Вместе с тем анализ пра</w:t>
      </w:r>
      <w:r w:rsidR="00332DEA" w:rsidRPr="00C123BF">
        <w:rPr>
          <w:rFonts w:ascii="Times New Roman" w:hAnsi="Times New Roman" w:cs="Times New Roman"/>
          <w:sz w:val="36"/>
          <w:szCs w:val="36"/>
        </w:rPr>
        <w:t>ктики работы библиотек показыва</w:t>
      </w:r>
      <w:r w:rsidRPr="00C123BF">
        <w:rPr>
          <w:rFonts w:ascii="Times New Roman" w:hAnsi="Times New Roman" w:cs="Times New Roman"/>
          <w:sz w:val="36"/>
          <w:szCs w:val="36"/>
        </w:rPr>
        <w:t>ет, что единого методического решения не существует.</w:t>
      </w:r>
    </w:p>
    <w:p w:rsidR="006D7381" w:rsidRPr="00C123BF" w:rsidRDefault="006D7381" w:rsidP="00332DEA">
      <w:pPr>
        <w:pStyle w:val="1"/>
        <w:shd w:val="clear" w:color="auto" w:fill="auto"/>
        <w:spacing w:line="240" w:lineRule="auto"/>
        <w:ind w:left="40" w:right="23" w:firstLine="709"/>
        <w:rPr>
          <w:rFonts w:ascii="Times New Roman" w:hAnsi="Times New Roman" w:cs="Times New Roman"/>
          <w:sz w:val="36"/>
          <w:szCs w:val="36"/>
        </w:rPr>
      </w:pPr>
      <w:r w:rsidRPr="00C123BF">
        <w:rPr>
          <w:rFonts w:ascii="Times New Roman" w:hAnsi="Times New Roman" w:cs="Times New Roman"/>
          <w:sz w:val="36"/>
          <w:szCs w:val="36"/>
        </w:rPr>
        <w:t>Библиотекари дифференцированно подходят к каждому отдельному случаю. Например, выставки к знаменательным датам организуются, как правило, за</w:t>
      </w:r>
      <w:r w:rsidRPr="00C123BF">
        <w:rPr>
          <w:rFonts w:ascii="Times New Roman" w:hAnsi="Times New Roman" w:cs="Times New Roman"/>
          <w:sz w:val="36"/>
          <w:szCs w:val="36"/>
          <w:lang w:val="be-BY"/>
        </w:rPr>
        <w:t xml:space="preserve"> </w:t>
      </w:r>
      <w:r w:rsidRPr="00C123BF">
        <w:rPr>
          <w:rFonts w:ascii="Times New Roman" w:hAnsi="Times New Roman" w:cs="Times New Roman"/>
          <w:sz w:val="36"/>
          <w:szCs w:val="36"/>
        </w:rPr>
        <w:t>десять дней, за неделю до события в расчете на то, что материал м</w:t>
      </w:r>
      <w:r w:rsidR="00332DEA" w:rsidRPr="00C123BF">
        <w:rPr>
          <w:rFonts w:ascii="Times New Roman" w:hAnsi="Times New Roman" w:cs="Times New Roman"/>
          <w:sz w:val="36"/>
          <w:szCs w:val="36"/>
        </w:rPr>
        <w:t>ожет понадобиться тем, кто гото</w:t>
      </w:r>
      <w:r w:rsidRPr="00C123BF">
        <w:rPr>
          <w:rFonts w:ascii="Times New Roman" w:hAnsi="Times New Roman" w:cs="Times New Roman"/>
          <w:sz w:val="36"/>
          <w:szCs w:val="36"/>
        </w:rPr>
        <w:t>вит беседы, докла</w:t>
      </w:r>
      <w:r w:rsidR="00332DEA" w:rsidRPr="00C123BF">
        <w:rPr>
          <w:rFonts w:ascii="Times New Roman" w:hAnsi="Times New Roman" w:cs="Times New Roman"/>
          <w:sz w:val="36"/>
          <w:szCs w:val="36"/>
        </w:rPr>
        <w:t>ды, рефераты (это могут быть пе</w:t>
      </w:r>
      <w:r w:rsidRPr="00C123BF">
        <w:rPr>
          <w:rFonts w:ascii="Times New Roman" w:hAnsi="Times New Roman" w:cs="Times New Roman"/>
          <w:sz w:val="36"/>
          <w:szCs w:val="36"/>
        </w:rPr>
        <w:t xml:space="preserve">дагоги, студенты, </w:t>
      </w:r>
      <w:r w:rsidR="00332DEA" w:rsidRPr="00C123BF">
        <w:rPr>
          <w:rFonts w:ascii="Times New Roman" w:hAnsi="Times New Roman" w:cs="Times New Roman"/>
          <w:sz w:val="36"/>
          <w:szCs w:val="36"/>
        </w:rPr>
        <w:t>учащиеся и т.д.). Завершают экс</w:t>
      </w:r>
      <w:r w:rsidRPr="00C123BF">
        <w:rPr>
          <w:rFonts w:ascii="Times New Roman" w:hAnsi="Times New Roman" w:cs="Times New Roman"/>
          <w:sz w:val="36"/>
          <w:szCs w:val="36"/>
        </w:rPr>
        <w:t>понирование выставки при потере к ней интереса или когда основная литература со стендов выдана читателям.</w:t>
      </w:r>
    </w:p>
    <w:p w:rsidR="006D7381" w:rsidRPr="00C123BF" w:rsidRDefault="006D7381" w:rsidP="00332DEA">
      <w:pPr>
        <w:pStyle w:val="1"/>
        <w:shd w:val="clear" w:color="auto" w:fill="auto"/>
        <w:spacing w:line="240" w:lineRule="auto"/>
        <w:ind w:left="40" w:right="20" w:firstLine="669"/>
        <w:rPr>
          <w:rFonts w:ascii="Times New Roman" w:hAnsi="Times New Roman" w:cs="Times New Roman"/>
          <w:sz w:val="36"/>
          <w:szCs w:val="36"/>
        </w:rPr>
      </w:pPr>
      <w:r w:rsidRPr="00C123BF">
        <w:rPr>
          <w:rFonts w:ascii="Times New Roman" w:hAnsi="Times New Roman" w:cs="Times New Roman"/>
          <w:sz w:val="36"/>
          <w:szCs w:val="36"/>
        </w:rPr>
        <w:t>Есть мнение, ч</w:t>
      </w:r>
      <w:r w:rsidR="00332DEA" w:rsidRPr="00C123BF">
        <w:rPr>
          <w:rFonts w:ascii="Times New Roman" w:hAnsi="Times New Roman" w:cs="Times New Roman"/>
          <w:sz w:val="36"/>
          <w:szCs w:val="36"/>
        </w:rPr>
        <w:t>то выставки на абонементе следу</w:t>
      </w:r>
      <w:r w:rsidRPr="00C123BF">
        <w:rPr>
          <w:rFonts w:ascii="Times New Roman" w:hAnsi="Times New Roman" w:cs="Times New Roman"/>
          <w:sz w:val="36"/>
          <w:szCs w:val="36"/>
        </w:rPr>
        <w:t>ет соотносить со сроками выдачи литературы на дом. Аккуратные читатели имеют возможность, приходя в библиотеку, каж</w:t>
      </w:r>
      <w:r w:rsidR="008D4EF0" w:rsidRPr="00C123BF">
        <w:rPr>
          <w:rFonts w:ascii="Times New Roman" w:hAnsi="Times New Roman" w:cs="Times New Roman"/>
          <w:sz w:val="36"/>
          <w:szCs w:val="36"/>
        </w:rPr>
        <w:t>дый раз знакомиться с новыми вы</w:t>
      </w:r>
      <w:r w:rsidRPr="00C123BF">
        <w:rPr>
          <w:rFonts w:ascii="Times New Roman" w:hAnsi="Times New Roman" w:cs="Times New Roman"/>
          <w:sz w:val="36"/>
          <w:szCs w:val="36"/>
        </w:rPr>
        <w:t>ставками. Это ра</w:t>
      </w:r>
      <w:r w:rsidR="00332DEA" w:rsidRPr="00C123BF">
        <w:rPr>
          <w:rFonts w:ascii="Times New Roman" w:hAnsi="Times New Roman" w:cs="Times New Roman"/>
          <w:sz w:val="36"/>
          <w:szCs w:val="36"/>
        </w:rPr>
        <w:t xml:space="preserve">зумное </w:t>
      </w:r>
      <w:r w:rsidR="00332DEA" w:rsidRPr="00C123BF">
        <w:rPr>
          <w:rFonts w:ascii="Times New Roman" w:hAnsi="Times New Roman" w:cs="Times New Roman"/>
          <w:sz w:val="36"/>
          <w:szCs w:val="36"/>
        </w:rPr>
        <w:lastRenderedPageBreak/>
        <w:t>предложение, которое мож</w:t>
      </w:r>
      <w:r w:rsidRPr="00C123BF">
        <w:rPr>
          <w:rFonts w:ascii="Times New Roman" w:hAnsi="Times New Roman" w:cs="Times New Roman"/>
          <w:sz w:val="36"/>
          <w:szCs w:val="36"/>
        </w:rPr>
        <w:t>но взять за основу. Однако каждый отдельный случай требует индивидуального подхода.</w:t>
      </w:r>
    </w:p>
    <w:p w:rsidR="006D7381" w:rsidRPr="00C123BF" w:rsidRDefault="006D7381" w:rsidP="00332DEA">
      <w:pPr>
        <w:pStyle w:val="1"/>
        <w:shd w:val="clear" w:color="auto" w:fill="auto"/>
        <w:spacing w:after="92" w:line="240" w:lineRule="auto"/>
        <w:ind w:left="40" w:right="20" w:firstLine="669"/>
        <w:rPr>
          <w:rFonts w:ascii="Times New Roman" w:hAnsi="Times New Roman" w:cs="Times New Roman"/>
          <w:sz w:val="36"/>
          <w:szCs w:val="36"/>
        </w:rPr>
      </w:pPr>
      <w:r w:rsidRPr="00C123BF">
        <w:rPr>
          <w:rFonts w:ascii="Times New Roman" w:hAnsi="Times New Roman" w:cs="Times New Roman"/>
          <w:sz w:val="36"/>
          <w:szCs w:val="36"/>
        </w:rPr>
        <w:t>Хорошо под</w:t>
      </w:r>
      <w:r w:rsidR="00332DEA" w:rsidRPr="00C123BF">
        <w:rPr>
          <w:rFonts w:ascii="Times New Roman" w:hAnsi="Times New Roman" w:cs="Times New Roman"/>
          <w:sz w:val="36"/>
          <w:szCs w:val="36"/>
        </w:rPr>
        <w:t>готовленная и организованная выставка ─</w:t>
      </w:r>
      <w:r w:rsidRPr="00C123BF">
        <w:rPr>
          <w:rFonts w:ascii="Times New Roman" w:hAnsi="Times New Roman" w:cs="Times New Roman"/>
          <w:sz w:val="36"/>
          <w:szCs w:val="36"/>
        </w:rPr>
        <w:t xml:space="preserve"> это произведение библиотечного искусства, плод научных и творч</w:t>
      </w:r>
      <w:r w:rsidR="00332DEA" w:rsidRPr="00C123BF">
        <w:rPr>
          <w:rFonts w:ascii="Times New Roman" w:hAnsi="Times New Roman" w:cs="Times New Roman"/>
          <w:sz w:val="36"/>
          <w:szCs w:val="36"/>
        </w:rPr>
        <w:t>еских изысканий, результат вдох</w:t>
      </w:r>
      <w:r w:rsidRPr="00C123BF">
        <w:rPr>
          <w:rFonts w:ascii="Times New Roman" w:hAnsi="Times New Roman" w:cs="Times New Roman"/>
          <w:sz w:val="36"/>
          <w:szCs w:val="36"/>
        </w:rPr>
        <w:t>новенной работы</w:t>
      </w:r>
      <w:r w:rsidR="00332DEA" w:rsidRPr="00C123BF">
        <w:rPr>
          <w:rFonts w:ascii="Times New Roman" w:hAnsi="Times New Roman" w:cs="Times New Roman"/>
          <w:sz w:val="36"/>
          <w:szCs w:val="36"/>
        </w:rPr>
        <w:t>. Она должна способствовать фор</w:t>
      </w:r>
      <w:r w:rsidRPr="00C123BF">
        <w:rPr>
          <w:rFonts w:ascii="Times New Roman" w:hAnsi="Times New Roman" w:cs="Times New Roman"/>
          <w:sz w:val="36"/>
          <w:szCs w:val="36"/>
        </w:rPr>
        <w:t>мированию положительного имиджа библиотеки.</w:t>
      </w:r>
    </w:p>
    <w:p w:rsidR="00EA5553" w:rsidRPr="00C123BF" w:rsidRDefault="00EA5553" w:rsidP="007C08A8">
      <w:pPr>
        <w:rPr>
          <w:sz w:val="36"/>
          <w:szCs w:val="36"/>
          <w:highlight w:val="yellow"/>
          <w:lang w:eastAsia="ru-RU"/>
        </w:rPr>
      </w:pPr>
    </w:p>
    <w:p w:rsidR="004E27BB" w:rsidRPr="00C123BF" w:rsidRDefault="004E27BB" w:rsidP="004E27BB">
      <w:pPr>
        <w:ind w:firstLine="708"/>
        <w:jc w:val="center"/>
        <w:rPr>
          <w:b/>
          <w:sz w:val="36"/>
          <w:szCs w:val="36"/>
        </w:rPr>
      </w:pPr>
      <w:r w:rsidRPr="00C123BF">
        <w:rPr>
          <w:b/>
          <w:sz w:val="36"/>
          <w:szCs w:val="36"/>
        </w:rPr>
        <w:t>Дизайн библиотечных выставок</w:t>
      </w:r>
    </w:p>
    <w:p w:rsidR="004E27BB" w:rsidRPr="00C123BF" w:rsidRDefault="004E27BB" w:rsidP="004E27BB">
      <w:pPr>
        <w:ind w:firstLine="708"/>
        <w:jc w:val="center"/>
        <w:rPr>
          <w:b/>
          <w:i/>
          <w:sz w:val="36"/>
          <w:szCs w:val="36"/>
        </w:rPr>
      </w:pPr>
    </w:p>
    <w:p w:rsidR="004E27BB" w:rsidRPr="00C123BF" w:rsidRDefault="004E27BB" w:rsidP="004E27BB">
      <w:pPr>
        <w:ind w:firstLine="708"/>
        <w:jc w:val="both"/>
        <w:rPr>
          <w:sz w:val="36"/>
          <w:szCs w:val="36"/>
        </w:rPr>
      </w:pPr>
      <w:r w:rsidRPr="00C123BF">
        <w:rPr>
          <w:sz w:val="36"/>
          <w:szCs w:val="36"/>
        </w:rPr>
        <w:t>Выставка является способом реорганизации библиотечного пространства, поэтому особое внимание необходимо уделять ее дизайну.</w:t>
      </w:r>
    </w:p>
    <w:p w:rsidR="004E27BB" w:rsidRPr="00C123BF" w:rsidRDefault="004E27BB" w:rsidP="004E27BB">
      <w:pPr>
        <w:ind w:firstLine="708"/>
        <w:jc w:val="both"/>
        <w:rPr>
          <w:sz w:val="36"/>
          <w:szCs w:val="36"/>
        </w:rPr>
      </w:pPr>
      <w:r w:rsidRPr="00C123BF">
        <w:rPr>
          <w:sz w:val="36"/>
          <w:szCs w:val="36"/>
        </w:rPr>
        <w:t>В элементах дизайна оборудования целесообразно учитывать пропорции, колористические и другие особенности экспонируемых документов. Графические средства экспозиции могут также воспроизводить определенные элементы изданий, упрощая зрительную ориентировку в структуре библиотечной выставки. Музыкальное сопровождение создает систему эстетических ассоциаций, связанных с миром звуков, характерных для той или иной темы выставки.</w:t>
      </w:r>
    </w:p>
    <w:p w:rsidR="004E27BB" w:rsidRPr="00C123BF" w:rsidRDefault="004E27BB" w:rsidP="004E27BB">
      <w:pPr>
        <w:ind w:firstLine="708"/>
        <w:jc w:val="both"/>
        <w:rPr>
          <w:sz w:val="36"/>
          <w:szCs w:val="36"/>
        </w:rPr>
      </w:pPr>
      <w:r w:rsidRPr="00C123BF">
        <w:rPr>
          <w:sz w:val="36"/>
          <w:szCs w:val="36"/>
        </w:rPr>
        <w:t>Основная идея библиотечной выставки заключается в ее заголовке. Существующее разнообразие сборников афоризмов, поэтических антологий и др. позволяет подобрать названия и цитаты для различных тематических выставок. В то же время есть определенный круг авторов, наиболее часто цитируемый при оформлении библиотечных выстав</w:t>
      </w:r>
      <w:r w:rsidR="002C4141" w:rsidRPr="00C123BF">
        <w:rPr>
          <w:sz w:val="36"/>
          <w:szCs w:val="36"/>
        </w:rPr>
        <w:t>ок. Как правило, это писатели-</w:t>
      </w:r>
      <w:r w:rsidRPr="00C123BF">
        <w:rPr>
          <w:sz w:val="36"/>
          <w:szCs w:val="36"/>
        </w:rPr>
        <w:t>классики, известные ученые и общественные деятели, спортсмены. Как показывает анализ выставочной деятельности разных библиотек, этот круг авторов не очень широк.</w:t>
      </w:r>
    </w:p>
    <w:p w:rsidR="004E27BB" w:rsidRPr="00C123BF" w:rsidRDefault="004E27BB" w:rsidP="004E27BB">
      <w:pPr>
        <w:ind w:firstLine="708"/>
        <w:jc w:val="both"/>
        <w:rPr>
          <w:b/>
          <w:sz w:val="36"/>
          <w:szCs w:val="36"/>
        </w:rPr>
      </w:pPr>
      <w:r w:rsidRPr="00C123BF">
        <w:rPr>
          <w:b/>
          <w:sz w:val="36"/>
          <w:szCs w:val="36"/>
        </w:rPr>
        <w:t>Существует определенный ряд требований к заголовку библиотечной выставки:</w:t>
      </w:r>
    </w:p>
    <w:p w:rsidR="004E27BB" w:rsidRPr="00C123BF" w:rsidRDefault="00033428" w:rsidP="00033428">
      <w:pPr>
        <w:jc w:val="both"/>
        <w:rPr>
          <w:sz w:val="36"/>
          <w:szCs w:val="36"/>
        </w:rPr>
      </w:pPr>
      <w:r w:rsidRPr="00C123BF">
        <w:rPr>
          <w:sz w:val="36"/>
          <w:szCs w:val="36"/>
        </w:rPr>
        <w:t xml:space="preserve">─ </w:t>
      </w:r>
      <w:r w:rsidR="004E27BB" w:rsidRPr="00C123BF">
        <w:rPr>
          <w:sz w:val="36"/>
          <w:szCs w:val="36"/>
        </w:rPr>
        <w:t xml:space="preserve">Объем заголовка не превышает пяти слов. Заголовок служит привлечению внимания читателей к выставке, создает мотив </w:t>
      </w:r>
      <w:r w:rsidR="004E27BB" w:rsidRPr="00C123BF">
        <w:rPr>
          <w:sz w:val="36"/>
          <w:szCs w:val="36"/>
        </w:rPr>
        <w:lastRenderedPageBreak/>
        <w:t>обращения к книгам, представленным в экспозиции. Если заголовок многословный, например, стихотворная цитата («Печально я гляжу на наше поколенье, Его грядущее иль пусто, иль темно…»), то, несмотря на узнаваемость текста, его актуальность, такой заголовок не привлечет непроизвольного внимания читателя. Поэтому даже стихотворные цитаты необходимо выбирать короткие или, при необходимости, «обрезать» их. В нашем примере для заголовка выставки достаточно использовать только первую строчку.</w:t>
      </w:r>
    </w:p>
    <w:p w:rsidR="004E27BB" w:rsidRPr="00C123BF" w:rsidRDefault="002B5902" w:rsidP="002B5902">
      <w:pPr>
        <w:jc w:val="both"/>
        <w:rPr>
          <w:sz w:val="36"/>
          <w:szCs w:val="36"/>
        </w:rPr>
      </w:pPr>
      <w:r w:rsidRPr="00C123BF">
        <w:rPr>
          <w:sz w:val="36"/>
          <w:szCs w:val="36"/>
        </w:rPr>
        <w:t xml:space="preserve">─ Заголовок выставки </w:t>
      </w:r>
      <w:r w:rsidR="004E27BB" w:rsidRPr="00C123BF">
        <w:rPr>
          <w:sz w:val="36"/>
          <w:szCs w:val="36"/>
        </w:rPr>
        <w:t>отражает целевое и читательское назначение выставки. Так, выставку литературы для абитуриентов можно назвать «Куда пойти учиться?», а экспозиция к юбилеям писателей сказочников может носить заголовок «Сказочный день рождения».</w:t>
      </w:r>
    </w:p>
    <w:p w:rsidR="004E27BB" w:rsidRPr="00C123BF" w:rsidRDefault="002B5902" w:rsidP="002B5902">
      <w:pPr>
        <w:jc w:val="both"/>
        <w:rPr>
          <w:sz w:val="36"/>
          <w:szCs w:val="36"/>
        </w:rPr>
      </w:pPr>
      <w:r w:rsidRPr="00C123BF">
        <w:rPr>
          <w:sz w:val="36"/>
          <w:szCs w:val="36"/>
        </w:rPr>
        <w:t xml:space="preserve">─ </w:t>
      </w:r>
      <w:r w:rsidR="004E27BB" w:rsidRPr="00C123BF">
        <w:rPr>
          <w:sz w:val="36"/>
          <w:szCs w:val="36"/>
        </w:rPr>
        <w:t>Оригинальность заголовка, отсутствие заимствований, собственная фантазия автора выставки позволяют наиболее полно отразить и жизненную позицию библиотекаря, и его видение проблемы, которой посвящена выставка. Например, выставка «Сергей Есенин: стихи и судьба» раскрывает автобиографические мотивы поэзии С.Есенина.</w:t>
      </w:r>
    </w:p>
    <w:p w:rsidR="004E27BB" w:rsidRPr="00C123BF" w:rsidRDefault="002B5902" w:rsidP="002B5902">
      <w:pPr>
        <w:jc w:val="both"/>
        <w:rPr>
          <w:sz w:val="36"/>
          <w:szCs w:val="36"/>
        </w:rPr>
      </w:pPr>
      <w:r w:rsidRPr="00C123BF">
        <w:rPr>
          <w:sz w:val="36"/>
          <w:szCs w:val="36"/>
        </w:rPr>
        <w:t xml:space="preserve">─ </w:t>
      </w:r>
      <w:r w:rsidR="004E27BB" w:rsidRPr="00C123BF">
        <w:rPr>
          <w:sz w:val="36"/>
          <w:szCs w:val="36"/>
        </w:rPr>
        <w:t>Необходимо с осторожностью подходить к использованию многозначных заголовков, будь это цитата или оригинальное высказывание. В данном случае целесообразно вводить подзаголовок, разъясняющий смысл общего названия. Так, выставка «Зов далеких звезд» в равной степени может быть посвящена и Дню космонавтики, и научно-фантастической литературе.</w:t>
      </w:r>
    </w:p>
    <w:p w:rsidR="004E27BB" w:rsidRPr="00C123BF" w:rsidRDefault="002B5902" w:rsidP="002B5902">
      <w:pPr>
        <w:jc w:val="both"/>
        <w:rPr>
          <w:sz w:val="36"/>
          <w:szCs w:val="36"/>
        </w:rPr>
      </w:pPr>
      <w:r w:rsidRPr="00C123BF">
        <w:rPr>
          <w:sz w:val="36"/>
          <w:szCs w:val="36"/>
        </w:rPr>
        <w:t>─ З</w:t>
      </w:r>
      <w:r w:rsidR="004E27BB" w:rsidRPr="00C123BF">
        <w:rPr>
          <w:sz w:val="36"/>
          <w:szCs w:val="36"/>
        </w:rPr>
        <w:t>аголовки выставок краеведческой тематики, как правило, отражают этнокультурные, исторические, экологические проблемы конкретного региона.</w:t>
      </w:r>
    </w:p>
    <w:p w:rsidR="004E27BB" w:rsidRPr="00C123BF" w:rsidRDefault="004E27BB" w:rsidP="004E27BB">
      <w:pPr>
        <w:ind w:firstLine="708"/>
        <w:jc w:val="both"/>
        <w:rPr>
          <w:b/>
          <w:sz w:val="36"/>
          <w:szCs w:val="36"/>
        </w:rPr>
      </w:pPr>
      <w:r w:rsidRPr="00C123BF">
        <w:rPr>
          <w:b/>
          <w:sz w:val="36"/>
          <w:szCs w:val="36"/>
        </w:rPr>
        <w:t>Существуют композиционные методы, позволяющие добиться большей выразительности текстовой части выставки:</w:t>
      </w:r>
    </w:p>
    <w:p w:rsidR="004E27BB" w:rsidRPr="00C123BF" w:rsidRDefault="002B5902" w:rsidP="002B5902">
      <w:pPr>
        <w:jc w:val="both"/>
        <w:rPr>
          <w:sz w:val="36"/>
          <w:szCs w:val="36"/>
        </w:rPr>
      </w:pPr>
      <w:r w:rsidRPr="00C123BF">
        <w:rPr>
          <w:sz w:val="36"/>
          <w:szCs w:val="36"/>
        </w:rPr>
        <w:lastRenderedPageBreak/>
        <w:t xml:space="preserve">─ </w:t>
      </w:r>
      <w:r w:rsidR="004E27BB" w:rsidRPr="00C123BF">
        <w:rPr>
          <w:sz w:val="36"/>
          <w:szCs w:val="36"/>
        </w:rPr>
        <w:t>Увеличение/уменьшение объекта. Изменение масштаба заставляет по-новому взглянуть на привычное. Этот прием используется обычно для воспроизведения иллюстрации или ее части. В то же время не следует увлекаться уменьшением – масштабная картина, уменьшенная до масштабов почтовой марки, плохо воспринимается.</w:t>
      </w:r>
    </w:p>
    <w:p w:rsidR="004E27BB" w:rsidRPr="00C123BF" w:rsidRDefault="002B5902" w:rsidP="002B5902">
      <w:pPr>
        <w:jc w:val="both"/>
        <w:rPr>
          <w:sz w:val="36"/>
          <w:szCs w:val="36"/>
        </w:rPr>
      </w:pPr>
      <w:r w:rsidRPr="00C123BF">
        <w:rPr>
          <w:sz w:val="36"/>
          <w:szCs w:val="36"/>
        </w:rPr>
        <w:t xml:space="preserve">─ </w:t>
      </w:r>
      <w:proofErr w:type="spellStart"/>
      <w:r w:rsidR="004E27BB" w:rsidRPr="00C123BF">
        <w:rPr>
          <w:sz w:val="36"/>
          <w:szCs w:val="36"/>
        </w:rPr>
        <w:t>Фрагментирование</w:t>
      </w:r>
      <w:proofErr w:type="spellEnd"/>
      <w:r w:rsidR="004E27BB" w:rsidRPr="00C123BF">
        <w:rPr>
          <w:sz w:val="36"/>
          <w:szCs w:val="36"/>
        </w:rPr>
        <w:t xml:space="preserve">. Выделение одного из элементов композиции (рисунка, коллажа, слова заголовка и т.п.) позволяет придать ему обособленность и </w:t>
      </w:r>
      <w:proofErr w:type="spellStart"/>
      <w:r w:rsidR="004E27BB" w:rsidRPr="00C123BF">
        <w:rPr>
          <w:sz w:val="36"/>
          <w:szCs w:val="36"/>
        </w:rPr>
        <w:t>самоценность</w:t>
      </w:r>
      <w:proofErr w:type="spellEnd"/>
      <w:r w:rsidR="004E27BB" w:rsidRPr="00C123BF">
        <w:rPr>
          <w:sz w:val="36"/>
          <w:szCs w:val="36"/>
        </w:rPr>
        <w:t>.</w:t>
      </w:r>
    </w:p>
    <w:p w:rsidR="004E27BB" w:rsidRPr="00C123BF" w:rsidRDefault="009C2F17" w:rsidP="009C2F17">
      <w:pPr>
        <w:jc w:val="both"/>
        <w:rPr>
          <w:sz w:val="36"/>
          <w:szCs w:val="36"/>
        </w:rPr>
      </w:pPr>
      <w:r w:rsidRPr="00C123BF">
        <w:rPr>
          <w:sz w:val="36"/>
          <w:szCs w:val="36"/>
        </w:rPr>
        <w:t xml:space="preserve">─ </w:t>
      </w:r>
      <w:r w:rsidR="004E27BB" w:rsidRPr="00C123BF">
        <w:rPr>
          <w:sz w:val="36"/>
          <w:szCs w:val="36"/>
        </w:rPr>
        <w:t>Монтаж. Сочетание элементов однородного происхождения, разнородных компонентов, добавление зеркального отображения. Этот прием используется, если необходимо подчеркнуть сопоставление материала, представленного в разных разделах.</w:t>
      </w:r>
    </w:p>
    <w:p w:rsidR="004E27BB" w:rsidRPr="00C123BF" w:rsidRDefault="009C2F17" w:rsidP="009C2F17">
      <w:pPr>
        <w:jc w:val="both"/>
        <w:rPr>
          <w:sz w:val="36"/>
          <w:szCs w:val="36"/>
        </w:rPr>
      </w:pPr>
      <w:r w:rsidRPr="00C123BF">
        <w:rPr>
          <w:sz w:val="36"/>
          <w:szCs w:val="36"/>
        </w:rPr>
        <w:t xml:space="preserve">─ </w:t>
      </w:r>
      <w:r w:rsidR="004E27BB" w:rsidRPr="00C123BF">
        <w:rPr>
          <w:sz w:val="36"/>
          <w:szCs w:val="36"/>
        </w:rPr>
        <w:t>Изменение фактуры: создание иллюзорной рельефности; изменение цвета, направление штриховки; горизонтальное или вертикальное растягивание объекта.</w:t>
      </w:r>
    </w:p>
    <w:p w:rsidR="004E27BB" w:rsidRPr="00C123BF" w:rsidRDefault="004E27BB" w:rsidP="004E27BB">
      <w:pPr>
        <w:ind w:firstLine="708"/>
        <w:jc w:val="both"/>
        <w:rPr>
          <w:sz w:val="36"/>
          <w:szCs w:val="36"/>
        </w:rPr>
      </w:pPr>
      <w:r w:rsidRPr="00C123BF">
        <w:rPr>
          <w:sz w:val="36"/>
          <w:szCs w:val="36"/>
        </w:rPr>
        <w:t>Выбор заголовка для библиотечной выставки осуществляется после того, как определяется основная идея и подобрана литература. Поиск цитат и названий для планируемых выставок впрок нецелесообразен, т.</w:t>
      </w:r>
      <w:r w:rsidR="00796506" w:rsidRPr="00C123BF">
        <w:rPr>
          <w:sz w:val="36"/>
          <w:szCs w:val="36"/>
        </w:rPr>
        <w:t xml:space="preserve"> </w:t>
      </w:r>
      <w:r w:rsidRPr="00C123BF">
        <w:rPr>
          <w:sz w:val="36"/>
          <w:szCs w:val="36"/>
        </w:rPr>
        <w:t>к</w:t>
      </w:r>
      <w:r w:rsidR="00796506" w:rsidRPr="00C123BF">
        <w:rPr>
          <w:sz w:val="36"/>
          <w:szCs w:val="36"/>
        </w:rPr>
        <w:t>.</w:t>
      </w:r>
      <w:r w:rsidRPr="00C123BF">
        <w:rPr>
          <w:sz w:val="36"/>
          <w:szCs w:val="36"/>
        </w:rPr>
        <w:t xml:space="preserve"> в процессе подбо</w:t>
      </w:r>
      <w:r w:rsidR="00BE7287" w:rsidRPr="00C123BF">
        <w:rPr>
          <w:sz w:val="36"/>
          <w:szCs w:val="36"/>
        </w:rPr>
        <w:t xml:space="preserve">ра литературы может измениться </w:t>
      </w:r>
      <w:r w:rsidRPr="00C123BF">
        <w:rPr>
          <w:sz w:val="36"/>
          <w:szCs w:val="36"/>
        </w:rPr>
        <w:t>концепция выставки</w:t>
      </w:r>
      <w:r w:rsidR="00796506" w:rsidRPr="00C123BF">
        <w:rPr>
          <w:sz w:val="36"/>
          <w:szCs w:val="36"/>
        </w:rPr>
        <w:t>,</w:t>
      </w:r>
      <w:r w:rsidRPr="00C123BF">
        <w:rPr>
          <w:sz w:val="36"/>
          <w:szCs w:val="36"/>
        </w:rPr>
        <w:t xml:space="preserve"> и заголовок перестанет отвечать содержанию.</w:t>
      </w:r>
    </w:p>
    <w:p w:rsidR="004E27BB" w:rsidRPr="00C123BF" w:rsidRDefault="004E27BB" w:rsidP="004E27BB">
      <w:pPr>
        <w:ind w:firstLine="708"/>
        <w:jc w:val="both"/>
        <w:rPr>
          <w:sz w:val="36"/>
          <w:szCs w:val="36"/>
        </w:rPr>
      </w:pPr>
      <w:r w:rsidRPr="00C123BF">
        <w:rPr>
          <w:sz w:val="36"/>
          <w:szCs w:val="36"/>
        </w:rPr>
        <w:t>Заголовки и цитаты следует оформлять выразительно и нетрадиционно, используя в разнообразных сочетаниях форму свитков, овалов, изображенных раскрытых книг и др. в некоторых случаях можно фигурно обрезать край цитаты, что в сочетании с фигурным фоном может вызвать необычный зрительный эффект.</w:t>
      </w:r>
    </w:p>
    <w:p w:rsidR="004E27BB" w:rsidRPr="00C123BF" w:rsidRDefault="004E27BB" w:rsidP="004E27BB">
      <w:pPr>
        <w:ind w:firstLine="708"/>
        <w:jc w:val="both"/>
        <w:rPr>
          <w:sz w:val="36"/>
          <w:szCs w:val="36"/>
        </w:rPr>
      </w:pPr>
      <w:r w:rsidRPr="00C123BF">
        <w:rPr>
          <w:sz w:val="36"/>
          <w:szCs w:val="36"/>
        </w:rPr>
        <w:t xml:space="preserve">Библиотечная выставка строится из множества разнообразных текстов и графических изображений, образующих некое сообщение, адресованное библиотекарем читателю (пользователю). Удачным подбором экспонируемых документов, последовательностью их расположения, </w:t>
      </w:r>
      <w:r w:rsidRPr="00C123BF">
        <w:rPr>
          <w:sz w:val="36"/>
          <w:szCs w:val="36"/>
        </w:rPr>
        <w:lastRenderedPageBreak/>
        <w:t>группировкой и комбинированием различных выразительных средств можно свести разночтения в восприятии читателями выставки к допустимому минимуму.</w:t>
      </w:r>
    </w:p>
    <w:p w:rsidR="004E27BB" w:rsidRPr="00C123BF" w:rsidRDefault="004E27BB" w:rsidP="004E27BB">
      <w:pPr>
        <w:ind w:firstLine="708"/>
        <w:jc w:val="both"/>
        <w:rPr>
          <w:sz w:val="36"/>
          <w:szCs w:val="36"/>
        </w:rPr>
      </w:pPr>
      <w:r w:rsidRPr="00C123BF">
        <w:rPr>
          <w:sz w:val="36"/>
          <w:szCs w:val="36"/>
        </w:rPr>
        <w:t>Предпочтение следует отдавать объемной организации визуальн</w:t>
      </w:r>
      <w:r w:rsidR="00796506" w:rsidRPr="00C123BF">
        <w:rPr>
          <w:sz w:val="36"/>
          <w:szCs w:val="36"/>
        </w:rPr>
        <w:t>ой среды. Вот несколько приемов:</w:t>
      </w:r>
    </w:p>
    <w:p w:rsidR="004E27BB" w:rsidRPr="00C123BF" w:rsidRDefault="00BE7287" w:rsidP="00BE7287">
      <w:pPr>
        <w:jc w:val="both"/>
        <w:rPr>
          <w:sz w:val="36"/>
          <w:szCs w:val="36"/>
        </w:rPr>
      </w:pPr>
      <w:r w:rsidRPr="00C123BF">
        <w:rPr>
          <w:sz w:val="36"/>
          <w:szCs w:val="36"/>
        </w:rPr>
        <w:t xml:space="preserve">─ </w:t>
      </w:r>
      <w:r w:rsidR="004E27BB" w:rsidRPr="00C123BF">
        <w:rPr>
          <w:sz w:val="36"/>
          <w:szCs w:val="36"/>
        </w:rPr>
        <w:t>Сквозь обоймы (цитатные, изо</w:t>
      </w:r>
      <w:r w:rsidRPr="00C123BF">
        <w:rPr>
          <w:sz w:val="36"/>
          <w:szCs w:val="36"/>
        </w:rPr>
        <w:t xml:space="preserve">бразительные, портретные, </w:t>
      </w:r>
      <w:proofErr w:type="spellStart"/>
      <w:r w:rsidRPr="00C123BF">
        <w:rPr>
          <w:sz w:val="36"/>
          <w:szCs w:val="36"/>
        </w:rPr>
        <w:t>фото-</w:t>
      </w:r>
      <w:r w:rsidR="004E27BB" w:rsidRPr="00C123BF">
        <w:rPr>
          <w:sz w:val="36"/>
          <w:szCs w:val="36"/>
        </w:rPr>
        <w:t>атрибутивные</w:t>
      </w:r>
      <w:proofErr w:type="spellEnd"/>
      <w:r w:rsidR="004E27BB" w:rsidRPr="00C123BF">
        <w:rPr>
          <w:sz w:val="36"/>
          <w:szCs w:val="36"/>
        </w:rPr>
        <w:t xml:space="preserve">) представляют собой цепочку тематического материала, смонтированного при помощи узких бумажных полос по краям. Другой элемент – разрезанная иллюстрация, части которой могут быть смещены, чтобы подчеркнуть объем. Эффекты просвечивания, парения, </w:t>
      </w:r>
      <w:proofErr w:type="spellStart"/>
      <w:r w:rsidR="004E27BB" w:rsidRPr="00C123BF">
        <w:rPr>
          <w:sz w:val="36"/>
          <w:szCs w:val="36"/>
        </w:rPr>
        <w:t>витражности</w:t>
      </w:r>
      <w:proofErr w:type="spellEnd"/>
      <w:r w:rsidR="004E27BB" w:rsidRPr="00C123BF">
        <w:rPr>
          <w:sz w:val="36"/>
          <w:szCs w:val="36"/>
        </w:rPr>
        <w:t xml:space="preserve"> при оформлении оживят визуальное пространство выставки.</w:t>
      </w:r>
    </w:p>
    <w:p w:rsidR="004E27BB" w:rsidRPr="00C123BF" w:rsidRDefault="00BE7287" w:rsidP="00BE7287">
      <w:pPr>
        <w:jc w:val="both"/>
        <w:rPr>
          <w:sz w:val="36"/>
          <w:szCs w:val="36"/>
        </w:rPr>
      </w:pPr>
      <w:r w:rsidRPr="00C123BF">
        <w:rPr>
          <w:sz w:val="36"/>
          <w:szCs w:val="36"/>
        </w:rPr>
        <w:t xml:space="preserve">─ </w:t>
      </w:r>
      <w:r w:rsidR="004E27BB" w:rsidRPr="00C123BF">
        <w:rPr>
          <w:sz w:val="36"/>
          <w:szCs w:val="36"/>
        </w:rPr>
        <w:t>Объемные носители информации в виде склеенных кубов, параллелепипедов, шаров, конусов, пирамид, ц</w:t>
      </w:r>
      <w:r w:rsidRPr="00C123BF">
        <w:rPr>
          <w:sz w:val="36"/>
          <w:szCs w:val="36"/>
        </w:rPr>
        <w:t xml:space="preserve">илиндров, на которые на разных </w:t>
      </w:r>
      <w:r w:rsidR="004E27BB" w:rsidRPr="00C123BF">
        <w:rPr>
          <w:sz w:val="36"/>
          <w:szCs w:val="36"/>
        </w:rPr>
        <w:t>уровнях и планах можно прикрепить</w:t>
      </w:r>
      <w:r w:rsidRPr="00C123BF">
        <w:rPr>
          <w:sz w:val="36"/>
          <w:szCs w:val="36"/>
        </w:rPr>
        <w:t xml:space="preserve"> цитаты, иллюстрации, портреты.</w:t>
      </w:r>
    </w:p>
    <w:p w:rsidR="004E27BB" w:rsidRPr="00C123BF" w:rsidRDefault="00BE7287" w:rsidP="00BE7287">
      <w:pPr>
        <w:jc w:val="both"/>
        <w:rPr>
          <w:sz w:val="36"/>
          <w:szCs w:val="36"/>
        </w:rPr>
      </w:pPr>
      <w:r w:rsidRPr="00C123BF">
        <w:rPr>
          <w:sz w:val="36"/>
          <w:szCs w:val="36"/>
        </w:rPr>
        <w:t>─ Подвесные цитаты-</w:t>
      </w:r>
      <w:r w:rsidR="004E27BB" w:rsidRPr="00C123BF">
        <w:rPr>
          <w:sz w:val="36"/>
          <w:szCs w:val="36"/>
        </w:rPr>
        <w:t>штандарты (на нитях или лентах), оправленные в изящные рамки, создадут впечатление легкости и движения всей экспозиции.</w:t>
      </w:r>
    </w:p>
    <w:p w:rsidR="004E27BB" w:rsidRPr="00C123BF" w:rsidRDefault="00BE7287" w:rsidP="00BE7287">
      <w:pPr>
        <w:jc w:val="both"/>
        <w:rPr>
          <w:sz w:val="36"/>
          <w:szCs w:val="36"/>
        </w:rPr>
      </w:pPr>
      <w:r w:rsidRPr="00C123BF">
        <w:rPr>
          <w:sz w:val="36"/>
          <w:szCs w:val="36"/>
        </w:rPr>
        <w:t xml:space="preserve">─ </w:t>
      </w:r>
      <w:r w:rsidR="00796506" w:rsidRPr="00C123BF">
        <w:rPr>
          <w:sz w:val="36"/>
          <w:szCs w:val="36"/>
        </w:rPr>
        <w:t>Атрибутные ряды ─</w:t>
      </w:r>
      <w:r w:rsidR="004E27BB" w:rsidRPr="00C123BF">
        <w:rPr>
          <w:sz w:val="36"/>
          <w:szCs w:val="36"/>
        </w:rPr>
        <w:t xml:space="preserve"> дублирование помещенных на выставке предметов их изображениями (например, гусиное перо в чернильнице и его графический силуэт) или изображения предметов в разных масштабах и ракурсах.</w:t>
      </w:r>
    </w:p>
    <w:p w:rsidR="004E27BB" w:rsidRPr="00C123BF" w:rsidRDefault="00BE7287" w:rsidP="00BE7287">
      <w:pPr>
        <w:jc w:val="both"/>
        <w:rPr>
          <w:sz w:val="36"/>
          <w:szCs w:val="36"/>
        </w:rPr>
      </w:pPr>
      <w:r w:rsidRPr="00C123BF">
        <w:rPr>
          <w:sz w:val="36"/>
          <w:szCs w:val="36"/>
        </w:rPr>
        <w:t xml:space="preserve">─ </w:t>
      </w:r>
      <w:r w:rsidR="004E27BB" w:rsidRPr="00C123BF">
        <w:rPr>
          <w:sz w:val="36"/>
          <w:szCs w:val="36"/>
        </w:rPr>
        <w:t>Фигурное размещение книжного</w:t>
      </w:r>
      <w:r w:rsidRPr="00C123BF">
        <w:rPr>
          <w:sz w:val="36"/>
          <w:szCs w:val="36"/>
        </w:rPr>
        <w:t xml:space="preserve"> и изобразительного материала ─</w:t>
      </w:r>
      <w:r w:rsidR="004E27BB" w:rsidRPr="00C123BF">
        <w:rPr>
          <w:sz w:val="36"/>
          <w:szCs w:val="36"/>
        </w:rPr>
        <w:t xml:space="preserve"> расположение в виде веера, гармошки, дугой, уступами, в наклонном виде и т.д.</w:t>
      </w:r>
    </w:p>
    <w:p w:rsidR="004E27BB" w:rsidRPr="00C123BF" w:rsidRDefault="00BE7287" w:rsidP="004E27BB">
      <w:pPr>
        <w:ind w:firstLine="708"/>
        <w:jc w:val="both"/>
        <w:rPr>
          <w:sz w:val="36"/>
          <w:szCs w:val="36"/>
        </w:rPr>
      </w:pPr>
      <w:r w:rsidRPr="00C123BF">
        <w:rPr>
          <w:sz w:val="36"/>
          <w:szCs w:val="36"/>
        </w:rPr>
        <w:t xml:space="preserve">Воплощение </w:t>
      </w:r>
      <w:r w:rsidR="004E27BB" w:rsidRPr="00C123BF">
        <w:rPr>
          <w:sz w:val="36"/>
          <w:szCs w:val="36"/>
        </w:rPr>
        <w:t>замысла в зрительных формах можно достичь с по</w:t>
      </w:r>
      <w:r w:rsidRPr="00C123BF">
        <w:rPr>
          <w:sz w:val="36"/>
          <w:szCs w:val="36"/>
        </w:rPr>
        <w:t>мощью разнообразных дополнений ─</w:t>
      </w:r>
      <w:r w:rsidR="004E27BB" w:rsidRPr="00C123BF">
        <w:rPr>
          <w:sz w:val="36"/>
          <w:szCs w:val="36"/>
        </w:rPr>
        <w:t xml:space="preserve"> предметов, деталей, содержательно связанных с концепцией выставки и дополняющих ее композицию в качестве фона. К их числу можно отнести: знаковые, предметные, художественные, декоративные, конструкционные и др.</w:t>
      </w:r>
    </w:p>
    <w:p w:rsidR="004E27BB" w:rsidRPr="00C123BF" w:rsidRDefault="004E27BB" w:rsidP="004E27BB">
      <w:pPr>
        <w:ind w:firstLine="708"/>
        <w:jc w:val="both"/>
        <w:rPr>
          <w:sz w:val="36"/>
          <w:szCs w:val="36"/>
        </w:rPr>
      </w:pPr>
      <w:r w:rsidRPr="00C123BF">
        <w:rPr>
          <w:sz w:val="36"/>
          <w:szCs w:val="36"/>
        </w:rPr>
        <w:lastRenderedPageBreak/>
        <w:t xml:space="preserve">Композиция выставки может строиться на симметрии или, наоборот, на контрасте цвета, но при этом нельзя забывать о соразмерности представленных на ней книг, предметов и иллюстраций. Все они должны производить впечатление единого ансамбля. Его создают лаконичными </w:t>
      </w:r>
      <w:r w:rsidR="00BE7287" w:rsidRPr="00C123BF">
        <w:rPr>
          <w:sz w:val="36"/>
          <w:szCs w:val="36"/>
        </w:rPr>
        <w:t>средствами ─</w:t>
      </w:r>
      <w:r w:rsidRPr="00C123BF">
        <w:rPr>
          <w:sz w:val="36"/>
          <w:szCs w:val="36"/>
        </w:rPr>
        <w:t xml:space="preserve"> не перегружая предметами и расставляя </w:t>
      </w:r>
      <w:proofErr w:type="spellStart"/>
      <w:r w:rsidRPr="00C123BF">
        <w:rPr>
          <w:sz w:val="36"/>
          <w:szCs w:val="36"/>
        </w:rPr>
        <w:t>эмоциальные</w:t>
      </w:r>
      <w:proofErr w:type="spellEnd"/>
      <w:r w:rsidRPr="00C123BF">
        <w:rPr>
          <w:sz w:val="36"/>
          <w:szCs w:val="36"/>
        </w:rPr>
        <w:t xml:space="preserve"> акценты, например, с помощью подсветки, вазы, цветка или букета, драпировки.</w:t>
      </w:r>
    </w:p>
    <w:p w:rsidR="004E27BB" w:rsidRPr="00C123BF" w:rsidRDefault="004E27BB" w:rsidP="004E27BB">
      <w:pPr>
        <w:ind w:firstLine="708"/>
        <w:jc w:val="both"/>
        <w:rPr>
          <w:sz w:val="36"/>
          <w:szCs w:val="36"/>
        </w:rPr>
      </w:pPr>
      <w:r w:rsidRPr="00C123BF">
        <w:rPr>
          <w:sz w:val="36"/>
          <w:szCs w:val="36"/>
        </w:rPr>
        <w:t xml:space="preserve">Концепция каждой выставки подразумевает собственную цветовую гамму. Так, если выставка посвящена военной тематике, сочетание красного и черного цветов создают тревожное настроение, черного с золотом (близкое к </w:t>
      </w:r>
      <w:r w:rsidR="00BE7287" w:rsidRPr="00C123BF">
        <w:rPr>
          <w:sz w:val="36"/>
          <w:szCs w:val="36"/>
        </w:rPr>
        <w:t>расцветке Георгиевской ленты) ─</w:t>
      </w:r>
      <w:r w:rsidRPr="00C123BF">
        <w:rPr>
          <w:sz w:val="36"/>
          <w:szCs w:val="36"/>
        </w:rPr>
        <w:t xml:space="preserve"> торжественное и т.</w:t>
      </w:r>
      <w:r w:rsidR="00796506" w:rsidRPr="00C123BF">
        <w:rPr>
          <w:sz w:val="36"/>
          <w:szCs w:val="36"/>
        </w:rPr>
        <w:t xml:space="preserve"> </w:t>
      </w:r>
      <w:r w:rsidRPr="00C123BF">
        <w:rPr>
          <w:sz w:val="36"/>
          <w:szCs w:val="36"/>
        </w:rPr>
        <w:t>д. заголовки целесообразно выполнять, исполь</w:t>
      </w:r>
      <w:r w:rsidR="00BE7287" w:rsidRPr="00C123BF">
        <w:rPr>
          <w:sz w:val="36"/>
          <w:szCs w:val="36"/>
        </w:rPr>
        <w:t>зуя сочетание трех цветов: фон ─ общая информация ─</w:t>
      </w:r>
      <w:r w:rsidRPr="00C123BF">
        <w:rPr>
          <w:sz w:val="36"/>
          <w:szCs w:val="36"/>
        </w:rPr>
        <w:t xml:space="preserve"> символика.</w:t>
      </w:r>
    </w:p>
    <w:p w:rsidR="004E27BB" w:rsidRPr="00C123BF" w:rsidRDefault="004E27BB" w:rsidP="004E27BB">
      <w:pPr>
        <w:ind w:firstLine="708"/>
        <w:jc w:val="both"/>
        <w:rPr>
          <w:sz w:val="36"/>
          <w:szCs w:val="36"/>
        </w:rPr>
      </w:pPr>
      <w:r w:rsidRPr="00C123BF">
        <w:rPr>
          <w:sz w:val="36"/>
          <w:szCs w:val="36"/>
        </w:rPr>
        <w:t>Наиболее распространенными считаются следующие типы цветовых композиций:</w:t>
      </w:r>
    </w:p>
    <w:p w:rsidR="004E27BB" w:rsidRPr="00C123BF" w:rsidRDefault="00BE7287" w:rsidP="00BE7287">
      <w:pPr>
        <w:jc w:val="both"/>
        <w:rPr>
          <w:sz w:val="36"/>
          <w:szCs w:val="36"/>
        </w:rPr>
      </w:pPr>
      <w:r w:rsidRPr="00C123BF">
        <w:rPr>
          <w:sz w:val="36"/>
          <w:szCs w:val="36"/>
        </w:rPr>
        <w:t xml:space="preserve">─ </w:t>
      </w:r>
      <w:r w:rsidR="004E27BB" w:rsidRPr="00C123BF">
        <w:rPr>
          <w:sz w:val="36"/>
          <w:szCs w:val="36"/>
        </w:rPr>
        <w:t xml:space="preserve">двухцветная однотонная, например синее с </w:t>
      </w:r>
      <w:proofErr w:type="spellStart"/>
      <w:r w:rsidR="004E27BB" w:rsidRPr="00C123BF">
        <w:rPr>
          <w:sz w:val="36"/>
          <w:szCs w:val="36"/>
        </w:rPr>
        <w:t>голубым</w:t>
      </w:r>
      <w:proofErr w:type="spellEnd"/>
      <w:r w:rsidR="004E27BB" w:rsidRPr="00C123BF">
        <w:rPr>
          <w:sz w:val="36"/>
          <w:szCs w:val="36"/>
        </w:rPr>
        <w:t>;</w:t>
      </w:r>
    </w:p>
    <w:p w:rsidR="004E27BB" w:rsidRPr="00C123BF" w:rsidRDefault="00BE7287" w:rsidP="00BE7287">
      <w:pPr>
        <w:jc w:val="both"/>
        <w:rPr>
          <w:sz w:val="36"/>
          <w:szCs w:val="36"/>
        </w:rPr>
      </w:pPr>
      <w:r w:rsidRPr="00C123BF">
        <w:rPr>
          <w:sz w:val="36"/>
          <w:szCs w:val="36"/>
        </w:rPr>
        <w:t>─ двухцветная контрастная ─ черно-</w:t>
      </w:r>
      <w:r w:rsidR="004E27BB" w:rsidRPr="00C123BF">
        <w:rPr>
          <w:sz w:val="36"/>
          <w:szCs w:val="36"/>
        </w:rPr>
        <w:t>белое;</w:t>
      </w:r>
    </w:p>
    <w:p w:rsidR="004E27BB" w:rsidRPr="00C123BF" w:rsidRDefault="00BE7287" w:rsidP="00BE7287">
      <w:pPr>
        <w:jc w:val="both"/>
        <w:rPr>
          <w:sz w:val="36"/>
          <w:szCs w:val="36"/>
        </w:rPr>
      </w:pPr>
      <w:r w:rsidRPr="00C123BF">
        <w:rPr>
          <w:sz w:val="36"/>
          <w:szCs w:val="36"/>
        </w:rPr>
        <w:t xml:space="preserve">─ </w:t>
      </w:r>
      <w:r w:rsidR="004E27BB" w:rsidRPr="00C123BF">
        <w:rPr>
          <w:sz w:val="36"/>
          <w:szCs w:val="36"/>
        </w:rPr>
        <w:t>трехцветная однотонная, например, бежевое, коричневое и красное;</w:t>
      </w:r>
    </w:p>
    <w:p w:rsidR="004E27BB" w:rsidRPr="00C123BF" w:rsidRDefault="00BE7287" w:rsidP="00BE7287">
      <w:pPr>
        <w:jc w:val="both"/>
        <w:rPr>
          <w:sz w:val="36"/>
          <w:szCs w:val="36"/>
        </w:rPr>
      </w:pPr>
      <w:r w:rsidRPr="00C123BF">
        <w:rPr>
          <w:sz w:val="36"/>
          <w:szCs w:val="36"/>
        </w:rPr>
        <w:t xml:space="preserve">─ </w:t>
      </w:r>
      <w:r w:rsidR="004E27BB" w:rsidRPr="00C123BF">
        <w:rPr>
          <w:sz w:val="36"/>
          <w:szCs w:val="36"/>
        </w:rPr>
        <w:t xml:space="preserve">трехцветная однотонно-контрастная (белый, синий, </w:t>
      </w:r>
      <w:proofErr w:type="spellStart"/>
      <w:r w:rsidR="004E27BB" w:rsidRPr="00C123BF">
        <w:rPr>
          <w:sz w:val="36"/>
          <w:szCs w:val="36"/>
        </w:rPr>
        <w:t>голубой</w:t>
      </w:r>
      <w:proofErr w:type="spellEnd"/>
      <w:r w:rsidR="004E27BB" w:rsidRPr="00C123BF">
        <w:rPr>
          <w:sz w:val="36"/>
          <w:szCs w:val="36"/>
        </w:rPr>
        <w:t>) и, как исключение трехцветная.</w:t>
      </w:r>
    </w:p>
    <w:p w:rsidR="004E27BB" w:rsidRPr="00C123BF" w:rsidRDefault="004E27BB" w:rsidP="004E27BB">
      <w:pPr>
        <w:ind w:firstLine="708"/>
        <w:jc w:val="both"/>
        <w:rPr>
          <w:sz w:val="36"/>
          <w:szCs w:val="36"/>
        </w:rPr>
      </w:pPr>
      <w:r w:rsidRPr="00C123BF">
        <w:rPr>
          <w:sz w:val="36"/>
          <w:szCs w:val="36"/>
        </w:rPr>
        <w:t>В более многоцветных композициях случайные цвета могут вызвать пестроту, беспокойность и нарушение единства композиции.</w:t>
      </w:r>
    </w:p>
    <w:p w:rsidR="004E27BB" w:rsidRPr="00C123BF" w:rsidRDefault="00BE7287" w:rsidP="004E27BB">
      <w:pPr>
        <w:ind w:firstLine="708"/>
        <w:jc w:val="both"/>
        <w:rPr>
          <w:sz w:val="36"/>
          <w:szCs w:val="36"/>
        </w:rPr>
      </w:pPr>
      <w:r w:rsidRPr="00C123BF">
        <w:rPr>
          <w:sz w:val="36"/>
          <w:szCs w:val="36"/>
        </w:rPr>
        <w:t>Самая распространенная</w:t>
      </w:r>
      <w:r w:rsidR="004E27BB" w:rsidRPr="00C123BF">
        <w:rPr>
          <w:sz w:val="36"/>
          <w:szCs w:val="36"/>
        </w:rPr>
        <w:t xml:space="preserve"> форма сущес</w:t>
      </w:r>
      <w:r w:rsidRPr="00C123BF">
        <w:rPr>
          <w:sz w:val="36"/>
          <w:szCs w:val="36"/>
        </w:rPr>
        <w:t>твования библиотечной выставки ─</w:t>
      </w:r>
      <w:r w:rsidR="004E27BB" w:rsidRPr="00C123BF">
        <w:rPr>
          <w:sz w:val="36"/>
          <w:szCs w:val="36"/>
        </w:rPr>
        <w:t xml:space="preserve"> текст. Текст пояснительный, аннотация, заголовок, цитата. Однако при этом в библиоте</w:t>
      </w:r>
      <w:r w:rsidR="00796506" w:rsidRPr="00C123BF">
        <w:rPr>
          <w:sz w:val="36"/>
          <w:szCs w:val="36"/>
        </w:rPr>
        <w:t>ках потенциал искусства шрифто</w:t>
      </w:r>
      <w:r w:rsidR="004E27BB" w:rsidRPr="00C123BF">
        <w:rPr>
          <w:sz w:val="36"/>
          <w:szCs w:val="36"/>
        </w:rPr>
        <w:t xml:space="preserve">вой композиции используется недостаточно. Диапазон художественных возможностей шрифта безграничен. Использование шрифта не имеет ни культурных, ни профессиональных, ни юридических ограничений, т.к. шрифт не произведение, а средство. Кроме </w:t>
      </w:r>
      <w:r w:rsidR="004E27BB" w:rsidRPr="00C123BF">
        <w:rPr>
          <w:sz w:val="36"/>
          <w:szCs w:val="36"/>
        </w:rPr>
        <w:lastRenderedPageBreak/>
        <w:t>того, шрифт является существенным элементом стиля. Шрифтовая композиция может нести в себе образ времени, характеристику авторов и их произведений.</w:t>
      </w:r>
    </w:p>
    <w:p w:rsidR="004E27BB" w:rsidRPr="00C123BF" w:rsidRDefault="004E27BB" w:rsidP="004E27BB">
      <w:pPr>
        <w:ind w:firstLine="708"/>
        <w:jc w:val="both"/>
        <w:rPr>
          <w:sz w:val="36"/>
          <w:szCs w:val="36"/>
        </w:rPr>
      </w:pPr>
      <w:r w:rsidRPr="00C123BF">
        <w:rPr>
          <w:sz w:val="36"/>
          <w:szCs w:val="36"/>
        </w:rPr>
        <w:t>Выбор шрифта, которым выполняются заголовки и цитаты к выставке, обусловлен целевым назначением и содержанием выс</w:t>
      </w:r>
      <w:r w:rsidR="00D811B8" w:rsidRPr="00C123BF">
        <w:rPr>
          <w:sz w:val="36"/>
          <w:szCs w:val="36"/>
        </w:rPr>
        <w:t>тавки.</w:t>
      </w:r>
    </w:p>
    <w:p w:rsidR="004E27BB" w:rsidRPr="00C123BF" w:rsidRDefault="004E27BB" w:rsidP="004E27BB">
      <w:pPr>
        <w:ind w:firstLine="708"/>
        <w:jc w:val="both"/>
        <w:rPr>
          <w:sz w:val="36"/>
          <w:szCs w:val="36"/>
        </w:rPr>
      </w:pPr>
      <w:r w:rsidRPr="00C123BF">
        <w:rPr>
          <w:sz w:val="36"/>
          <w:szCs w:val="36"/>
        </w:rPr>
        <w:t>Декоративные элементы не только дополняют композицию выставки, но и облегчают восприятие, а также несут определенную смысловую нагрузку.</w:t>
      </w:r>
    </w:p>
    <w:p w:rsidR="004E27BB" w:rsidRPr="00C123BF" w:rsidRDefault="004E27BB" w:rsidP="004E27BB">
      <w:pPr>
        <w:ind w:firstLine="708"/>
        <w:rPr>
          <w:sz w:val="36"/>
          <w:szCs w:val="36"/>
        </w:rPr>
      </w:pPr>
    </w:p>
    <w:p w:rsidR="004E27BB" w:rsidRPr="00C123BF" w:rsidRDefault="004E27BB" w:rsidP="004E27BB">
      <w:pPr>
        <w:ind w:firstLine="708"/>
        <w:jc w:val="center"/>
        <w:rPr>
          <w:b/>
          <w:sz w:val="36"/>
          <w:szCs w:val="36"/>
        </w:rPr>
      </w:pPr>
      <w:r w:rsidRPr="00C123BF">
        <w:rPr>
          <w:b/>
          <w:sz w:val="36"/>
          <w:szCs w:val="36"/>
        </w:rPr>
        <w:t>Информационные технологии в выставочной деятельности библиотек</w:t>
      </w:r>
    </w:p>
    <w:p w:rsidR="004E27BB" w:rsidRPr="00C123BF" w:rsidRDefault="004E27BB" w:rsidP="004E27BB">
      <w:pPr>
        <w:ind w:firstLine="708"/>
        <w:jc w:val="center"/>
        <w:rPr>
          <w:b/>
          <w:sz w:val="36"/>
          <w:szCs w:val="36"/>
        </w:rPr>
      </w:pPr>
    </w:p>
    <w:p w:rsidR="004E27BB" w:rsidRPr="00C123BF" w:rsidRDefault="004E27BB" w:rsidP="008E7DE0">
      <w:pPr>
        <w:ind w:firstLine="708"/>
        <w:jc w:val="both"/>
        <w:rPr>
          <w:sz w:val="36"/>
          <w:szCs w:val="36"/>
        </w:rPr>
      </w:pPr>
      <w:r w:rsidRPr="00C123BF">
        <w:rPr>
          <w:sz w:val="36"/>
          <w:szCs w:val="36"/>
        </w:rPr>
        <w:t>В настоящее время информационно-образовательная среда предполагает объединение все</w:t>
      </w:r>
      <w:r w:rsidR="00B231FC" w:rsidRPr="00C123BF">
        <w:rPr>
          <w:sz w:val="36"/>
          <w:szCs w:val="36"/>
        </w:rPr>
        <w:t>х</w:t>
      </w:r>
      <w:r w:rsidRPr="00C123BF">
        <w:rPr>
          <w:sz w:val="36"/>
          <w:szCs w:val="36"/>
        </w:rPr>
        <w:t xml:space="preserve"> ресурсов обучения (в том числе и библиотек, как части системы непрерывного образования) независимо от ведомственной принадлежности, условий образовательного процесса и способов распространения информации, а также образовательных ценностей и культурных традиций. Путем создания единого информационного пространства библиотека обеспечивает доступ пользователей к информации учебного, организационного и методического пространства.</w:t>
      </w:r>
    </w:p>
    <w:p w:rsidR="004E27BB" w:rsidRPr="00C123BF" w:rsidRDefault="004E27BB" w:rsidP="008E7DE0">
      <w:pPr>
        <w:ind w:firstLine="708"/>
        <w:jc w:val="both"/>
        <w:rPr>
          <w:sz w:val="36"/>
          <w:szCs w:val="36"/>
        </w:rPr>
      </w:pPr>
      <w:r w:rsidRPr="00C123BF">
        <w:rPr>
          <w:sz w:val="36"/>
          <w:szCs w:val="36"/>
        </w:rPr>
        <w:t>В процессе информатизации библиотек, на наш взгляд, необходимо не только показать возможности</w:t>
      </w:r>
      <w:r w:rsidR="00B231FC" w:rsidRPr="00C123BF">
        <w:rPr>
          <w:sz w:val="36"/>
          <w:szCs w:val="36"/>
        </w:rPr>
        <w:t xml:space="preserve"> информационных и компьютерных </w:t>
      </w:r>
      <w:r w:rsidRPr="00C123BF">
        <w:rPr>
          <w:sz w:val="36"/>
          <w:szCs w:val="36"/>
        </w:rPr>
        <w:t>технологий, но и организовать процесс информатизации библиотек так, чтобы читатели видели применение информационных технологий в различных сф</w:t>
      </w:r>
      <w:r w:rsidR="008E7DE0" w:rsidRPr="00C123BF">
        <w:rPr>
          <w:sz w:val="36"/>
          <w:szCs w:val="36"/>
        </w:rPr>
        <w:t>ерах деятельности библиотеки и у</w:t>
      </w:r>
      <w:r w:rsidRPr="00C123BF">
        <w:rPr>
          <w:sz w:val="36"/>
          <w:szCs w:val="36"/>
        </w:rPr>
        <w:t>мели непосредственно, использовать эти технологии в своей читательской деятельности в библиотеке.</w:t>
      </w:r>
    </w:p>
    <w:p w:rsidR="004E27BB" w:rsidRPr="00C123BF" w:rsidRDefault="004E27BB" w:rsidP="008E7DE0">
      <w:pPr>
        <w:ind w:firstLine="708"/>
        <w:jc w:val="both"/>
        <w:rPr>
          <w:sz w:val="36"/>
          <w:szCs w:val="36"/>
        </w:rPr>
      </w:pPr>
      <w:r w:rsidRPr="00C123BF">
        <w:rPr>
          <w:sz w:val="36"/>
          <w:szCs w:val="36"/>
        </w:rPr>
        <w:t>Использование компьютерных технологий в библиотечном обслуживании возможно по нескольким направлениям:</w:t>
      </w:r>
    </w:p>
    <w:p w:rsidR="004E27BB" w:rsidRPr="00C123BF" w:rsidRDefault="008E7DE0" w:rsidP="008E7DE0">
      <w:pPr>
        <w:jc w:val="both"/>
        <w:rPr>
          <w:sz w:val="36"/>
          <w:szCs w:val="36"/>
        </w:rPr>
      </w:pPr>
      <w:r w:rsidRPr="00C123BF">
        <w:rPr>
          <w:sz w:val="36"/>
          <w:szCs w:val="36"/>
        </w:rPr>
        <w:lastRenderedPageBreak/>
        <w:t xml:space="preserve">─ </w:t>
      </w:r>
      <w:r w:rsidR="004E27BB" w:rsidRPr="00C123BF">
        <w:rPr>
          <w:sz w:val="36"/>
          <w:szCs w:val="36"/>
        </w:rPr>
        <w:t>справочно-библиографическое обслуживание с привлечением всех имеющихся в библиотеке баз данных в Интернет;</w:t>
      </w:r>
    </w:p>
    <w:p w:rsidR="004E27BB" w:rsidRPr="00C123BF" w:rsidRDefault="008E7DE0" w:rsidP="008E7DE0">
      <w:pPr>
        <w:jc w:val="both"/>
        <w:rPr>
          <w:sz w:val="36"/>
          <w:szCs w:val="36"/>
        </w:rPr>
      </w:pPr>
      <w:r w:rsidRPr="00C123BF">
        <w:rPr>
          <w:sz w:val="36"/>
          <w:szCs w:val="36"/>
        </w:rPr>
        <w:t xml:space="preserve">─ </w:t>
      </w:r>
      <w:r w:rsidR="004E27BB" w:rsidRPr="00C123BF">
        <w:rPr>
          <w:sz w:val="36"/>
          <w:szCs w:val="36"/>
        </w:rPr>
        <w:t>выставочная деятельность;</w:t>
      </w:r>
    </w:p>
    <w:p w:rsidR="004E27BB" w:rsidRPr="00C123BF" w:rsidRDefault="008E7DE0" w:rsidP="008E7DE0">
      <w:pPr>
        <w:jc w:val="both"/>
        <w:rPr>
          <w:sz w:val="36"/>
          <w:szCs w:val="36"/>
        </w:rPr>
      </w:pPr>
      <w:r w:rsidRPr="00C123BF">
        <w:rPr>
          <w:sz w:val="36"/>
          <w:szCs w:val="36"/>
        </w:rPr>
        <w:t xml:space="preserve">─ </w:t>
      </w:r>
      <w:r w:rsidR="004E27BB" w:rsidRPr="00C123BF">
        <w:rPr>
          <w:sz w:val="36"/>
          <w:szCs w:val="36"/>
        </w:rPr>
        <w:t>издательская деятельность;</w:t>
      </w:r>
    </w:p>
    <w:p w:rsidR="004E27BB" w:rsidRPr="00C123BF" w:rsidRDefault="008E7DE0" w:rsidP="008E7DE0">
      <w:pPr>
        <w:jc w:val="both"/>
        <w:rPr>
          <w:sz w:val="36"/>
          <w:szCs w:val="36"/>
        </w:rPr>
      </w:pPr>
      <w:r w:rsidRPr="00C123BF">
        <w:rPr>
          <w:sz w:val="36"/>
          <w:szCs w:val="36"/>
        </w:rPr>
        <w:t xml:space="preserve">─ </w:t>
      </w:r>
      <w:r w:rsidR="004E27BB" w:rsidRPr="00C123BF">
        <w:rPr>
          <w:sz w:val="36"/>
          <w:szCs w:val="36"/>
        </w:rPr>
        <w:t xml:space="preserve">библиотечное обслуживание в режиме </w:t>
      </w:r>
      <w:r w:rsidR="004E27BB" w:rsidRPr="00C123BF">
        <w:rPr>
          <w:sz w:val="36"/>
          <w:szCs w:val="36"/>
          <w:lang w:val="en-US"/>
        </w:rPr>
        <w:t>on</w:t>
      </w:r>
      <w:r w:rsidR="004E27BB" w:rsidRPr="00C123BF">
        <w:rPr>
          <w:sz w:val="36"/>
          <w:szCs w:val="36"/>
        </w:rPr>
        <w:t>-</w:t>
      </w:r>
      <w:r w:rsidR="004E27BB" w:rsidRPr="00C123BF">
        <w:rPr>
          <w:sz w:val="36"/>
          <w:szCs w:val="36"/>
          <w:lang w:val="en-US"/>
        </w:rPr>
        <w:t>line</w:t>
      </w:r>
      <w:r w:rsidR="00B231FC" w:rsidRPr="00C123BF">
        <w:rPr>
          <w:sz w:val="36"/>
          <w:szCs w:val="36"/>
        </w:rPr>
        <w:t>.</w:t>
      </w:r>
    </w:p>
    <w:p w:rsidR="004E27BB" w:rsidRPr="00C123BF" w:rsidRDefault="004E27BB" w:rsidP="008E7DE0">
      <w:pPr>
        <w:ind w:firstLine="708"/>
        <w:jc w:val="both"/>
        <w:rPr>
          <w:sz w:val="36"/>
          <w:szCs w:val="36"/>
        </w:rPr>
      </w:pPr>
      <w:r w:rsidRPr="00C123BF">
        <w:rPr>
          <w:sz w:val="36"/>
          <w:szCs w:val="36"/>
        </w:rPr>
        <w:t>Высокая эффективность использования компьютерных технологий в выставочной деятельности библиотек обусловлена рядом объективно существующих факторов. К ним относятся:</w:t>
      </w:r>
    </w:p>
    <w:p w:rsidR="004E27BB" w:rsidRPr="00C123BF" w:rsidRDefault="008E7DE0" w:rsidP="008E7DE0">
      <w:pPr>
        <w:jc w:val="both"/>
        <w:rPr>
          <w:sz w:val="36"/>
          <w:szCs w:val="36"/>
        </w:rPr>
      </w:pPr>
      <w:r w:rsidRPr="00C123BF">
        <w:rPr>
          <w:sz w:val="36"/>
          <w:szCs w:val="36"/>
        </w:rPr>
        <w:t xml:space="preserve">─ </w:t>
      </w:r>
      <w:r w:rsidR="004E27BB" w:rsidRPr="00C123BF">
        <w:rPr>
          <w:sz w:val="36"/>
          <w:szCs w:val="36"/>
        </w:rPr>
        <w:t>возможность индивидуальной самостоятельной работы читателя представляемой выставкой и регуляция режима просмотра;</w:t>
      </w:r>
    </w:p>
    <w:p w:rsidR="004E27BB" w:rsidRPr="00C123BF" w:rsidRDefault="008E7DE0" w:rsidP="008E7DE0">
      <w:pPr>
        <w:jc w:val="both"/>
        <w:rPr>
          <w:sz w:val="36"/>
          <w:szCs w:val="36"/>
        </w:rPr>
      </w:pPr>
      <w:r w:rsidRPr="00C123BF">
        <w:rPr>
          <w:sz w:val="36"/>
          <w:szCs w:val="36"/>
        </w:rPr>
        <w:t xml:space="preserve">─ </w:t>
      </w:r>
      <w:r w:rsidR="004E27BB" w:rsidRPr="00C123BF">
        <w:rPr>
          <w:sz w:val="36"/>
          <w:szCs w:val="36"/>
        </w:rPr>
        <w:t>нетрадиционное предъявление выставочного материала;</w:t>
      </w:r>
    </w:p>
    <w:p w:rsidR="004E27BB" w:rsidRPr="00C123BF" w:rsidRDefault="008E7DE0" w:rsidP="008E7DE0">
      <w:pPr>
        <w:jc w:val="both"/>
        <w:rPr>
          <w:sz w:val="36"/>
          <w:szCs w:val="36"/>
        </w:rPr>
      </w:pPr>
      <w:r w:rsidRPr="00C123BF">
        <w:rPr>
          <w:sz w:val="36"/>
          <w:szCs w:val="36"/>
        </w:rPr>
        <w:t xml:space="preserve">─ </w:t>
      </w:r>
      <w:r w:rsidR="004E27BB" w:rsidRPr="00C123BF">
        <w:rPr>
          <w:sz w:val="36"/>
          <w:szCs w:val="36"/>
        </w:rPr>
        <w:t>наглядность;</w:t>
      </w:r>
    </w:p>
    <w:p w:rsidR="004E27BB" w:rsidRPr="00C123BF" w:rsidRDefault="008E7DE0" w:rsidP="008E7DE0">
      <w:pPr>
        <w:jc w:val="both"/>
        <w:rPr>
          <w:sz w:val="36"/>
          <w:szCs w:val="36"/>
        </w:rPr>
      </w:pPr>
      <w:r w:rsidRPr="00C123BF">
        <w:rPr>
          <w:sz w:val="36"/>
          <w:szCs w:val="36"/>
        </w:rPr>
        <w:t>─</w:t>
      </w:r>
      <w:r w:rsidR="004E27BB" w:rsidRPr="00C123BF">
        <w:rPr>
          <w:sz w:val="36"/>
          <w:szCs w:val="36"/>
        </w:rPr>
        <w:t>структурирование материала.</w:t>
      </w:r>
    </w:p>
    <w:p w:rsidR="004E27BB" w:rsidRPr="00C123BF" w:rsidRDefault="004E27BB" w:rsidP="008E7DE0">
      <w:pPr>
        <w:ind w:firstLine="708"/>
        <w:jc w:val="both"/>
        <w:rPr>
          <w:sz w:val="36"/>
          <w:szCs w:val="36"/>
        </w:rPr>
      </w:pPr>
      <w:r w:rsidRPr="00C123BF">
        <w:rPr>
          <w:b/>
          <w:sz w:val="36"/>
          <w:szCs w:val="36"/>
        </w:rPr>
        <w:t xml:space="preserve">Электронная выставка </w:t>
      </w:r>
      <w:r w:rsidRPr="00C123BF">
        <w:rPr>
          <w:sz w:val="36"/>
          <w:szCs w:val="36"/>
        </w:rPr>
        <w:t>является синтезом традиционного (книжного) и новейшего (электронного) способов представления информации. Применение новейших технологий (оцифровывание книжных памятников и система «Переворачивающиеся страницы») позволяет добиться не только высокого качества изображения, но и своеобразного «эффекта присутствия».</w:t>
      </w:r>
    </w:p>
    <w:p w:rsidR="004E27BB" w:rsidRPr="00C123BF" w:rsidRDefault="004E27BB" w:rsidP="008E7DE0">
      <w:pPr>
        <w:ind w:firstLine="708"/>
        <w:jc w:val="both"/>
        <w:rPr>
          <w:sz w:val="36"/>
          <w:szCs w:val="36"/>
        </w:rPr>
      </w:pPr>
      <w:r w:rsidRPr="00C123BF">
        <w:rPr>
          <w:b/>
          <w:sz w:val="36"/>
          <w:szCs w:val="36"/>
        </w:rPr>
        <w:t>Электронная выставка может быть представлена в виде каталога.</w:t>
      </w:r>
      <w:r w:rsidRPr="00C123BF">
        <w:rPr>
          <w:sz w:val="36"/>
          <w:szCs w:val="36"/>
        </w:rPr>
        <w:t xml:space="preserve"> Каталог предоставляет возможность ознакомиться с содержанием разделов выставки, а также с помощью гиперссылок со списками литературы по различным разделам выставки.</w:t>
      </w:r>
    </w:p>
    <w:p w:rsidR="004E27BB" w:rsidRPr="00C123BF" w:rsidRDefault="004E27BB" w:rsidP="008E7DE0">
      <w:pPr>
        <w:ind w:firstLine="708"/>
        <w:jc w:val="both"/>
        <w:rPr>
          <w:sz w:val="36"/>
          <w:szCs w:val="36"/>
        </w:rPr>
      </w:pPr>
      <w:r w:rsidRPr="00C123BF">
        <w:rPr>
          <w:b/>
          <w:sz w:val="36"/>
          <w:szCs w:val="36"/>
        </w:rPr>
        <w:t>Электронную библиотечную выставку можно разместить н</w:t>
      </w:r>
      <w:r w:rsidR="0068076B" w:rsidRPr="00C123BF">
        <w:rPr>
          <w:b/>
          <w:sz w:val="36"/>
          <w:szCs w:val="36"/>
        </w:rPr>
        <w:t>а сайте библиотеки.</w:t>
      </w:r>
      <w:r w:rsidR="0068076B" w:rsidRPr="00C123BF">
        <w:rPr>
          <w:sz w:val="36"/>
          <w:szCs w:val="36"/>
        </w:rPr>
        <w:t xml:space="preserve"> </w:t>
      </w:r>
      <w:r w:rsidRPr="00C123BF">
        <w:rPr>
          <w:sz w:val="36"/>
          <w:szCs w:val="36"/>
        </w:rPr>
        <w:t>Внутренняя структура такой выставки организована по принципу гипертекста. Основу выставки составляет совокупность библиографических описаний или полных текстов изданий, а т</w:t>
      </w:r>
      <w:r w:rsidR="0068076B" w:rsidRPr="00C123BF">
        <w:rPr>
          <w:sz w:val="36"/>
          <w:szCs w:val="36"/>
        </w:rPr>
        <w:t>акже иллюстрированный материал.</w:t>
      </w:r>
    </w:p>
    <w:p w:rsidR="004E27BB" w:rsidRPr="00C123BF" w:rsidRDefault="004E27BB" w:rsidP="004E27BB">
      <w:pPr>
        <w:ind w:firstLine="708"/>
        <w:jc w:val="both"/>
        <w:rPr>
          <w:sz w:val="36"/>
          <w:szCs w:val="36"/>
        </w:rPr>
      </w:pPr>
      <w:r w:rsidRPr="00C123BF">
        <w:rPr>
          <w:b/>
          <w:sz w:val="36"/>
          <w:szCs w:val="36"/>
        </w:rPr>
        <w:lastRenderedPageBreak/>
        <w:t>Электронная библиотечная выставка может быть создана в формате «</w:t>
      </w:r>
      <w:r w:rsidRPr="00C123BF">
        <w:rPr>
          <w:b/>
          <w:sz w:val="36"/>
          <w:szCs w:val="36"/>
          <w:lang w:val="en-US"/>
        </w:rPr>
        <w:t>PowerPoint</w:t>
      </w:r>
      <w:r w:rsidR="00B231FC" w:rsidRPr="00C123BF">
        <w:rPr>
          <w:b/>
          <w:sz w:val="36"/>
          <w:szCs w:val="36"/>
        </w:rPr>
        <w:t>» ─</w:t>
      </w:r>
      <w:r w:rsidRPr="00C123BF">
        <w:rPr>
          <w:b/>
          <w:sz w:val="36"/>
          <w:szCs w:val="36"/>
        </w:rPr>
        <w:t xml:space="preserve"> электронной презентации.</w:t>
      </w:r>
      <w:r w:rsidRPr="00C123BF">
        <w:rPr>
          <w:sz w:val="36"/>
          <w:szCs w:val="36"/>
        </w:rPr>
        <w:t xml:space="preserve"> В настоящее время это формат используется для подготовки и проведения публичного выступления: лекции, доклада, сообщения. Возможности, предоставляемые данной программой, позволяют создавать электронные выставки литературы, где первый слайд представляет всю совокупность экспонируемых изданий, а все последующие – о</w:t>
      </w:r>
      <w:r w:rsidR="00B231FC" w:rsidRPr="00C123BF">
        <w:rPr>
          <w:sz w:val="36"/>
          <w:szCs w:val="36"/>
        </w:rPr>
        <w:t xml:space="preserve">тдельные издания </w:t>
      </w:r>
      <w:r w:rsidR="0068076B" w:rsidRPr="00C123BF">
        <w:rPr>
          <w:sz w:val="36"/>
          <w:szCs w:val="36"/>
        </w:rPr>
        <w:t>авторов.</w:t>
      </w:r>
    </w:p>
    <w:p w:rsidR="004E27BB" w:rsidRPr="00C123BF" w:rsidRDefault="004E27BB" w:rsidP="004E27BB">
      <w:pPr>
        <w:ind w:firstLine="708"/>
        <w:jc w:val="both"/>
        <w:rPr>
          <w:sz w:val="36"/>
          <w:szCs w:val="36"/>
        </w:rPr>
      </w:pPr>
      <w:r w:rsidRPr="00C123BF">
        <w:rPr>
          <w:sz w:val="36"/>
          <w:szCs w:val="36"/>
        </w:rPr>
        <w:t>Для самостоятельного просмотра электронной выставки пользователем целесообразно создание гиперссылок на первом слайде от изображения книги – к слайду с краткой аннотацией, от портрета автора – к слайду с биографическими данными. Распечатка такой презентации с дополнительными комментариями и библиографическими ссылками представляет собой иллюстрированный рекомендательный указатель. При этом следует учесть, что цвет изображения на экране и бумажной распечатке может значительно разниться.</w:t>
      </w:r>
    </w:p>
    <w:p w:rsidR="004E27BB" w:rsidRPr="00C123BF" w:rsidRDefault="004E27BB" w:rsidP="0068076B">
      <w:pPr>
        <w:ind w:firstLine="709"/>
        <w:jc w:val="both"/>
        <w:rPr>
          <w:b/>
          <w:sz w:val="36"/>
          <w:szCs w:val="36"/>
        </w:rPr>
      </w:pPr>
      <w:r w:rsidRPr="00C123BF">
        <w:rPr>
          <w:b/>
          <w:sz w:val="36"/>
          <w:szCs w:val="36"/>
        </w:rPr>
        <w:t>Существует определенный набор условий, обеспечивающих зрительный комфорт пользователя при работе с информацией в электронном виде:</w:t>
      </w:r>
    </w:p>
    <w:p w:rsidR="004E27BB" w:rsidRPr="00C123BF" w:rsidRDefault="0068076B" w:rsidP="0068076B">
      <w:pPr>
        <w:jc w:val="both"/>
        <w:rPr>
          <w:sz w:val="36"/>
          <w:szCs w:val="36"/>
        </w:rPr>
      </w:pPr>
      <w:r w:rsidRPr="00C123BF">
        <w:rPr>
          <w:sz w:val="36"/>
          <w:szCs w:val="36"/>
        </w:rPr>
        <w:t xml:space="preserve">─ </w:t>
      </w:r>
      <w:r w:rsidR="004E27BB" w:rsidRPr="00C123BF">
        <w:rPr>
          <w:sz w:val="36"/>
          <w:szCs w:val="36"/>
        </w:rPr>
        <w:t>яркость объекта должна</w:t>
      </w:r>
      <w:r w:rsidR="00B231FC" w:rsidRPr="00C123BF">
        <w:rPr>
          <w:sz w:val="36"/>
          <w:szCs w:val="36"/>
        </w:rPr>
        <w:t xml:space="preserve"> быть</w:t>
      </w:r>
      <w:r w:rsidR="004E27BB" w:rsidRPr="00C123BF">
        <w:rPr>
          <w:sz w:val="36"/>
          <w:szCs w:val="36"/>
        </w:rPr>
        <w:t xml:space="preserve"> в разумных пределах;</w:t>
      </w:r>
    </w:p>
    <w:p w:rsidR="004E27BB" w:rsidRPr="00C123BF" w:rsidRDefault="0068076B" w:rsidP="0068076B">
      <w:pPr>
        <w:jc w:val="both"/>
        <w:rPr>
          <w:sz w:val="36"/>
          <w:szCs w:val="36"/>
        </w:rPr>
      </w:pPr>
      <w:r w:rsidRPr="00C123BF">
        <w:rPr>
          <w:sz w:val="36"/>
          <w:szCs w:val="36"/>
        </w:rPr>
        <w:t xml:space="preserve">─ </w:t>
      </w:r>
      <w:r w:rsidR="004E27BB" w:rsidRPr="00C123BF">
        <w:rPr>
          <w:sz w:val="36"/>
          <w:szCs w:val="36"/>
        </w:rPr>
        <w:t>контрастность изображения относительно фона необходимо выбирать с учетом размеров объекта: чем меньше его размер, тем выше должна быть контрастность;</w:t>
      </w:r>
    </w:p>
    <w:p w:rsidR="004E27BB" w:rsidRPr="00C123BF" w:rsidRDefault="0068076B" w:rsidP="0068076B">
      <w:pPr>
        <w:jc w:val="both"/>
        <w:rPr>
          <w:sz w:val="36"/>
          <w:szCs w:val="36"/>
        </w:rPr>
      </w:pPr>
      <w:r w:rsidRPr="00C123BF">
        <w:rPr>
          <w:sz w:val="36"/>
          <w:szCs w:val="36"/>
        </w:rPr>
        <w:t xml:space="preserve">─ </w:t>
      </w:r>
      <w:r w:rsidR="004E27BB" w:rsidRPr="00C123BF">
        <w:rPr>
          <w:sz w:val="36"/>
          <w:szCs w:val="36"/>
        </w:rPr>
        <w:t>наибольшую чувствительность глаз имеет к излучению желто-зеленого цвета, наименьшую – к фиолетовому и красному;</w:t>
      </w:r>
    </w:p>
    <w:p w:rsidR="004E27BB" w:rsidRPr="00C123BF" w:rsidRDefault="0068076B" w:rsidP="0068076B">
      <w:pPr>
        <w:jc w:val="both"/>
        <w:rPr>
          <w:sz w:val="36"/>
          <w:szCs w:val="36"/>
        </w:rPr>
      </w:pPr>
      <w:r w:rsidRPr="00C123BF">
        <w:rPr>
          <w:sz w:val="36"/>
          <w:szCs w:val="36"/>
        </w:rPr>
        <w:t xml:space="preserve">─ </w:t>
      </w:r>
      <w:r w:rsidR="004E27BB" w:rsidRPr="00C123BF">
        <w:rPr>
          <w:sz w:val="36"/>
          <w:szCs w:val="36"/>
        </w:rPr>
        <w:t>размер символа должен быть согласован с остротой зрения человека; он также влияет на скорость и правильность восприятия информации;</w:t>
      </w:r>
    </w:p>
    <w:p w:rsidR="004E27BB" w:rsidRPr="00C123BF" w:rsidRDefault="0068076B" w:rsidP="0068076B">
      <w:pPr>
        <w:jc w:val="both"/>
        <w:rPr>
          <w:sz w:val="36"/>
          <w:szCs w:val="36"/>
        </w:rPr>
      </w:pPr>
      <w:r w:rsidRPr="00C123BF">
        <w:rPr>
          <w:sz w:val="36"/>
          <w:szCs w:val="36"/>
        </w:rPr>
        <w:t xml:space="preserve">─ </w:t>
      </w:r>
      <w:r w:rsidR="004E27BB" w:rsidRPr="00C123BF">
        <w:rPr>
          <w:sz w:val="36"/>
          <w:szCs w:val="36"/>
        </w:rPr>
        <w:t xml:space="preserve">все поле зрения можно разбить на три зоны: центрального зрения, где наиболее четко различаются детали; ясного видения, где можно опознать объект без мелких деталей; </w:t>
      </w:r>
      <w:r w:rsidR="004E27BB" w:rsidRPr="00C123BF">
        <w:rPr>
          <w:sz w:val="36"/>
          <w:szCs w:val="36"/>
        </w:rPr>
        <w:lastRenderedPageBreak/>
        <w:t>периферию, где предметы обнаруживаются, но не распознаются;</w:t>
      </w:r>
    </w:p>
    <w:p w:rsidR="004E27BB" w:rsidRPr="00C123BF" w:rsidRDefault="0068076B" w:rsidP="0068076B">
      <w:pPr>
        <w:jc w:val="both"/>
        <w:rPr>
          <w:sz w:val="36"/>
          <w:szCs w:val="36"/>
        </w:rPr>
      </w:pPr>
      <w:r w:rsidRPr="00C123BF">
        <w:rPr>
          <w:sz w:val="36"/>
          <w:szCs w:val="36"/>
        </w:rPr>
        <w:t xml:space="preserve">─ </w:t>
      </w:r>
      <w:r w:rsidR="004E27BB" w:rsidRPr="00C123BF">
        <w:rPr>
          <w:sz w:val="36"/>
          <w:szCs w:val="36"/>
        </w:rPr>
        <w:t>зрительное ощущение нарастает и спадает на протяжении 0,5 секунды.</w:t>
      </w:r>
    </w:p>
    <w:p w:rsidR="004E27BB" w:rsidRPr="00C123BF" w:rsidRDefault="004E27BB" w:rsidP="0068076B">
      <w:pPr>
        <w:ind w:firstLine="709"/>
        <w:jc w:val="both"/>
        <w:rPr>
          <w:sz w:val="36"/>
          <w:szCs w:val="36"/>
        </w:rPr>
      </w:pPr>
      <w:r w:rsidRPr="00C123BF">
        <w:rPr>
          <w:sz w:val="36"/>
          <w:szCs w:val="36"/>
        </w:rPr>
        <w:t>Сочетание игровых и экспозиционных форм в электронной библиотечной выставке позволяет активизировать диалог читателя и библиотекаря, вызывает заинтересованность у детей и подростков, помогает формироват</w:t>
      </w:r>
      <w:r w:rsidR="00C1658A" w:rsidRPr="00C123BF">
        <w:rPr>
          <w:sz w:val="36"/>
          <w:szCs w:val="36"/>
        </w:rPr>
        <w:t>ь «имидж» электронной библиотеке</w:t>
      </w:r>
      <w:r w:rsidRPr="00C123BF">
        <w:rPr>
          <w:sz w:val="36"/>
          <w:szCs w:val="36"/>
        </w:rPr>
        <w:t>.</w:t>
      </w:r>
      <w:r w:rsidR="00C1658A" w:rsidRPr="00C123BF">
        <w:rPr>
          <w:sz w:val="36"/>
          <w:szCs w:val="36"/>
        </w:rPr>
        <w:t xml:space="preserve"> </w:t>
      </w:r>
    </w:p>
    <w:p w:rsidR="004E27BB" w:rsidRPr="00C123BF" w:rsidRDefault="004E27BB" w:rsidP="004E27BB">
      <w:pPr>
        <w:jc w:val="both"/>
        <w:rPr>
          <w:b/>
          <w:sz w:val="36"/>
          <w:szCs w:val="36"/>
        </w:rPr>
      </w:pPr>
    </w:p>
    <w:p w:rsidR="004E27BB" w:rsidRPr="00C123BF" w:rsidRDefault="004E27BB" w:rsidP="004E27BB">
      <w:pPr>
        <w:rPr>
          <w:sz w:val="36"/>
          <w:szCs w:val="36"/>
        </w:rPr>
      </w:pPr>
    </w:p>
    <w:p w:rsidR="004E27BB" w:rsidRPr="00C123BF" w:rsidRDefault="004E27BB" w:rsidP="004E27BB">
      <w:pPr>
        <w:tabs>
          <w:tab w:val="left" w:pos="6240"/>
        </w:tabs>
        <w:jc w:val="center"/>
        <w:rPr>
          <w:b/>
          <w:i/>
          <w:sz w:val="36"/>
          <w:szCs w:val="36"/>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CA7AC8" w:rsidRDefault="00CA7AC8" w:rsidP="00163DC9">
      <w:pPr>
        <w:jc w:val="right"/>
        <w:rPr>
          <w:i/>
          <w:sz w:val="36"/>
          <w:szCs w:val="36"/>
          <w:lang w:eastAsia="ru-RU"/>
        </w:rPr>
      </w:pPr>
    </w:p>
    <w:p w:rsidR="00CA7AC8" w:rsidRDefault="00CA7AC8" w:rsidP="00163DC9">
      <w:pPr>
        <w:jc w:val="right"/>
        <w:rPr>
          <w:i/>
          <w:sz w:val="36"/>
          <w:szCs w:val="36"/>
          <w:lang w:eastAsia="ru-RU"/>
        </w:rPr>
      </w:pPr>
    </w:p>
    <w:p w:rsidR="00CA7AC8" w:rsidRDefault="00CA7AC8" w:rsidP="00163DC9">
      <w:pPr>
        <w:jc w:val="right"/>
        <w:rPr>
          <w:i/>
          <w:sz w:val="36"/>
          <w:szCs w:val="36"/>
          <w:lang w:eastAsia="ru-RU"/>
        </w:rPr>
      </w:pPr>
    </w:p>
    <w:p w:rsidR="00CA7AC8" w:rsidRDefault="00CA7AC8" w:rsidP="00163DC9">
      <w:pPr>
        <w:jc w:val="right"/>
        <w:rPr>
          <w:i/>
          <w:sz w:val="36"/>
          <w:szCs w:val="36"/>
          <w:lang w:eastAsia="ru-RU"/>
        </w:rPr>
      </w:pPr>
    </w:p>
    <w:p w:rsidR="00CA7AC8" w:rsidRDefault="00CA7AC8" w:rsidP="00163DC9">
      <w:pPr>
        <w:jc w:val="right"/>
        <w:rPr>
          <w:i/>
          <w:sz w:val="36"/>
          <w:szCs w:val="36"/>
          <w:lang w:eastAsia="ru-RU"/>
        </w:rPr>
      </w:pPr>
    </w:p>
    <w:p w:rsidR="00CA7AC8" w:rsidRDefault="00CA7AC8" w:rsidP="00163DC9">
      <w:pPr>
        <w:jc w:val="right"/>
        <w:rPr>
          <w:i/>
          <w:sz w:val="36"/>
          <w:szCs w:val="36"/>
          <w:lang w:eastAsia="ru-RU"/>
        </w:rPr>
      </w:pPr>
    </w:p>
    <w:p w:rsidR="00CA7AC8" w:rsidRDefault="00CA7AC8" w:rsidP="00163DC9">
      <w:pPr>
        <w:jc w:val="right"/>
        <w:rPr>
          <w:i/>
          <w:sz w:val="36"/>
          <w:szCs w:val="36"/>
          <w:lang w:eastAsia="ru-RU"/>
        </w:rPr>
      </w:pPr>
    </w:p>
    <w:p w:rsidR="00CA7AC8" w:rsidRDefault="00CA7AC8" w:rsidP="00163DC9">
      <w:pPr>
        <w:jc w:val="right"/>
        <w:rPr>
          <w:i/>
          <w:sz w:val="36"/>
          <w:szCs w:val="36"/>
          <w:lang w:eastAsia="ru-RU"/>
        </w:rPr>
      </w:pPr>
    </w:p>
    <w:p w:rsidR="00727AF9" w:rsidRPr="00C123BF" w:rsidRDefault="00752DDF" w:rsidP="00B73221">
      <w:pPr>
        <w:jc w:val="right"/>
        <w:rPr>
          <w:i/>
          <w:sz w:val="36"/>
          <w:szCs w:val="36"/>
          <w:lang w:eastAsia="ru-RU"/>
        </w:rPr>
      </w:pPr>
      <w:r>
        <w:rPr>
          <w:i/>
          <w:noProof/>
          <w:sz w:val="36"/>
          <w:szCs w:val="36"/>
          <w:lang w:eastAsia="ru-RU"/>
        </w:rPr>
        <w:lastRenderedPageBreak/>
        <w:drawing>
          <wp:anchor distT="0" distB="0" distL="114300" distR="114300" simplePos="0" relativeHeight="251701248" behindDoc="1" locked="0" layoutInCell="1" allowOverlap="1">
            <wp:simplePos x="0" y="0"/>
            <wp:positionH relativeFrom="column">
              <wp:posOffset>-511810</wp:posOffset>
            </wp:positionH>
            <wp:positionV relativeFrom="paragraph">
              <wp:posOffset>-900430</wp:posOffset>
            </wp:positionV>
            <wp:extent cx="7524750" cy="10658475"/>
            <wp:effectExtent l="19050" t="0" r="0" b="0"/>
            <wp:wrapNone/>
            <wp:docPr id="42"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16" cstate="email"/>
                    <a:srcRect/>
                    <a:stretch>
                      <a:fillRect/>
                    </a:stretch>
                  </pic:blipFill>
                  <pic:spPr bwMode="auto">
                    <a:xfrm>
                      <a:off x="0" y="0"/>
                      <a:ext cx="7524750" cy="10658475"/>
                    </a:xfrm>
                    <a:prstGeom prst="rect">
                      <a:avLst/>
                    </a:prstGeom>
                    <a:noFill/>
                    <a:ln w="9525">
                      <a:noFill/>
                      <a:miter lim="800000"/>
                      <a:headEnd/>
                      <a:tailEnd/>
                    </a:ln>
                  </pic:spPr>
                </pic:pic>
              </a:graphicData>
            </a:graphic>
          </wp:anchor>
        </w:drawing>
      </w:r>
      <w:r w:rsidR="00727AF9">
        <w:rPr>
          <w:i/>
          <w:sz w:val="36"/>
          <w:szCs w:val="36"/>
          <w:lang w:eastAsia="ru-RU"/>
        </w:rPr>
        <w:t>Приложение №1</w:t>
      </w:r>
    </w:p>
    <w:p w:rsidR="004220D4" w:rsidRDefault="004220D4" w:rsidP="00163DC9">
      <w:pPr>
        <w:jc w:val="right"/>
        <w:rPr>
          <w:b/>
          <w:sz w:val="36"/>
          <w:szCs w:val="36"/>
          <w:lang w:eastAsia="ru-RU"/>
        </w:rPr>
      </w:pPr>
    </w:p>
    <w:p w:rsidR="00727AF9" w:rsidRPr="004220D4" w:rsidRDefault="004220D4" w:rsidP="004220D4">
      <w:pPr>
        <w:jc w:val="center"/>
        <w:rPr>
          <w:b/>
          <w:sz w:val="36"/>
          <w:szCs w:val="36"/>
          <w:lang w:eastAsia="ru-RU"/>
        </w:rPr>
      </w:pPr>
      <w:r w:rsidRPr="004220D4">
        <w:rPr>
          <w:b/>
          <w:sz w:val="36"/>
          <w:szCs w:val="36"/>
          <w:lang w:eastAsia="ru-RU"/>
        </w:rPr>
        <w:t>Примеры организации книжных выставок</w:t>
      </w: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4220D4" w:rsidP="00163DC9">
      <w:pPr>
        <w:jc w:val="right"/>
        <w:rPr>
          <w:i/>
          <w:sz w:val="36"/>
          <w:szCs w:val="36"/>
          <w:lang w:eastAsia="ru-RU"/>
        </w:rPr>
      </w:pPr>
      <w:r>
        <w:rPr>
          <w:i/>
          <w:noProof/>
          <w:sz w:val="36"/>
          <w:szCs w:val="36"/>
          <w:lang w:eastAsia="ru-RU"/>
        </w:rPr>
        <w:drawing>
          <wp:anchor distT="0" distB="0" distL="114300" distR="114300" simplePos="0" relativeHeight="251667456" behindDoc="0" locked="0" layoutInCell="1" allowOverlap="1">
            <wp:simplePos x="0" y="0"/>
            <wp:positionH relativeFrom="column">
              <wp:posOffset>707390</wp:posOffset>
            </wp:positionH>
            <wp:positionV relativeFrom="paragraph">
              <wp:posOffset>13970</wp:posOffset>
            </wp:positionV>
            <wp:extent cx="2396490" cy="1743075"/>
            <wp:effectExtent l="133350" t="76200" r="118110" b="85725"/>
            <wp:wrapThrough wrapText="bothSides">
              <wp:wrapPolygon edited="0">
                <wp:start x="-515" y="-944"/>
                <wp:lineTo x="-1202" y="708"/>
                <wp:lineTo x="-1202" y="21718"/>
                <wp:lineTo x="-515" y="22662"/>
                <wp:lineTo x="21806" y="22662"/>
                <wp:lineTo x="21978" y="22662"/>
                <wp:lineTo x="22493" y="21954"/>
                <wp:lineTo x="22493" y="2833"/>
                <wp:lineTo x="22665" y="1416"/>
                <wp:lineTo x="22321" y="-708"/>
                <wp:lineTo x="21806" y="-944"/>
                <wp:lineTo x="-515" y="-944"/>
              </wp:wrapPolygon>
            </wp:wrapThrough>
            <wp:docPr id="13" name="Рисунок 5" descr="C:\Documents and Settings\Администратор\Рабочий стол\фото кн. выставки\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фото кн. выставки\i.jpg"/>
                    <pic:cNvPicPr>
                      <a:picLocks noChangeAspect="1" noChangeArrowheads="1"/>
                    </pic:cNvPicPr>
                  </pic:nvPicPr>
                  <pic:blipFill>
                    <a:blip r:embed="rId17" cstate="print"/>
                    <a:srcRect/>
                    <a:stretch>
                      <a:fillRect/>
                    </a:stretch>
                  </pic:blipFill>
                  <pic:spPr bwMode="auto">
                    <a:xfrm>
                      <a:off x="0" y="0"/>
                      <a:ext cx="239649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664384" behindDoc="0" locked="0" layoutInCell="1" allowOverlap="1">
            <wp:simplePos x="0" y="0"/>
            <wp:positionH relativeFrom="column">
              <wp:posOffset>3869690</wp:posOffset>
            </wp:positionH>
            <wp:positionV relativeFrom="paragraph">
              <wp:posOffset>13970</wp:posOffset>
            </wp:positionV>
            <wp:extent cx="2396490" cy="1743075"/>
            <wp:effectExtent l="133350" t="76200" r="118110" b="85725"/>
            <wp:wrapThrough wrapText="bothSides">
              <wp:wrapPolygon edited="0">
                <wp:start x="-515" y="-944"/>
                <wp:lineTo x="-1202" y="708"/>
                <wp:lineTo x="-1202" y="21718"/>
                <wp:lineTo x="-515" y="22662"/>
                <wp:lineTo x="21806" y="22662"/>
                <wp:lineTo x="21978" y="22662"/>
                <wp:lineTo x="22493" y="21954"/>
                <wp:lineTo x="22493" y="2833"/>
                <wp:lineTo x="22665" y="1416"/>
                <wp:lineTo x="22321" y="-708"/>
                <wp:lineTo x="21806" y="-944"/>
                <wp:lineTo x="-515" y="-944"/>
              </wp:wrapPolygon>
            </wp:wrapThrough>
            <wp:docPr id="9" name="Рисунок 2" descr="C:\Documents and Settings\Администратор\Рабочий стол\фото кн. выставки\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кн. выставки\i (1).jpg"/>
                    <pic:cNvPicPr>
                      <a:picLocks noChangeAspect="1" noChangeArrowheads="1"/>
                    </pic:cNvPicPr>
                  </pic:nvPicPr>
                  <pic:blipFill>
                    <a:blip r:embed="rId18" cstate="print"/>
                    <a:srcRect/>
                    <a:stretch>
                      <a:fillRect/>
                    </a:stretch>
                  </pic:blipFill>
                  <pic:spPr bwMode="auto">
                    <a:xfrm>
                      <a:off x="0" y="0"/>
                      <a:ext cx="239649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4220D4" w:rsidP="004220D4">
      <w:pPr>
        <w:tabs>
          <w:tab w:val="left" w:pos="1380"/>
        </w:tabs>
        <w:rPr>
          <w:i/>
          <w:sz w:val="36"/>
          <w:szCs w:val="36"/>
          <w:lang w:eastAsia="ru-RU"/>
        </w:rPr>
      </w:pPr>
      <w:r>
        <w:rPr>
          <w:i/>
          <w:sz w:val="36"/>
          <w:szCs w:val="36"/>
          <w:lang w:eastAsia="ru-RU"/>
        </w:rPr>
        <w:tab/>
      </w: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016875" w:rsidP="00163DC9">
      <w:pPr>
        <w:jc w:val="right"/>
        <w:rPr>
          <w:i/>
          <w:sz w:val="36"/>
          <w:szCs w:val="36"/>
          <w:lang w:eastAsia="ru-RU"/>
        </w:rPr>
      </w:pPr>
      <w:r>
        <w:rPr>
          <w:i/>
          <w:noProof/>
          <w:sz w:val="36"/>
          <w:szCs w:val="36"/>
          <w:lang w:eastAsia="ru-RU"/>
        </w:rPr>
        <w:drawing>
          <wp:anchor distT="0" distB="0" distL="114300" distR="114300" simplePos="0" relativeHeight="251665408" behindDoc="0" locked="0" layoutInCell="1" allowOverlap="1">
            <wp:simplePos x="0" y="0"/>
            <wp:positionH relativeFrom="column">
              <wp:posOffset>802640</wp:posOffset>
            </wp:positionH>
            <wp:positionV relativeFrom="paragraph">
              <wp:posOffset>83185</wp:posOffset>
            </wp:positionV>
            <wp:extent cx="2171700" cy="2486025"/>
            <wp:effectExtent l="95250" t="76200" r="95250" b="85725"/>
            <wp:wrapThrough wrapText="bothSides">
              <wp:wrapPolygon edited="0">
                <wp:start x="-947" y="-662"/>
                <wp:lineTo x="-947" y="22345"/>
                <wp:lineTo x="22168" y="22345"/>
                <wp:lineTo x="22358" y="22345"/>
                <wp:lineTo x="22547" y="20855"/>
                <wp:lineTo x="22547" y="1986"/>
                <wp:lineTo x="22358" y="-331"/>
                <wp:lineTo x="22168" y="-662"/>
                <wp:lineTo x="-947" y="-662"/>
              </wp:wrapPolygon>
            </wp:wrapThrough>
            <wp:docPr id="10" name="Рисунок 3" descr="C:\Documents and Settings\Администратор\Рабочий стол\фото кн. выставки\031012_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фото кн. выставки\031012_b7.jpg"/>
                    <pic:cNvPicPr>
                      <a:picLocks noChangeAspect="1" noChangeArrowheads="1"/>
                    </pic:cNvPicPr>
                  </pic:nvPicPr>
                  <pic:blipFill>
                    <a:blip r:embed="rId19" cstate="email"/>
                    <a:srcRect/>
                    <a:stretch>
                      <a:fillRect/>
                    </a:stretch>
                  </pic:blipFill>
                  <pic:spPr bwMode="auto">
                    <a:xfrm>
                      <a:off x="0" y="0"/>
                      <a:ext cx="2171700"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7AF9" w:rsidRDefault="004220D4" w:rsidP="00163DC9">
      <w:pPr>
        <w:jc w:val="right"/>
        <w:rPr>
          <w:i/>
          <w:sz w:val="36"/>
          <w:szCs w:val="36"/>
          <w:lang w:eastAsia="ru-RU"/>
        </w:rPr>
      </w:pPr>
      <w:r>
        <w:rPr>
          <w:i/>
          <w:noProof/>
          <w:sz w:val="36"/>
          <w:szCs w:val="36"/>
          <w:lang w:eastAsia="ru-RU"/>
        </w:rPr>
        <w:drawing>
          <wp:anchor distT="0" distB="0" distL="114300" distR="114300" simplePos="0" relativeHeight="251666432" behindDoc="0" locked="0" layoutInCell="1" allowOverlap="1">
            <wp:simplePos x="0" y="0"/>
            <wp:positionH relativeFrom="column">
              <wp:posOffset>3936365</wp:posOffset>
            </wp:positionH>
            <wp:positionV relativeFrom="paragraph">
              <wp:posOffset>86360</wp:posOffset>
            </wp:positionV>
            <wp:extent cx="2396490" cy="1743075"/>
            <wp:effectExtent l="133350" t="76200" r="118110" b="85725"/>
            <wp:wrapThrough wrapText="bothSides">
              <wp:wrapPolygon edited="0">
                <wp:start x="-515" y="-944"/>
                <wp:lineTo x="-1202" y="708"/>
                <wp:lineTo x="-1202" y="21718"/>
                <wp:lineTo x="-515" y="22662"/>
                <wp:lineTo x="21806" y="22662"/>
                <wp:lineTo x="21978" y="22662"/>
                <wp:lineTo x="22493" y="21954"/>
                <wp:lineTo x="22493" y="2833"/>
                <wp:lineTo x="22665" y="1416"/>
                <wp:lineTo x="22321" y="-708"/>
                <wp:lineTo x="21806" y="-944"/>
                <wp:lineTo x="-515" y="-944"/>
              </wp:wrapPolygon>
            </wp:wrapThrough>
            <wp:docPr id="11" name="Рисунок 4" descr="C:\Documents and Settings\Администратор\Рабочий стол\фото кн. выставки\c6217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фото кн. выставки\c6217975.jpg"/>
                    <pic:cNvPicPr>
                      <a:picLocks noChangeAspect="1" noChangeArrowheads="1"/>
                    </pic:cNvPicPr>
                  </pic:nvPicPr>
                  <pic:blipFill>
                    <a:blip r:embed="rId20" cstate="print"/>
                    <a:srcRect/>
                    <a:stretch>
                      <a:fillRect/>
                    </a:stretch>
                  </pic:blipFill>
                  <pic:spPr bwMode="auto">
                    <a:xfrm>
                      <a:off x="0" y="0"/>
                      <a:ext cx="239649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016875" w:rsidP="00163DC9">
      <w:pPr>
        <w:jc w:val="right"/>
        <w:rPr>
          <w:i/>
          <w:sz w:val="36"/>
          <w:szCs w:val="36"/>
          <w:lang w:eastAsia="ru-RU"/>
        </w:rPr>
      </w:pPr>
      <w:r>
        <w:rPr>
          <w:i/>
          <w:noProof/>
          <w:sz w:val="36"/>
          <w:szCs w:val="36"/>
          <w:lang w:eastAsia="ru-RU"/>
        </w:rPr>
        <w:drawing>
          <wp:anchor distT="0" distB="0" distL="114300" distR="114300" simplePos="0" relativeHeight="251669504" behindDoc="0" locked="0" layoutInCell="1" allowOverlap="1">
            <wp:simplePos x="0" y="0"/>
            <wp:positionH relativeFrom="column">
              <wp:posOffset>3774440</wp:posOffset>
            </wp:positionH>
            <wp:positionV relativeFrom="paragraph">
              <wp:posOffset>12700</wp:posOffset>
            </wp:positionV>
            <wp:extent cx="2486025" cy="2409825"/>
            <wp:effectExtent l="95250" t="76200" r="104775" b="85725"/>
            <wp:wrapThrough wrapText="bothSides">
              <wp:wrapPolygon edited="0">
                <wp:start x="-828" y="-683"/>
                <wp:lineTo x="-828" y="22368"/>
                <wp:lineTo x="22179" y="22368"/>
                <wp:lineTo x="22345" y="22368"/>
                <wp:lineTo x="22510" y="21344"/>
                <wp:lineTo x="22510" y="2049"/>
                <wp:lineTo x="22345" y="-342"/>
                <wp:lineTo x="22179" y="-683"/>
                <wp:lineTo x="-828" y="-683"/>
              </wp:wrapPolygon>
            </wp:wrapThrough>
            <wp:docPr id="15" name="Рисунок 7" descr="C:\Documents and Settings\Администратор\Рабочий стол\фото кн. выставки\SDC1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фото кн. выставки\SDC13659.jpg"/>
                    <pic:cNvPicPr>
                      <a:picLocks noChangeAspect="1" noChangeArrowheads="1"/>
                    </pic:cNvPicPr>
                  </pic:nvPicPr>
                  <pic:blipFill>
                    <a:blip r:embed="rId21" cstate="email"/>
                    <a:srcRect/>
                    <a:stretch>
                      <a:fillRect/>
                    </a:stretch>
                  </pic:blipFill>
                  <pic:spPr bwMode="auto">
                    <a:xfrm>
                      <a:off x="0" y="0"/>
                      <a:ext cx="2486025" cy="2409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7AF9" w:rsidRDefault="00727AF9" w:rsidP="00163DC9">
      <w:pPr>
        <w:jc w:val="right"/>
        <w:rPr>
          <w:i/>
          <w:sz w:val="36"/>
          <w:szCs w:val="36"/>
          <w:lang w:eastAsia="ru-RU"/>
        </w:rPr>
      </w:pPr>
    </w:p>
    <w:p w:rsidR="00727AF9" w:rsidRDefault="00016875" w:rsidP="00163DC9">
      <w:pPr>
        <w:jc w:val="right"/>
        <w:rPr>
          <w:i/>
          <w:sz w:val="36"/>
          <w:szCs w:val="36"/>
          <w:lang w:eastAsia="ru-RU"/>
        </w:rPr>
      </w:pPr>
      <w:r>
        <w:rPr>
          <w:i/>
          <w:noProof/>
          <w:sz w:val="36"/>
          <w:szCs w:val="36"/>
          <w:lang w:eastAsia="ru-RU"/>
        </w:rPr>
        <w:drawing>
          <wp:anchor distT="0" distB="0" distL="114300" distR="114300" simplePos="0" relativeHeight="251668480" behindDoc="0" locked="0" layoutInCell="1" allowOverlap="1">
            <wp:simplePos x="0" y="0"/>
            <wp:positionH relativeFrom="column">
              <wp:posOffset>650240</wp:posOffset>
            </wp:positionH>
            <wp:positionV relativeFrom="paragraph">
              <wp:posOffset>48895</wp:posOffset>
            </wp:positionV>
            <wp:extent cx="2396490" cy="1743075"/>
            <wp:effectExtent l="133350" t="76200" r="118110" b="85725"/>
            <wp:wrapThrough wrapText="bothSides">
              <wp:wrapPolygon edited="0">
                <wp:start x="-515" y="-944"/>
                <wp:lineTo x="-1202" y="708"/>
                <wp:lineTo x="-1202" y="21718"/>
                <wp:lineTo x="-515" y="22662"/>
                <wp:lineTo x="21806" y="22662"/>
                <wp:lineTo x="21978" y="22662"/>
                <wp:lineTo x="22493" y="21954"/>
                <wp:lineTo x="22493" y="2833"/>
                <wp:lineTo x="22665" y="1416"/>
                <wp:lineTo x="22321" y="-708"/>
                <wp:lineTo x="21806" y="-944"/>
                <wp:lineTo x="-515" y="-944"/>
              </wp:wrapPolygon>
            </wp:wrapThrough>
            <wp:docPr id="14" name="Рисунок 6" descr="C:\Documents and Settings\Администратор\Рабочий стол\фото кн. выставки\p101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фото кн. выставки\p1010089.jpg"/>
                    <pic:cNvPicPr>
                      <a:picLocks noChangeAspect="1" noChangeArrowheads="1"/>
                    </pic:cNvPicPr>
                  </pic:nvPicPr>
                  <pic:blipFill>
                    <a:blip r:embed="rId22" cstate="email"/>
                    <a:srcRect/>
                    <a:stretch>
                      <a:fillRect/>
                    </a:stretch>
                  </pic:blipFill>
                  <pic:spPr bwMode="auto">
                    <a:xfrm>
                      <a:off x="0" y="0"/>
                      <a:ext cx="239649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4220D4" w:rsidP="004220D4">
      <w:pPr>
        <w:tabs>
          <w:tab w:val="left" w:pos="6630"/>
        </w:tabs>
        <w:rPr>
          <w:i/>
          <w:sz w:val="36"/>
          <w:szCs w:val="36"/>
          <w:lang w:eastAsia="ru-RU"/>
        </w:rPr>
      </w:pPr>
      <w:r>
        <w:rPr>
          <w:i/>
          <w:sz w:val="36"/>
          <w:szCs w:val="36"/>
          <w:lang w:eastAsia="ru-RU"/>
        </w:rPr>
        <w:tab/>
      </w: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727AF9" w:rsidP="00163DC9">
      <w:pPr>
        <w:jc w:val="right"/>
        <w:rPr>
          <w:i/>
          <w:sz w:val="36"/>
          <w:szCs w:val="36"/>
          <w:lang w:eastAsia="ru-RU"/>
        </w:rPr>
      </w:pPr>
    </w:p>
    <w:p w:rsidR="00727AF9" w:rsidRDefault="00B73221" w:rsidP="00163DC9">
      <w:pPr>
        <w:jc w:val="right"/>
        <w:rPr>
          <w:i/>
          <w:sz w:val="36"/>
          <w:szCs w:val="36"/>
          <w:lang w:eastAsia="ru-RU"/>
        </w:rPr>
      </w:pPr>
      <w:r>
        <w:rPr>
          <w:i/>
          <w:noProof/>
          <w:sz w:val="36"/>
          <w:szCs w:val="36"/>
          <w:lang w:eastAsia="ru-RU"/>
        </w:rPr>
        <w:lastRenderedPageBreak/>
        <w:drawing>
          <wp:anchor distT="0" distB="0" distL="114300" distR="114300" simplePos="0" relativeHeight="251675648" behindDoc="0" locked="0" layoutInCell="1" allowOverlap="1">
            <wp:simplePos x="0" y="0"/>
            <wp:positionH relativeFrom="column">
              <wp:posOffset>3764915</wp:posOffset>
            </wp:positionH>
            <wp:positionV relativeFrom="paragraph">
              <wp:posOffset>-481330</wp:posOffset>
            </wp:positionV>
            <wp:extent cx="2543175" cy="2724150"/>
            <wp:effectExtent l="95250" t="95250" r="104775" b="95250"/>
            <wp:wrapThrough wrapText="bothSides">
              <wp:wrapPolygon edited="0">
                <wp:start x="-809" y="-755"/>
                <wp:lineTo x="-809" y="22355"/>
                <wp:lineTo x="22166" y="22355"/>
                <wp:lineTo x="22490" y="21147"/>
                <wp:lineTo x="22490" y="1662"/>
                <wp:lineTo x="22328" y="-453"/>
                <wp:lineTo x="22166" y="-755"/>
                <wp:lineTo x="-809" y="-755"/>
              </wp:wrapPolygon>
            </wp:wrapThrough>
            <wp:docPr id="17" name="Рисунок 7" descr="C:\Documents and Settings\Администратор\Рабочий стол\Выставки 1\ALIM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Выставки 1\ALIM4991.JPG"/>
                    <pic:cNvPicPr>
                      <a:picLocks noChangeAspect="1" noChangeArrowheads="1"/>
                    </pic:cNvPicPr>
                  </pic:nvPicPr>
                  <pic:blipFill>
                    <a:blip r:embed="rId23" cstate="email"/>
                    <a:srcRect/>
                    <a:stretch>
                      <a:fillRect/>
                    </a:stretch>
                  </pic:blipFill>
                  <pic:spPr bwMode="auto">
                    <a:xfrm>
                      <a:off x="0" y="0"/>
                      <a:ext cx="2543175" cy="2724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703296" behindDoc="1" locked="0" layoutInCell="1" allowOverlap="1">
            <wp:simplePos x="0" y="0"/>
            <wp:positionH relativeFrom="column">
              <wp:posOffset>-511810</wp:posOffset>
            </wp:positionH>
            <wp:positionV relativeFrom="paragraph">
              <wp:posOffset>-890905</wp:posOffset>
            </wp:positionV>
            <wp:extent cx="7524750" cy="10658475"/>
            <wp:effectExtent l="19050" t="0" r="0" b="0"/>
            <wp:wrapNone/>
            <wp:docPr id="43"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24" cstate="email"/>
                    <a:srcRect/>
                    <a:stretch>
                      <a:fillRect/>
                    </a:stretch>
                  </pic:blipFill>
                  <pic:spPr bwMode="auto">
                    <a:xfrm>
                      <a:off x="0" y="0"/>
                      <a:ext cx="7524750" cy="10658475"/>
                    </a:xfrm>
                    <a:prstGeom prst="rect">
                      <a:avLst/>
                    </a:prstGeom>
                    <a:noFill/>
                    <a:ln w="9525">
                      <a:noFill/>
                      <a:miter lim="800000"/>
                      <a:headEnd/>
                      <a:tailEnd/>
                    </a:ln>
                  </pic:spPr>
                </pic:pic>
              </a:graphicData>
            </a:graphic>
          </wp:anchor>
        </w:drawing>
      </w:r>
    </w:p>
    <w:p w:rsidR="00B55ECB" w:rsidRDefault="0011024C" w:rsidP="00163DC9">
      <w:pPr>
        <w:jc w:val="right"/>
        <w:rPr>
          <w:i/>
          <w:sz w:val="36"/>
          <w:szCs w:val="36"/>
          <w:lang w:eastAsia="ru-RU"/>
        </w:rPr>
      </w:pPr>
      <w:r>
        <w:rPr>
          <w:i/>
          <w:noProof/>
          <w:sz w:val="36"/>
          <w:szCs w:val="36"/>
          <w:lang w:eastAsia="ru-RU"/>
        </w:rPr>
        <w:drawing>
          <wp:anchor distT="0" distB="0" distL="114300" distR="114300" simplePos="0" relativeHeight="251670528" behindDoc="0" locked="0" layoutInCell="1" allowOverlap="1">
            <wp:simplePos x="0" y="0"/>
            <wp:positionH relativeFrom="column">
              <wp:posOffset>488315</wp:posOffset>
            </wp:positionH>
            <wp:positionV relativeFrom="paragraph">
              <wp:posOffset>-109855</wp:posOffset>
            </wp:positionV>
            <wp:extent cx="2619375" cy="2085975"/>
            <wp:effectExtent l="133350" t="76200" r="123825" b="85725"/>
            <wp:wrapThrough wrapText="bothSides">
              <wp:wrapPolygon edited="0">
                <wp:start x="-1100" y="-789"/>
                <wp:lineTo x="-1100" y="22488"/>
                <wp:lineTo x="22464" y="22488"/>
                <wp:lineTo x="22621" y="21501"/>
                <wp:lineTo x="22621" y="2367"/>
                <wp:lineTo x="22464" y="-592"/>
                <wp:lineTo x="22464" y="-789"/>
                <wp:lineTo x="-1100" y="-789"/>
              </wp:wrapPolygon>
            </wp:wrapThrough>
            <wp:docPr id="1" name="Рисунок 1" descr="C:\Documents and Settings\Администратор\Рабочий стол\Выставки 1\ALIM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Выставки 1\ALIM1308.JPG"/>
                    <pic:cNvPicPr>
                      <a:picLocks noChangeAspect="1" noChangeArrowheads="1"/>
                    </pic:cNvPicPr>
                  </pic:nvPicPr>
                  <pic:blipFill>
                    <a:blip r:embed="rId25" cstate="email"/>
                    <a:srcRect/>
                    <a:stretch>
                      <a:fillRect/>
                    </a:stretch>
                  </pic:blipFill>
                  <pic:spPr bwMode="auto">
                    <a:xfrm>
                      <a:off x="0" y="0"/>
                      <a:ext cx="2619375"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3A0E33" w:rsidP="004220D4">
      <w:pPr>
        <w:rPr>
          <w:i/>
          <w:sz w:val="36"/>
          <w:szCs w:val="36"/>
          <w:lang w:eastAsia="ru-RU"/>
        </w:rPr>
      </w:pPr>
      <w:r>
        <w:rPr>
          <w:i/>
          <w:noProof/>
          <w:sz w:val="36"/>
          <w:szCs w:val="36"/>
          <w:lang w:eastAsia="ru-RU"/>
        </w:rPr>
        <w:drawing>
          <wp:anchor distT="0" distB="0" distL="114300" distR="114300" simplePos="0" relativeHeight="251672576" behindDoc="0" locked="0" layoutInCell="1" allowOverlap="1">
            <wp:simplePos x="0" y="0"/>
            <wp:positionH relativeFrom="column">
              <wp:posOffset>574040</wp:posOffset>
            </wp:positionH>
            <wp:positionV relativeFrom="paragraph">
              <wp:posOffset>210185</wp:posOffset>
            </wp:positionV>
            <wp:extent cx="2409825" cy="2847975"/>
            <wp:effectExtent l="95250" t="76200" r="104775" b="85725"/>
            <wp:wrapThrough wrapText="bothSides">
              <wp:wrapPolygon edited="0">
                <wp:start x="-854" y="-578"/>
                <wp:lineTo x="-854" y="22250"/>
                <wp:lineTo x="22198" y="22250"/>
                <wp:lineTo x="22368" y="22250"/>
                <wp:lineTo x="22539" y="20516"/>
                <wp:lineTo x="22539" y="1734"/>
                <wp:lineTo x="22368" y="-289"/>
                <wp:lineTo x="22198" y="-578"/>
                <wp:lineTo x="-854" y="-578"/>
              </wp:wrapPolygon>
            </wp:wrapThrough>
            <wp:docPr id="8" name="Рисунок 4" descr="C:\Documents and Settings\Администратор\Рабочий стол\Выставки 1\ALIM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Выставки 1\ALIM2759.JPG"/>
                    <pic:cNvPicPr>
                      <a:picLocks noChangeAspect="1" noChangeArrowheads="1"/>
                    </pic:cNvPicPr>
                  </pic:nvPicPr>
                  <pic:blipFill>
                    <a:blip r:embed="rId26" cstate="email"/>
                    <a:srcRect/>
                    <a:stretch>
                      <a:fillRect/>
                    </a:stretch>
                  </pic:blipFill>
                  <pic:spPr bwMode="auto">
                    <a:xfrm>
                      <a:off x="0" y="0"/>
                      <a:ext cx="2409825" cy="2847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674624" behindDoc="0" locked="0" layoutInCell="1" allowOverlap="1">
            <wp:simplePos x="0" y="0"/>
            <wp:positionH relativeFrom="column">
              <wp:posOffset>3593465</wp:posOffset>
            </wp:positionH>
            <wp:positionV relativeFrom="paragraph">
              <wp:posOffset>257810</wp:posOffset>
            </wp:positionV>
            <wp:extent cx="2714625" cy="3514725"/>
            <wp:effectExtent l="152400" t="76200" r="142875" b="85725"/>
            <wp:wrapThrough wrapText="bothSides">
              <wp:wrapPolygon edited="0">
                <wp:start x="-606" y="-468"/>
                <wp:lineTo x="-1213" y="468"/>
                <wp:lineTo x="-1213" y="14517"/>
                <wp:lineTo x="-606" y="22127"/>
                <wp:lineTo x="21979" y="22127"/>
                <wp:lineTo x="22131" y="22127"/>
                <wp:lineTo x="22434" y="22010"/>
                <wp:lineTo x="22585" y="20254"/>
                <wp:lineTo x="22585" y="1405"/>
                <wp:lineTo x="22737" y="468"/>
                <wp:lineTo x="21979" y="-468"/>
                <wp:lineTo x="-606" y="-468"/>
              </wp:wrapPolygon>
            </wp:wrapThrough>
            <wp:docPr id="16" name="Рисунок 6" descr="C:\Documents and Settings\Администратор\Рабочий стол\Выставки 1\DSCF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Выставки 1\DSCF0099.jpg"/>
                    <pic:cNvPicPr>
                      <a:picLocks noChangeAspect="1" noChangeArrowheads="1"/>
                    </pic:cNvPicPr>
                  </pic:nvPicPr>
                  <pic:blipFill>
                    <a:blip r:embed="rId27" cstate="email"/>
                    <a:srcRect/>
                    <a:stretch>
                      <a:fillRect/>
                    </a:stretch>
                  </pic:blipFill>
                  <pic:spPr bwMode="auto">
                    <a:xfrm>
                      <a:off x="0" y="0"/>
                      <a:ext cx="2714625" cy="3514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016875" w:rsidP="00163DC9">
      <w:pPr>
        <w:jc w:val="right"/>
        <w:rPr>
          <w:i/>
          <w:sz w:val="36"/>
          <w:szCs w:val="36"/>
          <w:lang w:eastAsia="ru-RU"/>
        </w:rPr>
      </w:pPr>
      <w:r>
        <w:rPr>
          <w:i/>
          <w:noProof/>
          <w:sz w:val="36"/>
          <w:szCs w:val="36"/>
          <w:lang w:eastAsia="ru-RU"/>
        </w:rPr>
        <w:drawing>
          <wp:anchor distT="0" distB="0" distL="114300" distR="114300" simplePos="0" relativeHeight="251673600" behindDoc="0" locked="0" layoutInCell="1" allowOverlap="1">
            <wp:simplePos x="0" y="0"/>
            <wp:positionH relativeFrom="column">
              <wp:posOffset>288290</wp:posOffset>
            </wp:positionH>
            <wp:positionV relativeFrom="paragraph">
              <wp:posOffset>351790</wp:posOffset>
            </wp:positionV>
            <wp:extent cx="2695575" cy="2019300"/>
            <wp:effectExtent l="133350" t="76200" r="123825" b="76200"/>
            <wp:wrapThrough wrapText="bothSides">
              <wp:wrapPolygon edited="0">
                <wp:start x="-1069" y="-815"/>
                <wp:lineTo x="-1069" y="22415"/>
                <wp:lineTo x="22440" y="22415"/>
                <wp:lineTo x="22592" y="22415"/>
                <wp:lineTo x="22592" y="22211"/>
                <wp:lineTo x="22440" y="22008"/>
                <wp:lineTo x="22592" y="18951"/>
                <wp:lineTo x="22592" y="2445"/>
                <wp:lineTo x="22440" y="-611"/>
                <wp:lineTo x="22440" y="-815"/>
                <wp:lineTo x="-1069" y="-815"/>
              </wp:wrapPolygon>
            </wp:wrapThrough>
            <wp:docPr id="12" name="Рисунок 5" descr="C:\Documents and Settings\Администратор\Рабочий стол\Выставки 1\ALIM3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Выставки 1\ALIM3183.JPG"/>
                    <pic:cNvPicPr>
                      <a:picLocks noChangeAspect="1" noChangeArrowheads="1"/>
                    </pic:cNvPicPr>
                  </pic:nvPicPr>
                  <pic:blipFill>
                    <a:blip r:embed="rId28" cstate="email"/>
                    <a:srcRect/>
                    <a:stretch>
                      <a:fillRect/>
                    </a:stretch>
                  </pic:blipFill>
                  <pic:spPr bwMode="auto">
                    <a:xfrm>
                      <a:off x="0" y="0"/>
                      <a:ext cx="269557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55ECB" w:rsidRDefault="00016875" w:rsidP="00163DC9">
      <w:pPr>
        <w:jc w:val="right"/>
        <w:rPr>
          <w:i/>
          <w:sz w:val="36"/>
          <w:szCs w:val="36"/>
          <w:lang w:eastAsia="ru-RU"/>
        </w:rPr>
      </w:pPr>
      <w:r>
        <w:rPr>
          <w:i/>
          <w:noProof/>
          <w:sz w:val="36"/>
          <w:szCs w:val="36"/>
          <w:lang w:eastAsia="ru-RU"/>
        </w:rPr>
        <w:drawing>
          <wp:anchor distT="0" distB="0" distL="114300" distR="114300" simplePos="0" relativeHeight="251671552" behindDoc="0" locked="0" layoutInCell="1" allowOverlap="1">
            <wp:simplePos x="0" y="0"/>
            <wp:positionH relativeFrom="column">
              <wp:posOffset>219710</wp:posOffset>
            </wp:positionH>
            <wp:positionV relativeFrom="paragraph">
              <wp:posOffset>374650</wp:posOffset>
            </wp:positionV>
            <wp:extent cx="2533650" cy="2085975"/>
            <wp:effectExtent l="114300" t="76200" r="95250" b="85725"/>
            <wp:wrapThrough wrapText="bothSides">
              <wp:wrapPolygon edited="0">
                <wp:start x="-974" y="-789"/>
                <wp:lineTo x="-974" y="22488"/>
                <wp:lineTo x="22250" y="22488"/>
                <wp:lineTo x="22412" y="21501"/>
                <wp:lineTo x="22412" y="2367"/>
                <wp:lineTo x="22250" y="-592"/>
                <wp:lineTo x="22250" y="-789"/>
                <wp:lineTo x="-974" y="-789"/>
              </wp:wrapPolygon>
            </wp:wrapThrough>
            <wp:docPr id="3" name="Рисунок 3" descr="C:\Documents and Settings\Администратор\Рабочий стол\Выставки 1\ALIM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Выставки 1\ALIM1977.JPG"/>
                    <pic:cNvPicPr>
                      <a:picLocks noChangeAspect="1" noChangeArrowheads="1"/>
                    </pic:cNvPicPr>
                  </pic:nvPicPr>
                  <pic:blipFill>
                    <a:blip r:embed="rId29" cstate="email"/>
                    <a:srcRect/>
                    <a:stretch>
                      <a:fillRect/>
                    </a:stretch>
                  </pic:blipFill>
                  <pic:spPr bwMode="auto">
                    <a:xfrm>
                      <a:off x="0" y="0"/>
                      <a:ext cx="253365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55ECB" w:rsidRDefault="004220D4" w:rsidP="004220D4">
      <w:pPr>
        <w:rPr>
          <w:i/>
          <w:sz w:val="36"/>
          <w:szCs w:val="36"/>
          <w:lang w:eastAsia="ru-RU"/>
        </w:rPr>
      </w:pPr>
      <w:r>
        <w:rPr>
          <w:i/>
          <w:sz w:val="36"/>
          <w:szCs w:val="36"/>
          <w:lang w:eastAsia="ru-RU"/>
        </w:rPr>
        <w:tab/>
      </w:r>
    </w:p>
    <w:p w:rsidR="00B55ECB" w:rsidRDefault="00B55ECB" w:rsidP="004220D4">
      <w:pPr>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B55ECB" w:rsidRDefault="00B55ECB" w:rsidP="00163DC9">
      <w:pPr>
        <w:jc w:val="right"/>
        <w:rPr>
          <w:i/>
          <w:sz w:val="36"/>
          <w:szCs w:val="36"/>
          <w:lang w:eastAsia="ru-RU"/>
        </w:rPr>
      </w:pPr>
    </w:p>
    <w:p w:rsidR="004220D4" w:rsidRDefault="004220D4" w:rsidP="00163DC9">
      <w:pPr>
        <w:jc w:val="right"/>
        <w:rPr>
          <w:i/>
          <w:sz w:val="36"/>
          <w:szCs w:val="36"/>
          <w:lang w:eastAsia="ru-RU"/>
        </w:rPr>
      </w:pPr>
    </w:p>
    <w:p w:rsidR="004220D4" w:rsidRDefault="004220D4" w:rsidP="00163DC9">
      <w:pPr>
        <w:jc w:val="right"/>
        <w:rPr>
          <w:i/>
          <w:sz w:val="36"/>
          <w:szCs w:val="36"/>
          <w:lang w:eastAsia="ru-RU"/>
        </w:rPr>
      </w:pPr>
    </w:p>
    <w:p w:rsidR="004220D4" w:rsidRDefault="003A0E33" w:rsidP="00163DC9">
      <w:pPr>
        <w:jc w:val="right"/>
        <w:rPr>
          <w:i/>
          <w:sz w:val="36"/>
          <w:szCs w:val="36"/>
          <w:lang w:eastAsia="ru-RU"/>
        </w:rPr>
      </w:pPr>
      <w:r>
        <w:rPr>
          <w:i/>
          <w:noProof/>
          <w:sz w:val="36"/>
          <w:szCs w:val="36"/>
          <w:lang w:eastAsia="ru-RU"/>
        </w:rPr>
        <w:lastRenderedPageBreak/>
        <w:drawing>
          <wp:anchor distT="0" distB="0" distL="114300" distR="114300" simplePos="0" relativeHeight="251705344" behindDoc="1" locked="0" layoutInCell="1" allowOverlap="1">
            <wp:simplePos x="0" y="0"/>
            <wp:positionH relativeFrom="column">
              <wp:posOffset>-3543300</wp:posOffset>
            </wp:positionH>
            <wp:positionV relativeFrom="paragraph">
              <wp:posOffset>-890905</wp:posOffset>
            </wp:positionV>
            <wp:extent cx="7524750" cy="10658475"/>
            <wp:effectExtent l="19050" t="0" r="0" b="0"/>
            <wp:wrapNone/>
            <wp:docPr id="44"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24" cstate="email"/>
                    <a:srcRect/>
                    <a:stretch>
                      <a:fillRect/>
                    </a:stretch>
                  </pic:blipFill>
                  <pic:spPr bwMode="auto">
                    <a:xfrm>
                      <a:off x="0" y="0"/>
                      <a:ext cx="7524750" cy="10658475"/>
                    </a:xfrm>
                    <a:prstGeom prst="rect">
                      <a:avLst/>
                    </a:prstGeom>
                    <a:noFill/>
                    <a:ln w="9525">
                      <a:noFill/>
                      <a:miter lim="800000"/>
                      <a:headEnd/>
                      <a:tailEnd/>
                    </a:ln>
                  </pic:spPr>
                </pic:pic>
              </a:graphicData>
            </a:graphic>
          </wp:anchor>
        </w:drawing>
      </w:r>
      <w:r>
        <w:rPr>
          <w:i/>
          <w:noProof/>
          <w:sz w:val="36"/>
          <w:szCs w:val="36"/>
          <w:lang w:eastAsia="ru-RU"/>
        </w:rPr>
        <w:drawing>
          <wp:anchor distT="0" distB="0" distL="114300" distR="114300" simplePos="0" relativeHeight="251677696" behindDoc="0" locked="0" layoutInCell="1" allowOverlap="1">
            <wp:simplePos x="0" y="0"/>
            <wp:positionH relativeFrom="column">
              <wp:posOffset>250190</wp:posOffset>
            </wp:positionH>
            <wp:positionV relativeFrom="paragraph">
              <wp:posOffset>-290830</wp:posOffset>
            </wp:positionV>
            <wp:extent cx="2568575" cy="2038350"/>
            <wp:effectExtent l="114300" t="76200" r="117475" b="76200"/>
            <wp:wrapThrough wrapText="bothSides">
              <wp:wrapPolygon edited="0">
                <wp:start x="-961" y="-807"/>
                <wp:lineTo x="-961" y="22407"/>
                <wp:lineTo x="22267" y="22407"/>
                <wp:lineTo x="22428" y="22407"/>
                <wp:lineTo x="22588" y="22004"/>
                <wp:lineTo x="22428" y="21802"/>
                <wp:lineTo x="22428" y="2422"/>
                <wp:lineTo x="22267" y="-606"/>
                <wp:lineTo x="22267" y="-807"/>
                <wp:lineTo x="-961" y="-807"/>
              </wp:wrapPolygon>
            </wp:wrapThrough>
            <wp:docPr id="19" name="Рисунок 3" descr="C:\Documents and Settings\Администратор\Рабочий стол\Выставки 1\DSCN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Выставки 1\DSCN4015.jpg"/>
                    <pic:cNvPicPr>
                      <a:picLocks noChangeAspect="1" noChangeArrowheads="1"/>
                    </pic:cNvPicPr>
                  </pic:nvPicPr>
                  <pic:blipFill>
                    <a:blip r:embed="rId30" cstate="email"/>
                    <a:srcRect/>
                    <a:stretch>
                      <a:fillRect/>
                    </a:stretch>
                  </pic:blipFill>
                  <pic:spPr bwMode="auto">
                    <a:xfrm>
                      <a:off x="0" y="0"/>
                      <a:ext cx="2568575"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676672" behindDoc="0" locked="0" layoutInCell="1" allowOverlap="1">
            <wp:simplePos x="0" y="0"/>
            <wp:positionH relativeFrom="column">
              <wp:posOffset>3783330</wp:posOffset>
            </wp:positionH>
            <wp:positionV relativeFrom="paragraph">
              <wp:posOffset>-290830</wp:posOffset>
            </wp:positionV>
            <wp:extent cx="2524760" cy="2066925"/>
            <wp:effectExtent l="114300" t="76200" r="104140" b="85725"/>
            <wp:wrapThrough wrapText="bothSides">
              <wp:wrapPolygon edited="0">
                <wp:start x="-978" y="-796"/>
                <wp:lineTo x="-978" y="22496"/>
                <wp:lineTo x="22328" y="22496"/>
                <wp:lineTo x="22491" y="22496"/>
                <wp:lineTo x="22491" y="2389"/>
                <wp:lineTo x="22328" y="-597"/>
                <wp:lineTo x="22328" y="-796"/>
                <wp:lineTo x="-978" y="-796"/>
              </wp:wrapPolygon>
            </wp:wrapThrough>
            <wp:docPr id="2" name="Рисунок 1" descr="C:\Documents and Settings\Администратор\Рабочий стол\Выставки 1\DSCN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Выставки 1\DSCN4011.jpg"/>
                    <pic:cNvPicPr>
                      <a:picLocks noChangeAspect="1" noChangeArrowheads="1"/>
                    </pic:cNvPicPr>
                  </pic:nvPicPr>
                  <pic:blipFill>
                    <a:blip r:embed="rId31" cstate="email"/>
                    <a:srcRect/>
                    <a:stretch>
                      <a:fillRect/>
                    </a:stretch>
                  </pic:blipFill>
                  <pic:spPr bwMode="auto">
                    <a:xfrm>
                      <a:off x="0" y="0"/>
                      <a:ext cx="252476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220D4" w:rsidRDefault="004220D4"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016875" w:rsidP="00163DC9">
      <w:pPr>
        <w:jc w:val="right"/>
        <w:rPr>
          <w:i/>
          <w:sz w:val="36"/>
          <w:szCs w:val="36"/>
          <w:lang w:eastAsia="ru-RU"/>
        </w:rPr>
      </w:pPr>
      <w:r>
        <w:rPr>
          <w:i/>
          <w:noProof/>
          <w:sz w:val="36"/>
          <w:szCs w:val="36"/>
          <w:lang w:eastAsia="ru-RU"/>
        </w:rPr>
        <w:drawing>
          <wp:anchor distT="0" distB="0" distL="114300" distR="114300" simplePos="0" relativeHeight="251699200" behindDoc="0" locked="0" layoutInCell="1" allowOverlap="1">
            <wp:simplePos x="0" y="0"/>
            <wp:positionH relativeFrom="column">
              <wp:posOffset>27940</wp:posOffset>
            </wp:positionH>
            <wp:positionV relativeFrom="paragraph">
              <wp:posOffset>53975</wp:posOffset>
            </wp:positionV>
            <wp:extent cx="2790825" cy="2771775"/>
            <wp:effectExtent l="114300" t="95250" r="123825" b="104775"/>
            <wp:wrapThrough wrapText="bothSides">
              <wp:wrapPolygon edited="0">
                <wp:start x="-885" y="-742"/>
                <wp:lineTo x="-885" y="22416"/>
                <wp:lineTo x="22263" y="22416"/>
                <wp:lineTo x="22411" y="22416"/>
                <wp:lineTo x="22558" y="21080"/>
                <wp:lineTo x="22558" y="1485"/>
                <wp:lineTo x="22411" y="-445"/>
                <wp:lineTo x="22263" y="-742"/>
                <wp:lineTo x="-885" y="-742"/>
              </wp:wrapPolygon>
            </wp:wrapThrough>
            <wp:docPr id="40" name="Рисунок 9" descr="D:\Мои документы\ЗАВЕДУЮЩАЯ ОБМ\фото работы Крич. БС\Фото бель\SAM_1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ЗАВЕДУЮЩАЯ ОБМ\фото работы Крич. БС\Фото бель\SAM_1274.JPG"/>
                    <pic:cNvPicPr>
                      <a:picLocks noChangeAspect="1" noChangeArrowheads="1"/>
                    </pic:cNvPicPr>
                  </pic:nvPicPr>
                  <pic:blipFill>
                    <a:blip r:embed="rId32" cstate="email"/>
                    <a:srcRect/>
                    <a:stretch>
                      <a:fillRect/>
                    </a:stretch>
                  </pic:blipFill>
                  <pic:spPr bwMode="auto">
                    <a:xfrm>
                      <a:off x="0" y="0"/>
                      <a:ext cx="2790825" cy="2771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016875" w:rsidP="00163DC9">
      <w:pPr>
        <w:jc w:val="right"/>
        <w:rPr>
          <w:i/>
          <w:sz w:val="36"/>
          <w:szCs w:val="36"/>
          <w:lang w:eastAsia="ru-RU"/>
        </w:rPr>
      </w:pPr>
      <w:r>
        <w:rPr>
          <w:i/>
          <w:noProof/>
          <w:sz w:val="36"/>
          <w:szCs w:val="36"/>
          <w:lang w:eastAsia="ru-RU"/>
        </w:rPr>
        <w:drawing>
          <wp:anchor distT="0" distB="0" distL="114300" distR="114300" simplePos="0" relativeHeight="251679744" behindDoc="0" locked="0" layoutInCell="1" allowOverlap="1">
            <wp:simplePos x="0" y="0"/>
            <wp:positionH relativeFrom="column">
              <wp:posOffset>337185</wp:posOffset>
            </wp:positionH>
            <wp:positionV relativeFrom="paragraph">
              <wp:posOffset>182880</wp:posOffset>
            </wp:positionV>
            <wp:extent cx="3409950" cy="2212340"/>
            <wp:effectExtent l="0" t="685800" r="0" b="683260"/>
            <wp:wrapThrough wrapText="bothSides">
              <wp:wrapPolygon edited="0">
                <wp:start x="22151" y="-1011"/>
                <wp:lineTo x="18169" y="-1383"/>
                <wp:lineTo x="430" y="-1383"/>
                <wp:lineTo x="-535" y="-1197"/>
                <wp:lineTo x="-535" y="-1011"/>
                <wp:lineTo x="-535" y="22239"/>
                <wp:lineTo x="22151" y="22239"/>
                <wp:lineTo x="22151" y="-1011"/>
              </wp:wrapPolygon>
            </wp:wrapThrough>
            <wp:docPr id="21" name="Рисунок 5" descr="C:\Documents and Settings\Администратор\Рабочий стол\Выставки 1\SAM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Выставки 1\SAM_0572.JPG"/>
                    <pic:cNvPicPr>
                      <a:picLocks noChangeAspect="1" noChangeArrowheads="1"/>
                    </pic:cNvPicPr>
                  </pic:nvPicPr>
                  <pic:blipFill>
                    <a:blip r:embed="rId33" cstate="email"/>
                    <a:srcRect/>
                    <a:stretch>
                      <a:fillRect/>
                    </a:stretch>
                  </pic:blipFill>
                  <pic:spPr bwMode="auto">
                    <a:xfrm rot="16200000">
                      <a:off x="0" y="0"/>
                      <a:ext cx="3409950" cy="2212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3A0E33" w:rsidP="00163DC9">
      <w:pPr>
        <w:jc w:val="right"/>
        <w:rPr>
          <w:i/>
          <w:sz w:val="36"/>
          <w:szCs w:val="36"/>
          <w:lang w:eastAsia="ru-RU"/>
        </w:rPr>
      </w:pPr>
      <w:r>
        <w:rPr>
          <w:i/>
          <w:noProof/>
          <w:sz w:val="36"/>
          <w:szCs w:val="36"/>
          <w:lang w:eastAsia="ru-RU"/>
        </w:rPr>
        <w:drawing>
          <wp:anchor distT="0" distB="0" distL="114300" distR="114300" simplePos="0" relativeHeight="251687936" behindDoc="0" locked="0" layoutInCell="1" allowOverlap="1">
            <wp:simplePos x="0" y="0"/>
            <wp:positionH relativeFrom="column">
              <wp:posOffset>94615</wp:posOffset>
            </wp:positionH>
            <wp:positionV relativeFrom="paragraph">
              <wp:posOffset>211455</wp:posOffset>
            </wp:positionV>
            <wp:extent cx="2724150" cy="2533650"/>
            <wp:effectExtent l="114300" t="76200" r="114300" b="76200"/>
            <wp:wrapThrough wrapText="bothSides">
              <wp:wrapPolygon edited="0">
                <wp:start x="-906" y="-650"/>
                <wp:lineTo x="-906" y="22250"/>
                <wp:lineTo x="22204" y="22250"/>
                <wp:lineTo x="22506" y="20301"/>
                <wp:lineTo x="22506" y="1949"/>
                <wp:lineTo x="22355" y="-162"/>
                <wp:lineTo x="22204" y="-650"/>
                <wp:lineTo x="-906" y="-650"/>
              </wp:wrapPolygon>
            </wp:wrapThrough>
            <wp:docPr id="29" name="Рисунок 13" descr="C:\Documents and Settings\Администратор\Рабочий стол\Выставки 1\Изображение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Рабочий стол\Выставки 1\Изображение 018.jpg"/>
                    <pic:cNvPicPr>
                      <a:picLocks noChangeAspect="1" noChangeArrowheads="1"/>
                    </pic:cNvPicPr>
                  </pic:nvPicPr>
                  <pic:blipFill>
                    <a:blip r:embed="rId34" cstate="email"/>
                    <a:srcRect/>
                    <a:stretch>
                      <a:fillRect/>
                    </a:stretch>
                  </pic:blipFill>
                  <pic:spPr bwMode="auto">
                    <a:xfrm>
                      <a:off x="0" y="0"/>
                      <a:ext cx="2724150"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3A0E33" w:rsidP="00163DC9">
      <w:pPr>
        <w:jc w:val="right"/>
        <w:rPr>
          <w:i/>
          <w:sz w:val="36"/>
          <w:szCs w:val="36"/>
          <w:lang w:eastAsia="ru-RU"/>
        </w:rPr>
      </w:pPr>
      <w:r>
        <w:rPr>
          <w:i/>
          <w:noProof/>
          <w:sz w:val="36"/>
          <w:szCs w:val="36"/>
          <w:lang w:eastAsia="ru-RU"/>
        </w:rPr>
        <w:drawing>
          <wp:anchor distT="0" distB="0" distL="114300" distR="114300" simplePos="0" relativeHeight="251678720" behindDoc="0" locked="0" layoutInCell="1" allowOverlap="1">
            <wp:simplePos x="0" y="0"/>
            <wp:positionH relativeFrom="column">
              <wp:posOffset>528320</wp:posOffset>
            </wp:positionH>
            <wp:positionV relativeFrom="paragraph">
              <wp:posOffset>162560</wp:posOffset>
            </wp:positionV>
            <wp:extent cx="2733675" cy="2533650"/>
            <wp:effectExtent l="114300" t="76200" r="123825" b="76200"/>
            <wp:wrapThrough wrapText="bothSides">
              <wp:wrapPolygon edited="0">
                <wp:start x="-903" y="-650"/>
                <wp:lineTo x="-903" y="22250"/>
                <wp:lineTo x="22277" y="22250"/>
                <wp:lineTo x="22578" y="20301"/>
                <wp:lineTo x="22578" y="1949"/>
                <wp:lineTo x="22428" y="-162"/>
                <wp:lineTo x="22277" y="-650"/>
                <wp:lineTo x="-903" y="-650"/>
              </wp:wrapPolygon>
            </wp:wrapThrough>
            <wp:docPr id="20" name="Рисунок 4" descr="C:\Documents and Settings\Администратор\Рабочий стол\Выставки 1\IMG_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Выставки 1\IMG_0239.JPG"/>
                    <pic:cNvPicPr>
                      <a:picLocks noChangeAspect="1" noChangeArrowheads="1"/>
                    </pic:cNvPicPr>
                  </pic:nvPicPr>
                  <pic:blipFill>
                    <a:blip r:embed="rId35" cstate="email"/>
                    <a:srcRect/>
                    <a:stretch>
                      <a:fillRect/>
                    </a:stretch>
                  </pic:blipFill>
                  <pic:spPr bwMode="auto">
                    <a:xfrm>
                      <a:off x="0" y="0"/>
                      <a:ext cx="2733675"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3A0E33" w:rsidP="00163DC9">
      <w:pPr>
        <w:jc w:val="right"/>
        <w:rPr>
          <w:i/>
          <w:sz w:val="36"/>
          <w:szCs w:val="36"/>
          <w:lang w:eastAsia="ru-RU"/>
        </w:rPr>
      </w:pPr>
      <w:r>
        <w:rPr>
          <w:i/>
          <w:noProof/>
          <w:sz w:val="36"/>
          <w:szCs w:val="36"/>
          <w:lang w:eastAsia="ru-RU"/>
        </w:rPr>
        <w:lastRenderedPageBreak/>
        <w:drawing>
          <wp:anchor distT="0" distB="0" distL="114300" distR="114300" simplePos="0" relativeHeight="251707392" behindDoc="1" locked="0" layoutInCell="1" allowOverlap="1">
            <wp:simplePos x="0" y="0"/>
            <wp:positionH relativeFrom="column">
              <wp:posOffset>-3275965</wp:posOffset>
            </wp:positionH>
            <wp:positionV relativeFrom="paragraph">
              <wp:posOffset>-890905</wp:posOffset>
            </wp:positionV>
            <wp:extent cx="7467600" cy="10810875"/>
            <wp:effectExtent l="19050" t="0" r="0" b="0"/>
            <wp:wrapNone/>
            <wp:docPr id="45"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36" cstate="print"/>
                    <a:srcRect/>
                    <a:stretch>
                      <a:fillRect/>
                    </a:stretch>
                  </pic:blipFill>
                  <pic:spPr bwMode="auto">
                    <a:xfrm>
                      <a:off x="0" y="0"/>
                      <a:ext cx="7467600" cy="10810875"/>
                    </a:xfrm>
                    <a:prstGeom prst="rect">
                      <a:avLst/>
                    </a:prstGeom>
                    <a:noFill/>
                    <a:ln w="9525">
                      <a:noFill/>
                      <a:miter lim="800000"/>
                      <a:headEnd/>
                      <a:tailEnd/>
                    </a:ln>
                  </pic:spPr>
                </pic:pic>
              </a:graphicData>
            </a:graphic>
          </wp:anchor>
        </w:drawing>
      </w:r>
      <w:r>
        <w:rPr>
          <w:i/>
          <w:noProof/>
          <w:sz w:val="36"/>
          <w:szCs w:val="36"/>
          <w:lang w:eastAsia="ru-RU"/>
        </w:rPr>
        <w:drawing>
          <wp:anchor distT="0" distB="0" distL="114300" distR="114300" simplePos="0" relativeHeight="251680768" behindDoc="0" locked="0" layoutInCell="1" allowOverlap="1">
            <wp:simplePos x="0" y="0"/>
            <wp:positionH relativeFrom="column">
              <wp:posOffset>97790</wp:posOffset>
            </wp:positionH>
            <wp:positionV relativeFrom="paragraph">
              <wp:posOffset>-405130</wp:posOffset>
            </wp:positionV>
            <wp:extent cx="2505075" cy="1962150"/>
            <wp:effectExtent l="114300" t="76200" r="104775" b="76200"/>
            <wp:wrapThrough wrapText="bothSides">
              <wp:wrapPolygon edited="0">
                <wp:start x="-986" y="-839"/>
                <wp:lineTo x="-986" y="22439"/>
                <wp:lineTo x="22339" y="22439"/>
                <wp:lineTo x="22503" y="19503"/>
                <wp:lineTo x="22503" y="2517"/>
                <wp:lineTo x="22339" y="-629"/>
                <wp:lineTo x="22339" y="-839"/>
                <wp:lineTo x="-986" y="-839"/>
              </wp:wrapPolygon>
            </wp:wrapThrough>
            <wp:docPr id="22" name="Рисунок 6" descr="C:\Documents and Settings\Администратор\Рабочий стол\Выставки 1\SAM_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Выставки 1\SAM_0966.JPG"/>
                    <pic:cNvPicPr>
                      <a:picLocks noChangeAspect="1" noChangeArrowheads="1"/>
                    </pic:cNvPicPr>
                  </pic:nvPicPr>
                  <pic:blipFill>
                    <a:blip r:embed="rId37" cstate="email"/>
                    <a:srcRect/>
                    <a:stretch>
                      <a:fillRect/>
                    </a:stretch>
                  </pic:blipFill>
                  <pic:spPr bwMode="auto">
                    <a:xfrm>
                      <a:off x="0" y="0"/>
                      <a:ext cx="250507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681792" behindDoc="0" locked="0" layoutInCell="1" allowOverlap="1">
            <wp:simplePos x="0" y="0"/>
            <wp:positionH relativeFrom="column">
              <wp:posOffset>3345815</wp:posOffset>
            </wp:positionH>
            <wp:positionV relativeFrom="paragraph">
              <wp:posOffset>-614680</wp:posOffset>
            </wp:positionV>
            <wp:extent cx="2625725" cy="1966595"/>
            <wp:effectExtent l="133350" t="76200" r="117475" b="71755"/>
            <wp:wrapThrough wrapText="bothSides">
              <wp:wrapPolygon edited="0">
                <wp:start x="-1097" y="-837"/>
                <wp:lineTo x="-1097" y="22388"/>
                <wp:lineTo x="22410" y="22388"/>
                <wp:lineTo x="22566" y="19459"/>
                <wp:lineTo x="22566" y="2511"/>
                <wp:lineTo x="22410" y="-628"/>
                <wp:lineTo x="22410" y="-837"/>
                <wp:lineTo x="-1097" y="-837"/>
              </wp:wrapPolygon>
            </wp:wrapThrough>
            <wp:docPr id="23" name="Рисунок 7" descr="C:\Documents and Settings\Администратор\Рабочий стол\Выставки 1\SAM_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Выставки 1\SAM_0967.JPG"/>
                    <pic:cNvPicPr>
                      <a:picLocks noChangeAspect="1" noChangeArrowheads="1"/>
                    </pic:cNvPicPr>
                  </pic:nvPicPr>
                  <pic:blipFill>
                    <a:blip r:embed="rId38" cstate="email"/>
                    <a:srcRect/>
                    <a:stretch>
                      <a:fillRect/>
                    </a:stretch>
                  </pic:blipFill>
                  <pic:spPr bwMode="auto">
                    <a:xfrm>
                      <a:off x="0" y="0"/>
                      <a:ext cx="2625725" cy="196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3A0E33" w:rsidP="00163DC9">
      <w:pPr>
        <w:jc w:val="right"/>
        <w:rPr>
          <w:i/>
          <w:sz w:val="36"/>
          <w:szCs w:val="36"/>
          <w:lang w:eastAsia="ru-RU"/>
        </w:rPr>
      </w:pPr>
      <w:r>
        <w:rPr>
          <w:i/>
          <w:noProof/>
          <w:sz w:val="36"/>
          <w:szCs w:val="36"/>
          <w:lang w:eastAsia="ru-RU"/>
        </w:rPr>
        <w:drawing>
          <wp:anchor distT="0" distB="0" distL="114300" distR="114300" simplePos="0" relativeHeight="251685888" behindDoc="0" locked="0" layoutInCell="1" allowOverlap="1">
            <wp:simplePos x="0" y="0"/>
            <wp:positionH relativeFrom="column">
              <wp:posOffset>-2790190</wp:posOffset>
            </wp:positionH>
            <wp:positionV relativeFrom="paragraph">
              <wp:posOffset>991235</wp:posOffset>
            </wp:positionV>
            <wp:extent cx="2571750" cy="4124325"/>
            <wp:effectExtent l="114300" t="76200" r="95250" b="85725"/>
            <wp:wrapThrough wrapText="bothSides">
              <wp:wrapPolygon edited="0">
                <wp:start x="-960" y="-399"/>
                <wp:lineTo x="-960" y="22049"/>
                <wp:lineTo x="22240" y="22049"/>
                <wp:lineTo x="22400" y="22049"/>
                <wp:lineTo x="22400" y="21949"/>
                <wp:lineTo x="22240" y="21949"/>
                <wp:lineTo x="22400" y="20453"/>
                <wp:lineTo x="22400" y="1197"/>
                <wp:lineTo x="22240" y="-299"/>
                <wp:lineTo x="22240" y="-399"/>
                <wp:lineTo x="-960" y="-399"/>
              </wp:wrapPolygon>
            </wp:wrapThrough>
            <wp:docPr id="27" name="Рисунок 11" descr="C:\Documents and Settings\Администратор\Рабочий стол\Выставки 1\SAM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Выставки 1\SAM_1246.JPG"/>
                    <pic:cNvPicPr>
                      <a:picLocks noChangeAspect="1" noChangeArrowheads="1"/>
                    </pic:cNvPicPr>
                  </pic:nvPicPr>
                  <pic:blipFill>
                    <a:blip r:embed="rId39" cstate="email"/>
                    <a:srcRect/>
                    <a:stretch>
                      <a:fillRect/>
                    </a:stretch>
                  </pic:blipFill>
                  <pic:spPr bwMode="auto">
                    <a:xfrm>
                      <a:off x="0" y="0"/>
                      <a:ext cx="2571750" cy="4124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3A0E33" w:rsidP="00163DC9">
      <w:pPr>
        <w:jc w:val="right"/>
        <w:rPr>
          <w:i/>
          <w:sz w:val="36"/>
          <w:szCs w:val="36"/>
          <w:lang w:eastAsia="ru-RU"/>
        </w:rPr>
      </w:pPr>
      <w:r>
        <w:rPr>
          <w:i/>
          <w:noProof/>
          <w:sz w:val="36"/>
          <w:szCs w:val="36"/>
          <w:lang w:eastAsia="ru-RU"/>
        </w:rPr>
        <w:drawing>
          <wp:anchor distT="0" distB="0" distL="114300" distR="114300" simplePos="0" relativeHeight="251684864" behindDoc="0" locked="0" layoutInCell="1" allowOverlap="1">
            <wp:simplePos x="0" y="0"/>
            <wp:positionH relativeFrom="column">
              <wp:posOffset>556895</wp:posOffset>
            </wp:positionH>
            <wp:positionV relativeFrom="paragraph">
              <wp:posOffset>21590</wp:posOffset>
            </wp:positionV>
            <wp:extent cx="2562225" cy="3057525"/>
            <wp:effectExtent l="114300" t="76200" r="104775" b="85725"/>
            <wp:wrapThrough wrapText="bothSides">
              <wp:wrapPolygon edited="0">
                <wp:start x="-964" y="-538"/>
                <wp:lineTo x="-964" y="22206"/>
                <wp:lineTo x="22323" y="22206"/>
                <wp:lineTo x="22483" y="21129"/>
                <wp:lineTo x="22483" y="1615"/>
                <wp:lineTo x="22323" y="-404"/>
                <wp:lineTo x="22323" y="-538"/>
                <wp:lineTo x="-964" y="-538"/>
              </wp:wrapPolygon>
            </wp:wrapThrough>
            <wp:docPr id="26" name="Рисунок 10" descr="C:\Documents and Settings\Администратор\Рабочий стол\Выставки 1\SAM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Рабочий стол\Выставки 1\SAM_1245.JPG"/>
                    <pic:cNvPicPr>
                      <a:picLocks noChangeAspect="1" noChangeArrowheads="1"/>
                    </pic:cNvPicPr>
                  </pic:nvPicPr>
                  <pic:blipFill>
                    <a:blip r:embed="rId40" cstate="email"/>
                    <a:srcRect/>
                    <a:stretch>
                      <a:fillRect/>
                    </a:stretch>
                  </pic:blipFill>
                  <pic:spPr bwMode="auto">
                    <a:xfrm>
                      <a:off x="0" y="0"/>
                      <a:ext cx="2562225" cy="305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016875" w:rsidP="00163DC9">
      <w:pPr>
        <w:jc w:val="right"/>
        <w:rPr>
          <w:i/>
          <w:sz w:val="36"/>
          <w:szCs w:val="36"/>
          <w:lang w:eastAsia="ru-RU"/>
        </w:rPr>
      </w:pPr>
      <w:r>
        <w:rPr>
          <w:i/>
          <w:noProof/>
          <w:sz w:val="36"/>
          <w:szCs w:val="36"/>
          <w:lang w:eastAsia="ru-RU"/>
        </w:rPr>
        <w:drawing>
          <wp:anchor distT="0" distB="0" distL="114300" distR="114300" simplePos="0" relativeHeight="251686912" behindDoc="0" locked="0" layoutInCell="1" allowOverlap="1">
            <wp:simplePos x="0" y="0"/>
            <wp:positionH relativeFrom="column">
              <wp:posOffset>895350</wp:posOffset>
            </wp:positionH>
            <wp:positionV relativeFrom="paragraph">
              <wp:posOffset>191135</wp:posOffset>
            </wp:positionV>
            <wp:extent cx="2219325" cy="3267075"/>
            <wp:effectExtent l="114300" t="76200" r="104775" b="85725"/>
            <wp:wrapThrough wrapText="bothSides">
              <wp:wrapPolygon edited="0">
                <wp:start x="-1112" y="-504"/>
                <wp:lineTo x="-1112" y="22167"/>
                <wp:lineTo x="22434" y="22167"/>
                <wp:lineTo x="22620" y="22167"/>
                <wp:lineTo x="22620" y="1511"/>
                <wp:lineTo x="22434" y="-378"/>
                <wp:lineTo x="22434" y="-504"/>
                <wp:lineTo x="-1112" y="-504"/>
              </wp:wrapPolygon>
            </wp:wrapThrough>
            <wp:docPr id="28" name="Рисунок 12" descr="C:\Documents and Settings\Администратор\Рабочий стол\Выставки 1\SAM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Администратор\Рабочий стол\Выставки 1\SAM_1248.jpg"/>
                    <pic:cNvPicPr>
                      <a:picLocks noChangeAspect="1" noChangeArrowheads="1"/>
                    </pic:cNvPicPr>
                  </pic:nvPicPr>
                  <pic:blipFill>
                    <a:blip r:embed="rId41" cstate="email"/>
                    <a:srcRect/>
                    <a:stretch>
                      <a:fillRect/>
                    </a:stretch>
                  </pic:blipFill>
                  <pic:spPr bwMode="auto">
                    <a:xfrm>
                      <a:off x="0" y="0"/>
                      <a:ext cx="2219325" cy="326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9787D" w:rsidP="00163DC9">
      <w:pPr>
        <w:jc w:val="right"/>
        <w:rPr>
          <w:i/>
          <w:sz w:val="36"/>
          <w:szCs w:val="36"/>
          <w:lang w:eastAsia="ru-RU"/>
        </w:rPr>
      </w:pPr>
      <w:r>
        <w:rPr>
          <w:i/>
          <w:noProof/>
          <w:sz w:val="36"/>
          <w:szCs w:val="36"/>
          <w:lang w:eastAsia="ru-RU"/>
        </w:rPr>
        <w:drawing>
          <wp:anchor distT="0" distB="0" distL="114300" distR="114300" simplePos="0" relativeHeight="251682816" behindDoc="0" locked="0" layoutInCell="1" allowOverlap="1">
            <wp:simplePos x="0" y="0"/>
            <wp:positionH relativeFrom="column">
              <wp:posOffset>342265</wp:posOffset>
            </wp:positionH>
            <wp:positionV relativeFrom="paragraph">
              <wp:posOffset>206375</wp:posOffset>
            </wp:positionV>
            <wp:extent cx="2511425" cy="1924050"/>
            <wp:effectExtent l="114300" t="76200" r="98425" b="76200"/>
            <wp:wrapThrough wrapText="bothSides">
              <wp:wrapPolygon edited="0">
                <wp:start x="-983" y="-855"/>
                <wp:lineTo x="-983" y="22455"/>
                <wp:lineTo x="22283" y="22455"/>
                <wp:lineTo x="22447" y="19889"/>
                <wp:lineTo x="22447" y="2566"/>
                <wp:lineTo x="22283" y="-642"/>
                <wp:lineTo x="22283" y="-855"/>
                <wp:lineTo x="-983" y="-855"/>
              </wp:wrapPolygon>
            </wp:wrapThrough>
            <wp:docPr id="24" name="Рисунок 8" descr="C:\Documents and Settings\Администратор\Рабочий стол\Выставки 1\SAM_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Выставки 1\SAM_1234.JPG"/>
                    <pic:cNvPicPr>
                      <a:picLocks noChangeAspect="1" noChangeArrowheads="1"/>
                    </pic:cNvPicPr>
                  </pic:nvPicPr>
                  <pic:blipFill>
                    <a:blip r:embed="rId42" cstate="email"/>
                    <a:srcRect/>
                    <a:stretch>
                      <a:fillRect/>
                    </a:stretch>
                  </pic:blipFill>
                  <pic:spPr bwMode="auto">
                    <a:xfrm>
                      <a:off x="0" y="0"/>
                      <a:ext cx="2511425"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3A0E33" w:rsidP="00163DC9">
      <w:pPr>
        <w:jc w:val="right"/>
        <w:rPr>
          <w:i/>
          <w:sz w:val="36"/>
          <w:szCs w:val="36"/>
          <w:lang w:eastAsia="ru-RU"/>
        </w:rPr>
      </w:pPr>
      <w:r>
        <w:rPr>
          <w:i/>
          <w:noProof/>
          <w:sz w:val="36"/>
          <w:szCs w:val="36"/>
          <w:lang w:eastAsia="ru-RU"/>
        </w:rPr>
        <w:lastRenderedPageBreak/>
        <w:drawing>
          <wp:anchor distT="0" distB="0" distL="114300" distR="114300" simplePos="0" relativeHeight="251709440" behindDoc="1" locked="0" layoutInCell="1" allowOverlap="1">
            <wp:simplePos x="0" y="0"/>
            <wp:positionH relativeFrom="column">
              <wp:posOffset>-3685540</wp:posOffset>
            </wp:positionH>
            <wp:positionV relativeFrom="paragraph">
              <wp:posOffset>-890905</wp:posOffset>
            </wp:positionV>
            <wp:extent cx="7524750" cy="10810875"/>
            <wp:effectExtent l="19050" t="0" r="0" b="0"/>
            <wp:wrapNone/>
            <wp:docPr id="46"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36" cstate="print"/>
                    <a:srcRect/>
                    <a:stretch>
                      <a:fillRect/>
                    </a:stretch>
                  </pic:blipFill>
                  <pic:spPr bwMode="auto">
                    <a:xfrm>
                      <a:off x="0" y="0"/>
                      <a:ext cx="7524750" cy="10810875"/>
                    </a:xfrm>
                    <a:prstGeom prst="rect">
                      <a:avLst/>
                    </a:prstGeom>
                    <a:noFill/>
                    <a:ln w="9525">
                      <a:noFill/>
                      <a:miter lim="800000"/>
                      <a:headEnd/>
                      <a:tailEnd/>
                    </a:ln>
                  </pic:spPr>
                </pic:pic>
              </a:graphicData>
            </a:graphic>
          </wp:anchor>
        </w:drawing>
      </w:r>
      <w:r>
        <w:rPr>
          <w:i/>
          <w:noProof/>
          <w:sz w:val="36"/>
          <w:szCs w:val="36"/>
          <w:lang w:eastAsia="ru-RU"/>
        </w:rPr>
        <w:drawing>
          <wp:anchor distT="0" distB="0" distL="114300" distR="114300" simplePos="0" relativeHeight="251692032" behindDoc="0" locked="0" layoutInCell="1" allowOverlap="1">
            <wp:simplePos x="0" y="0"/>
            <wp:positionH relativeFrom="column">
              <wp:posOffset>3669665</wp:posOffset>
            </wp:positionH>
            <wp:positionV relativeFrom="paragraph">
              <wp:posOffset>-586105</wp:posOffset>
            </wp:positionV>
            <wp:extent cx="3023235" cy="2476500"/>
            <wp:effectExtent l="95250" t="76200" r="100965" b="76200"/>
            <wp:wrapThrough wrapText="bothSides">
              <wp:wrapPolygon edited="0">
                <wp:start x="-681" y="-665"/>
                <wp:lineTo x="-681" y="22265"/>
                <wp:lineTo x="22049" y="22265"/>
                <wp:lineTo x="22185" y="22265"/>
                <wp:lineTo x="22321" y="20935"/>
                <wp:lineTo x="22321" y="1662"/>
                <wp:lineTo x="22185" y="-332"/>
                <wp:lineTo x="22049" y="-665"/>
                <wp:lineTo x="-681" y="-665"/>
              </wp:wrapPolygon>
            </wp:wrapThrough>
            <wp:docPr id="32" name="Рисунок 1" descr="D:\Мои документы\ЗАВЕДУЮЩАЯ ОБМ\фото работы Крич. БС\день города 2011\IMG_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ЗАВЕДУЮЩАЯ ОБМ\фото работы Крич. БС\день города 2011\IMG_2713.jpg"/>
                    <pic:cNvPicPr>
                      <a:picLocks noChangeAspect="1" noChangeArrowheads="1"/>
                    </pic:cNvPicPr>
                  </pic:nvPicPr>
                  <pic:blipFill>
                    <a:blip r:embed="rId43" cstate="email"/>
                    <a:srcRect/>
                    <a:stretch>
                      <a:fillRect/>
                    </a:stretch>
                  </pic:blipFill>
                  <pic:spPr bwMode="auto">
                    <a:xfrm>
                      <a:off x="0" y="0"/>
                      <a:ext cx="302323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693056" behindDoc="0" locked="0" layoutInCell="1" allowOverlap="1">
            <wp:simplePos x="0" y="0"/>
            <wp:positionH relativeFrom="column">
              <wp:posOffset>-235585</wp:posOffset>
            </wp:positionH>
            <wp:positionV relativeFrom="paragraph">
              <wp:posOffset>-481330</wp:posOffset>
            </wp:positionV>
            <wp:extent cx="3190875" cy="2590800"/>
            <wp:effectExtent l="95250" t="76200" r="104775" b="76200"/>
            <wp:wrapThrough wrapText="bothSides">
              <wp:wrapPolygon edited="0">
                <wp:start x="-645" y="-635"/>
                <wp:lineTo x="-645" y="22235"/>
                <wp:lineTo x="22051" y="22235"/>
                <wp:lineTo x="22180" y="22235"/>
                <wp:lineTo x="22309" y="20171"/>
                <wp:lineTo x="22309" y="1588"/>
                <wp:lineTo x="22180" y="-318"/>
                <wp:lineTo x="22051" y="-635"/>
                <wp:lineTo x="-645" y="-635"/>
              </wp:wrapPolygon>
            </wp:wrapThrough>
            <wp:docPr id="33" name="Рисунок 2" descr="D:\Мои документы\ЗАВЕДУЮЩАЯ ОБМ\фото работы Крич. БС\день города 2011\IMG_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ЗАВЕДУЮЩАЯ ОБМ\фото работы Крич. БС\день города 2011\IMG_2739.jpg"/>
                    <pic:cNvPicPr>
                      <a:picLocks noChangeAspect="1" noChangeArrowheads="1"/>
                    </pic:cNvPicPr>
                  </pic:nvPicPr>
                  <pic:blipFill>
                    <a:blip r:embed="rId44" cstate="email"/>
                    <a:srcRect/>
                    <a:stretch>
                      <a:fillRect/>
                    </a:stretch>
                  </pic:blipFill>
                  <pic:spPr bwMode="auto">
                    <a:xfrm>
                      <a:off x="0" y="0"/>
                      <a:ext cx="3190875"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652ECC" w:rsidRDefault="00652ECC"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3A0E33" w:rsidP="00163DC9">
      <w:pPr>
        <w:jc w:val="right"/>
        <w:rPr>
          <w:i/>
          <w:sz w:val="36"/>
          <w:szCs w:val="36"/>
          <w:lang w:eastAsia="ru-RU"/>
        </w:rPr>
      </w:pPr>
      <w:r>
        <w:rPr>
          <w:i/>
          <w:noProof/>
          <w:sz w:val="36"/>
          <w:szCs w:val="36"/>
          <w:lang w:eastAsia="ru-RU"/>
        </w:rPr>
        <w:drawing>
          <wp:anchor distT="0" distB="0" distL="114300" distR="114300" simplePos="0" relativeHeight="251694080" behindDoc="0" locked="0" layoutInCell="1" allowOverlap="1">
            <wp:simplePos x="0" y="0"/>
            <wp:positionH relativeFrom="column">
              <wp:posOffset>619125</wp:posOffset>
            </wp:positionH>
            <wp:positionV relativeFrom="paragraph">
              <wp:posOffset>282575</wp:posOffset>
            </wp:positionV>
            <wp:extent cx="2505710" cy="3095625"/>
            <wp:effectExtent l="114300" t="76200" r="104140" b="85725"/>
            <wp:wrapThrough wrapText="bothSides">
              <wp:wrapPolygon edited="0">
                <wp:start x="-985" y="-532"/>
                <wp:lineTo x="-985" y="22198"/>
                <wp:lineTo x="22334" y="22198"/>
                <wp:lineTo x="22498" y="20869"/>
                <wp:lineTo x="22498" y="1595"/>
                <wp:lineTo x="22334" y="-399"/>
                <wp:lineTo x="22334" y="-532"/>
                <wp:lineTo x="-985" y="-532"/>
              </wp:wrapPolygon>
            </wp:wrapThrough>
            <wp:docPr id="34" name="Рисунок 3" descr="D:\Мои документы\ЗАВЕДУЮЩАЯ ОБМ\фото работы Крич. БС\день города 2011\IMG_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ЗАВЕДУЮЩАЯ ОБМ\фото работы Крич. БС\день города 2011\IMG_2743.jpg"/>
                    <pic:cNvPicPr>
                      <a:picLocks noChangeAspect="1" noChangeArrowheads="1"/>
                    </pic:cNvPicPr>
                  </pic:nvPicPr>
                  <pic:blipFill>
                    <a:blip r:embed="rId45" cstate="email"/>
                    <a:srcRect/>
                    <a:stretch>
                      <a:fillRect/>
                    </a:stretch>
                  </pic:blipFill>
                  <pic:spPr bwMode="auto">
                    <a:xfrm>
                      <a:off x="0" y="0"/>
                      <a:ext cx="2505710" cy="3095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007A3" w:rsidRDefault="00FE2C5B" w:rsidP="00163DC9">
      <w:pPr>
        <w:jc w:val="right"/>
        <w:rPr>
          <w:i/>
          <w:sz w:val="36"/>
          <w:szCs w:val="36"/>
          <w:lang w:eastAsia="ru-RU"/>
        </w:rPr>
      </w:pPr>
      <w:r>
        <w:rPr>
          <w:i/>
          <w:noProof/>
          <w:sz w:val="36"/>
          <w:szCs w:val="36"/>
          <w:lang w:eastAsia="ru-RU"/>
        </w:rPr>
        <w:drawing>
          <wp:anchor distT="0" distB="0" distL="114300" distR="114300" simplePos="0" relativeHeight="251697152" behindDoc="0" locked="0" layoutInCell="1" allowOverlap="1">
            <wp:simplePos x="0" y="0"/>
            <wp:positionH relativeFrom="column">
              <wp:posOffset>48895</wp:posOffset>
            </wp:positionH>
            <wp:positionV relativeFrom="paragraph">
              <wp:posOffset>127635</wp:posOffset>
            </wp:positionV>
            <wp:extent cx="2817495" cy="3171825"/>
            <wp:effectExtent l="133350" t="76200" r="116205" b="85725"/>
            <wp:wrapThrough wrapText="bothSides">
              <wp:wrapPolygon edited="0">
                <wp:start x="-1022" y="-519"/>
                <wp:lineTo x="-1022" y="22184"/>
                <wp:lineTo x="22345" y="22184"/>
                <wp:lineTo x="22491" y="20368"/>
                <wp:lineTo x="22491" y="1557"/>
                <wp:lineTo x="22345" y="-389"/>
                <wp:lineTo x="22345" y="-519"/>
                <wp:lineTo x="-1022" y="-519"/>
              </wp:wrapPolygon>
            </wp:wrapThrough>
            <wp:docPr id="38" name="Рисунок 7" descr="D:\Мои документы\ЗАВЕДУЮЩАЯ ОБМ\фото работы Крич. БС\день города 2011\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ЗАВЕДУЮЩАЯ ОБМ\фото работы Крич. БС\день города 2011\IMG_2772.jpg"/>
                    <pic:cNvPicPr>
                      <a:picLocks noChangeAspect="1" noChangeArrowheads="1"/>
                    </pic:cNvPicPr>
                  </pic:nvPicPr>
                  <pic:blipFill>
                    <a:blip r:embed="rId46" cstate="email"/>
                    <a:srcRect/>
                    <a:stretch>
                      <a:fillRect/>
                    </a:stretch>
                  </pic:blipFill>
                  <pic:spPr bwMode="auto">
                    <a:xfrm>
                      <a:off x="0" y="0"/>
                      <a:ext cx="2817495" cy="3171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9007A3" w:rsidRDefault="009007A3"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991A94" w:rsidP="00163DC9">
      <w:pPr>
        <w:jc w:val="right"/>
        <w:rPr>
          <w:i/>
          <w:sz w:val="36"/>
          <w:szCs w:val="36"/>
          <w:lang w:eastAsia="ru-RU"/>
        </w:rPr>
      </w:pPr>
      <w:r>
        <w:rPr>
          <w:i/>
          <w:noProof/>
          <w:sz w:val="36"/>
          <w:szCs w:val="36"/>
          <w:lang w:eastAsia="ru-RU"/>
        </w:rPr>
        <w:drawing>
          <wp:anchor distT="0" distB="0" distL="114300" distR="114300" simplePos="0" relativeHeight="251696128" behindDoc="0" locked="0" layoutInCell="1" allowOverlap="1">
            <wp:simplePos x="0" y="0"/>
            <wp:positionH relativeFrom="column">
              <wp:posOffset>3307715</wp:posOffset>
            </wp:positionH>
            <wp:positionV relativeFrom="paragraph">
              <wp:posOffset>505460</wp:posOffset>
            </wp:positionV>
            <wp:extent cx="3234055" cy="2419350"/>
            <wp:effectExtent l="95250" t="76200" r="99695" b="76200"/>
            <wp:wrapThrough wrapText="bothSides">
              <wp:wrapPolygon edited="0">
                <wp:start x="-636" y="-680"/>
                <wp:lineTo x="-636" y="22280"/>
                <wp:lineTo x="22011" y="22280"/>
                <wp:lineTo x="22139" y="22280"/>
                <wp:lineTo x="22266" y="21260"/>
                <wp:lineTo x="22266" y="1701"/>
                <wp:lineTo x="22139" y="-340"/>
                <wp:lineTo x="22011" y="-680"/>
                <wp:lineTo x="-636" y="-680"/>
              </wp:wrapPolygon>
            </wp:wrapThrough>
            <wp:docPr id="37" name="Рисунок 6" descr="D:\Мои документы\ЗАВЕДУЮЩАЯ ОБМ\фото работы Крич. БС\день города 2011\IMG_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ЗАВЕДУЮЩАЯ ОБМ\фото работы Крич. БС\день города 2011\IMG_2784.jpg"/>
                    <pic:cNvPicPr>
                      <a:picLocks noChangeAspect="1" noChangeArrowheads="1"/>
                    </pic:cNvPicPr>
                  </pic:nvPicPr>
                  <pic:blipFill>
                    <a:blip r:embed="rId47" cstate="email"/>
                    <a:srcRect/>
                    <a:stretch>
                      <a:fillRect/>
                    </a:stretch>
                  </pic:blipFill>
                  <pic:spPr bwMode="auto">
                    <a:xfrm>
                      <a:off x="0" y="0"/>
                      <a:ext cx="3234055"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A0E33">
        <w:rPr>
          <w:i/>
          <w:noProof/>
          <w:sz w:val="36"/>
          <w:szCs w:val="36"/>
          <w:lang w:eastAsia="ru-RU"/>
        </w:rPr>
        <w:drawing>
          <wp:anchor distT="0" distB="0" distL="114300" distR="114300" simplePos="0" relativeHeight="251695104" behindDoc="0" locked="0" layoutInCell="1" allowOverlap="1">
            <wp:simplePos x="0" y="0"/>
            <wp:positionH relativeFrom="column">
              <wp:posOffset>-349885</wp:posOffset>
            </wp:positionH>
            <wp:positionV relativeFrom="paragraph">
              <wp:posOffset>162560</wp:posOffset>
            </wp:positionV>
            <wp:extent cx="3216275" cy="2019300"/>
            <wp:effectExtent l="114300" t="76200" r="117475" b="76200"/>
            <wp:wrapThrough wrapText="bothSides">
              <wp:wrapPolygon edited="0">
                <wp:start x="-768" y="-815"/>
                <wp:lineTo x="-768" y="22415"/>
                <wp:lineTo x="22133" y="22415"/>
                <wp:lineTo x="22261" y="22415"/>
                <wp:lineTo x="22389" y="22211"/>
                <wp:lineTo x="22261" y="22008"/>
                <wp:lineTo x="22261" y="2445"/>
                <wp:lineTo x="22133" y="-611"/>
                <wp:lineTo x="22133" y="-815"/>
                <wp:lineTo x="-768" y="-815"/>
              </wp:wrapPolygon>
            </wp:wrapThrough>
            <wp:docPr id="36" name="Рисунок 5" descr="D:\Мои документы\ЗАВЕДУЮЩАЯ ОБМ\фото работы Крич. БС\день города 2011\IMG_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ЗАВЕДУЮЩАЯ ОБМ\фото работы Крич. БС\день города 2011\IMG_2747.jpg"/>
                    <pic:cNvPicPr>
                      <a:picLocks noChangeAspect="1" noChangeArrowheads="1"/>
                    </pic:cNvPicPr>
                  </pic:nvPicPr>
                  <pic:blipFill>
                    <a:blip r:embed="rId48" cstate="email"/>
                    <a:srcRect/>
                    <a:stretch>
                      <a:fillRect/>
                    </a:stretch>
                  </pic:blipFill>
                  <pic:spPr bwMode="auto">
                    <a:xfrm>
                      <a:off x="0" y="0"/>
                      <a:ext cx="321627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1A74AF" w:rsidP="00163DC9">
      <w:pPr>
        <w:jc w:val="right"/>
        <w:rPr>
          <w:i/>
          <w:sz w:val="36"/>
          <w:szCs w:val="36"/>
          <w:lang w:eastAsia="ru-RU"/>
        </w:rPr>
      </w:pPr>
      <w:r>
        <w:rPr>
          <w:i/>
          <w:noProof/>
          <w:sz w:val="36"/>
          <w:szCs w:val="36"/>
          <w:lang w:eastAsia="ru-RU"/>
        </w:rPr>
        <w:lastRenderedPageBreak/>
        <w:drawing>
          <wp:anchor distT="0" distB="0" distL="114300" distR="114300" simplePos="0" relativeHeight="251717632" behindDoc="1" locked="0" layoutInCell="1" allowOverlap="1">
            <wp:simplePos x="0" y="0"/>
            <wp:positionH relativeFrom="column">
              <wp:posOffset>-3876675</wp:posOffset>
            </wp:positionH>
            <wp:positionV relativeFrom="paragraph">
              <wp:posOffset>-890905</wp:posOffset>
            </wp:positionV>
            <wp:extent cx="7820025" cy="12230100"/>
            <wp:effectExtent l="19050" t="0" r="9525" b="0"/>
            <wp:wrapNone/>
            <wp:docPr id="47"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36" cstate="print"/>
                    <a:srcRect/>
                    <a:stretch>
                      <a:fillRect/>
                    </a:stretch>
                  </pic:blipFill>
                  <pic:spPr bwMode="auto">
                    <a:xfrm>
                      <a:off x="0" y="0"/>
                      <a:ext cx="7820025" cy="12230100"/>
                    </a:xfrm>
                    <a:prstGeom prst="rect">
                      <a:avLst/>
                    </a:prstGeom>
                    <a:noFill/>
                    <a:ln w="9525">
                      <a:noFill/>
                      <a:miter lim="800000"/>
                      <a:headEnd/>
                      <a:tailEnd/>
                    </a:ln>
                  </pic:spPr>
                </pic:pic>
              </a:graphicData>
            </a:graphic>
          </wp:anchor>
        </w:drawing>
      </w:r>
      <w:r w:rsidR="0069787D">
        <w:rPr>
          <w:i/>
          <w:noProof/>
          <w:sz w:val="36"/>
          <w:szCs w:val="36"/>
          <w:lang w:eastAsia="ru-RU"/>
        </w:rPr>
        <w:drawing>
          <wp:anchor distT="0" distB="0" distL="114300" distR="114300" simplePos="0" relativeHeight="251711488" behindDoc="0" locked="0" layoutInCell="1" allowOverlap="1">
            <wp:simplePos x="0" y="0"/>
            <wp:positionH relativeFrom="column">
              <wp:posOffset>3460115</wp:posOffset>
            </wp:positionH>
            <wp:positionV relativeFrom="paragraph">
              <wp:posOffset>-186055</wp:posOffset>
            </wp:positionV>
            <wp:extent cx="2867025" cy="2152650"/>
            <wp:effectExtent l="95250" t="76200" r="104775" b="76200"/>
            <wp:wrapThrough wrapText="bothSides">
              <wp:wrapPolygon edited="0">
                <wp:start x="-718" y="-765"/>
                <wp:lineTo x="-718" y="22365"/>
                <wp:lineTo x="22102" y="22365"/>
                <wp:lineTo x="22389" y="20835"/>
                <wp:lineTo x="22389" y="2294"/>
                <wp:lineTo x="22246" y="-382"/>
                <wp:lineTo x="22102" y="-765"/>
                <wp:lineTo x="-718" y="-765"/>
              </wp:wrapPolygon>
            </wp:wrapThrough>
            <wp:docPr id="25" name="Рисунок 2" descr="C:\Documents and Settings\Администратор\Рабочий стол\Новая папка\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Новая папка\03.jpg"/>
                    <pic:cNvPicPr>
                      <a:picLocks noChangeAspect="1" noChangeArrowheads="1"/>
                    </pic:cNvPicPr>
                  </pic:nvPicPr>
                  <pic:blipFill>
                    <a:blip r:embed="rId49" cstate="email"/>
                    <a:srcRect/>
                    <a:stretch>
                      <a:fillRect/>
                    </a:stretch>
                  </pic:blipFill>
                  <pic:spPr bwMode="auto">
                    <a:xfrm>
                      <a:off x="0" y="0"/>
                      <a:ext cx="28670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9787D">
        <w:rPr>
          <w:i/>
          <w:noProof/>
          <w:sz w:val="36"/>
          <w:szCs w:val="36"/>
          <w:lang w:eastAsia="ru-RU"/>
        </w:rPr>
        <w:drawing>
          <wp:anchor distT="0" distB="0" distL="114300" distR="114300" simplePos="0" relativeHeight="251710464" behindDoc="0" locked="0" layoutInCell="1" allowOverlap="1">
            <wp:simplePos x="0" y="0"/>
            <wp:positionH relativeFrom="column">
              <wp:posOffset>-16510</wp:posOffset>
            </wp:positionH>
            <wp:positionV relativeFrom="paragraph">
              <wp:posOffset>-186055</wp:posOffset>
            </wp:positionV>
            <wp:extent cx="2870200" cy="2152650"/>
            <wp:effectExtent l="95250" t="76200" r="101600" b="76200"/>
            <wp:wrapThrough wrapText="bothSides">
              <wp:wrapPolygon edited="0">
                <wp:start x="-717" y="-765"/>
                <wp:lineTo x="-717" y="22365"/>
                <wp:lineTo x="22078" y="22365"/>
                <wp:lineTo x="22365" y="20835"/>
                <wp:lineTo x="22365" y="2294"/>
                <wp:lineTo x="22221" y="-382"/>
                <wp:lineTo x="22078" y="-765"/>
                <wp:lineTo x="-717" y="-765"/>
              </wp:wrapPolygon>
            </wp:wrapThrough>
            <wp:docPr id="18" name="Рисунок 1" descr="C:\Documents and Settings\Администратор\Рабочий стол\Новая папка\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овая папка\02.jpg"/>
                    <pic:cNvPicPr>
                      <a:picLocks noChangeAspect="1" noChangeArrowheads="1"/>
                    </pic:cNvPicPr>
                  </pic:nvPicPr>
                  <pic:blipFill>
                    <a:blip r:embed="rId50" cstate="email"/>
                    <a:srcRect/>
                    <a:stretch>
                      <a:fillRect/>
                    </a:stretch>
                  </pic:blipFill>
                  <pic:spPr bwMode="auto">
                    <a:xfrm>
                      <a:off x="0" y="0"/>
                      <a:ext cx="28702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991A94" w:rsidP="00163DC9">
      <w:pPr>
        <w:jc w:val="right"/>
        <w:rPr>
          <w:i/>
          <w:sz w:val="36"/>
          <w:szCs w:val="36"/>
          <w:lang w:eastAsia="ru-RU"/>
        </w:rPr>
      </w:pPr>
      <w:r>
        <w:rPr>
          <w:i/>
          <w:noProof/>
          <w:sz w:val="36"/>
          <w:szCs w:val="36"/>
          <w:lang w:eastAsia="ru-RU"/>
        </w:rPr>
        <w:drawing>
          <wp:anchor distT="0" distB="0" distL="114300" distR="114300" simplePos="0" relativeHeight="251712512" behindDoc="0" locked="0" layoutInCell="1" allowOverlap="1">
            <wp:simplePos x="0" y="0"/>
            <wp:positionH relativeFrom="column">
              <wp:posOffset>-159385</wp:posOffset>
            </wp:positionH>
            <wp:positionV relativeFrom="paragraph">
              <wp:posOffset>261620</wp:posOffset>
            </wp:positionV>
            <wp:extent cx="2867025" cy="2152650"/>
            <wp:effectExtent l="95250" t="76200" r="104775" b="76200"/>
            <wp:wrapThrough wrapText="bothSides">
              <wp:wrapPolygon edited="0">
                <wp:start x="-718" y="-765"/>
                <wp:lineTo x="-718" y="22365"/>
                <wp:lineTo x="22102" y="22365"/>
                <wp:lineTo x="22389" y="20835"/>
                <wp:lineTo x="22389" y="2294"/>
                <wp:lineTo x="22246" y="-382"/>
                <wp:lineTo x="22102" y="-765"/>
                <wp:lineTo x="-718" y="-765"/>
              </wp:wrapPolygon>
            </wp:wrapThrough>
            <wp:docPr id="30" name="Рисунок 3" descr="C:\Documents and Settings\Администратор\Рабочий стол\Новая пап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Новая папка\10.jpg"/>
                    <pic:cNvPicPr>
                      <a:picLocks noChangeAspect="1" noChangeArrowheads="1"/>
                    </pic:cNvPicPr>
                  </pic:nvPicPr>
                  <pic:blipFill>
                    <a:blip r:embed="rId51" cstate="email"/>
                    <a:srcRect/>
                    <a:stretch>
                      <a:fillRect/>
                    </a:stretch>
                  </pic:blipFill>
                  <pic:spPr bwMode="auto">
                    <a:xfrm>
                      <a:off x="0" y="0"/>
                      <a:ext cx="28670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6875" w:rsidRDefault="00991A94" w:rsidP="00163DC9">
      <w:pPr>
        <w:jc w:val="right"/>
        <w:rPr>
          <w:i/>
          <w:sz w:val="36"/>
          <w:szCs w:val="36"/>
          <w:lang w:eastAsia="ru-RU"/>
        </w:rPr>
      </w:pPr>
      <w:r>
        <w:rPr>
          <w:i/>
          <w:noProof/>
          <w:sz w:val="36"/>
          <w:szCs w:val="36"/>
          <w:lang w:eastAsia="ru-RU"/>
        </w:rPr>
        <w:drawing>
          <wp:anchor distT="0" distB="0" distL="114300" distR="114300" simplePos="0" relativeHeight="251713536" behindDoc="0" locked="0" layoutInCell="1" allowOverlap="1">
            <wp:simplePos x="0" y="0"/>
            <wp:positionH relativeFrom="column">
              <wp:posOffset>387985</wp:posOffset>
            </wp:positionH>
            <wp:positionV relativeFrom="paragraph">
              <wp:posOffset>170180</wp:posOffset>
            </wp:positionV>
            <wp:extent cx="2857500" cy="2143125"/>
            <wp:effectExtent l="95250" t="76200" r="95250" b="85725"/>
            <wp:wrapThrough wrapText="bothSides">
              <wp:wrapPolygon edited="0">
                <wp:start x="-720" y="-768"/>
                <wp:lineTo x="-720" y="22464"/>
                <wp:lineTo x="22032" y="22464"/>
                <wp:lineTo x="22176" y="22464"/>
                <wp:lineTo x="22320" y="21120"/>
                <wp:lineTo x="22320" y="1920"/>
                <wp:lineTo x="22176" y="-384"/>
                <wp:lineTo x="22032" y="-768"/>
                <wp:lineTo x="-720" y="-768"/>
              </wp:wrapPolygon>
            </wp:wrapThrough>
            <wp:docPr id="31" name="Рисунок 4" descr="C:\Documents and Settings\Администратор\Рабочий стол\Новая папк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Новая папка\15.jpg"/>
                    <pic:cNvPicPr>
                      <a:picLocks noChangeAspect="1" noChangeArrowheads="1"/>
                    </pic:cNvPicPr>
                  </pic:nvPicPr>
                  <pic:blipFill>
                    <a:blip r:embed="rId52" cstate="email"/>
                    <a:srcRect/>
                    <a:stretch>
                      <a:fillRect/>
                    </a:stretch>
                  </pic:blipFill>
                  <pic:spPr bwMode="auto">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991A94" w:rsidP="00163DC9">
      <w:pPr>
        <w:jc w:val="right"/>
        <w:rPr>
          <w:i/>
          <w:sz w:val="36"/>
          <w:szCs w:val="36"/>
          <w:lang w:eastAsia="ru-RU"/>
        </w:rPr>
      </w:pPr>
      <w:r>
        <w:rPr>
          <w:i/>
          <w:noProof/>
          <w:sz w:val="36"/>
          <w:szCs w:val="36"/>
          <w:lang w:eastAsia="ru-RU"/>
        </w:rPr>
        <w:drawing>
          <wp:anchor distT="0" distB="0" distL="114300" distR="114300" simplePos="0" relativeHeight="251714560" behindDoc="0" locked="0" layoutInCell="1" allowOverlap="1">
            <wp:simplePos x="0" y="0"/>
            <wp:positionH relativeFrom="column">
              <wp:posOffset>-178435</wp:posOffset>
            </wp:positionH>
            <wp:positionV relativeFrom="paragraph">
              <wp:posOffset>184150</wp:posOffset>
            </wp:positionV>
            <wp:extent cx="2886075" cy="2162175"/>
            <wp:effectExtent l="95250" t="76200" r="104775" b="85725"/>
            <wp:wrapThrough wrapText="bothSides">
              <wp:wrapPolygon edited="0">
                <wp:start x="-713" y="-761"/>
                <wp:lineTo x="-713" y="22456"/>
                <wp:lineTo x="22099" y="22456"/>
                <wp:lineTo x="22242" y="22456"/>
                <wp:lineTo x="22384" y="20934"/>
                <wp:lineTo x="22384" y="2284"/>
                <wp:lineTo x="22242" y="-381"/>
                <wp:lineTo x="22099" y="-761"/>
                <wp:lineTo x="-713" y="-761"/>
              </wp:wrapPolygon>
            </wp:wrapThrough>
            <wp:docPr id="39" name="Рисунок 5" descr="C:\Documents and Settings\Администратор\Рабочий стол\Новая папка\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овая папка\25.jpg"/>
                    <pic:cNvPicPr>
                      <a:picLocks noChangeAspect="1" noChangeArrowheads="1"/>
                    </pic:cNvPicPr>
                  </pic:nvPicPr>
                  <pic:blipFill>
                    <a:blip r:embed="rId53" cstate="email"/>
                    <a:srcRect/>
                    <a:stretch>
                      <a:fillRect/>
                    </a:stretch>
                  </pic:blipFill>
                  <pic:spPr bwMode="auto">
                    <a:xfrm>
                      <a:off x="0" y="0"/>
                      <a:ext cx="2886075" cy="2162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725824" behindDoc="0" locked="0" layoutInCell="1" allowOverlap="1">
            <wp:simplePos x="0" y="0"/>
            <wp:positionH relativeFrom="column">
              <wp:posOffset>3317240</wp:posOffset>
            </wp:positionH>
            <wp:positionV relativeFrom="paragraph">
              <wp:posOffset>184150</wp:posOffset>
            </wp:positionV>
            <wp:extent cx="2924175" cy="2114550"/>
            <wp:effectExtent l="95250" t="76200" r="104775" b="76200"/>
            <wp:wrapThrough wrapText="bothSides">
              <wp:wrapPolygon edited="0">
                <wp:start x="-704" y="-778"/>
                <wp:lineTo x="-704" y="22378"/>
                <wp:lineTo x="22093" y="22378"/>
                <wp:lineTo x="22233" y="22378"/>
                <wp:lineTo x="22374" y="21211"/>
                <wp:lineTo x="22374" y="2335"/>
                <wp:lineTo x="22233" y="-389"/>
                <wp:lineTo x="22093" y="-778"/>
                <wp:lineTo x="-704" y="-778"/>
              </wp:wrapPolygon>
            </wp:wrapThrough>
            <wp:docPr id="53" name="Рисунок 6" descr="C:\Documents and Settings\Администратор\Рабочий стол\Новая папка\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истратор\Рабочий стол\Новая папка\24.jpg"/>
                    <pic:cNvPicPr>
                      <a:picLocks noChangeAspect="1" noChangeArrowheads="1"/>
                    </pic:cNvPicPr>
                  </pic:nvPicPr>
                  <pic:blipFill>
                    <a:blip r:embed="rId54" cstate="email"/>
                    <a:srcRect/>
                    <a:stretch>
                      <a:fillRect/>
                    </a:stretch>
                  </pic:blipFill>
                  <pic:spPr bwMode="auto">
                    <a:xfrm>
                      <a:off x="0" y="0"/>
                      <a:ext cx="2924175"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A74AF">
      <w:pPr>
        <w:jc w:val="center"/>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016875" w:rsidRDefault="00016875" w:rsidP="00163DC9">
      <w:pPr>
        <w:jc w:val="right"/>
        <w:rPr>
          <w:i/>
          <w:sz w:val="36"/>
          <w:szCs w:val="36"/>
          <w:lang w:eastAsia="ru-RU"/>
        </w:rPr>
      </w:pPr>
    </w:p>
    <w:p w:rsidR="001A74AF" w:rsidRDefault="001A74AF" w:rsidP="001A74AF">
      <w:pPr>
        <w:tabs>
          <w:tab w:val="center" w:pos="486"/>
          <w:tab w:val="right" w:pos="972"/>
        </w:tabs>
        <w:rPr>
          <w:i/>
          <w:sz w:val="36"/>
          <w:szCs w:val="36"/>
          <w:lang w:eastAsia="ru-RU"/>
        </w:rPr>
      </w:pPr>
    </w:p>
    <w:p w:rsidR="001A74AF" w:rsidRDefault="00991A94" w:rsidP="00163DC9">
      <w:pPr>
        <w:jc w:val="right"/>
        <w:rPr>
          <w:i/>
          <w:sz w:val="36"/>
          <w:szCs w:val="36"/>
          <w:lang w:eastAsia="ru-RU"/>
        </w:rPr>
      </w:pPr>
      <w:r>
        <w:rPr>
          <w:i/>
          <w:noProof/>
          <w:sz w:val="36"/>
          <w:szCs w:val="36"/>
          <w:lang w:eastAsia="ru-RU"/>
        </w:rPr>
        <w:lastRenderedPageBreak/>
        <w:drawing>
          <wp:anchor distT="0" distB="0" distL="114300" distR="114300" simplePos="0" relativeHeight="251723776" behindDoc="0" locked="0" layoutInCell="1" allowOverlap="1">
            <wp:simplePos x="0" y="0"/>
            <wp:positionH relativeFrom="column">
              <wp:posOffset>3555365</wp:posOffset>
            </wp:positionH>
            <wp:positionV relativeFrom="paragraph">
              <wp:posOffset>-290830</wp:posOffset>
            </wp:positionV>
            <wp:extent cx="2857500" cy="2143125"/>
            <wp:effectExtent l="95250" t="76200" r="95250" b="85725"/>
            <wp:wrapThrough wrapText="bothSides">
              <wp:wrapPolygon edited="0">
                <wp:start x="-720" y="-768"/>
                <wp:lineTo x="-720" y="22464"/>
                <wp:lineTo x="22032" y="22464"/>
                <wp:lineTo x="22176" y="22464"/>
                <wp:lineTo x="22320" y="21120"/>
                <wp:lineTo x="22320" y="1920"/>
                <wp:lineTo x="22176" y="-384"/>
                <wp:lineTo x="22032" y="-768"/>
                <wp:lineTo x="-720" y="-768"/>
              </wp:wrapPolygon>
            </wp:wrapThrough>
            <wp:docPr id="52" name="Рисунок 7" descr="C:\Documents and Settings\Администратор\Рабочий стол\Новая папк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Рабочий стол\Новая папка\17.jpg"/>
                    <pic:cNvPicPr>
                      <a:picLocks noChangeAspect="1" noChangeArrowheads="1"/>
                    </pic:cNvPicPr>
                  </pic:nvPicPr>
                  <pic:blipFill>
                    <a:blip r:embed="rId55" cstate="email"/>
                    <a:srcRect/>
                    <a:stretch>
                      <a:fillRect/>
                    </a:stretch>
                  </pic:blipFill>
                  <pic:spPr bwMode="auto">
                    <a:xfrm>
                      <a:off x="0" y="0"/>
                      <a:ext cx="2857500" cy="2143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721728" behindDoc="1" locked="0" layoutInCell="1" allowOverlap="1">
            <wp:simplePos x="0" y="0"/>
            <wp:positionH relativeFrom="column">
              <wp:posOffset>-3712210</wp:posOffset>
            </wp:positionH>
            <wp:positionV relativeFrom="paragraph">
              <wp:posOffset>-889000</wp:posOffset>
            </wp:positionV>
            <wp:extent cx="7635875" cy="12058650"/>
            <wp:effectExtent l="19050" t="0" r="3175" b="0"/>
            <wp:wrapNone/>
            <wp:docPr id="51"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36" cstate="print"/>
                    <a:srcRect/>
                    <a:stretch>
                      <a:fillRect/>
                    </a:stretch>
                  </pic:blipFill>
                  <pic:spPr bwMode="auto">
                    <a:xfrm>
                      <a:off x="0" y="0"/>
                      <a:ext cx="7635875" cy="12058650"/>
                    </a:xfrm>
                    <a:prstGeom prst="rect">
                      <a:avLst/>
                    </a:prstGeom>
                    <a:noFill/>
                    <a:ln w="9525">
                      <a:noFill/>
                      <a:miter lim="800000"/>
                      <a:headEnd/>
                      <a:tailEnd/>
                    </a:ln>
                  </pic:spPr>
                </pic:pic>
              </a:graphicData>
            </a:graphic>
          </wp:anchor>
        </w:drawing>
      </w:r>
      <w:r w:rsidR="001A74AF">
        <w:rPr>
          <w:i/>
          <w:noProof/>
          <w:sz w:val="36"/>
          <w:szCs w:val="36"/>
          <w:lang w:eastAsia="ru-RU"/>
        </w:rPr>
        <w:drawing>
          <wp:anchor distT="0" distB="0" distL="114300" distR="114300" simplePos="0" relativeHeight="251719680" behindDoc="0" locked="0" layoutInCell="1" allowOverlap="1">
            <wp:simplePos x="0" y="0"/>
            <wp:positionH relativeFrom="column">
              <wp:posOffset>97790</wp:posOffset>
            </wp:positionH>
            <wp:positionV relativeFrom="paragraph">
              <wp:posOffset>-290830</wp:posOffset>
            </wp:positionV>
            <wp:extent cx="2755900" cy="2085975"/>
            <wp:effectExtent l="133350" t="76200" r="120650" b="85725"/>
            <wp:wrapThrough wrapText="bothSides">
              <wp:wrapPolygon edited="0">
                <wp:start x="-1045" y="-789"/>
                <wp:lineTo x="-1045" y="22488"/>
                <wp:lineTo x="22396" y="22488"/>
                <wp:lineTo x="22546" y="21501"/>
                <wp:lineTo x="22546" y="2367"/>
                <wp:lineTo x="22396" y="-592"/>
                <wp:lineTo x="22396" y="-789"/>
                <wp:lineTo x="-1045" y="-789"/>
              </wp:wrapPolygon>
            </wp:wrapThrough>
            <wp:docPr id="50" name="Рисунок 8" descr="C:\Documents and Settings\Администратор\Рабочий стол\Новая папк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Новая папка\16.jpg"/>
                    <pic:cNvPicPr>
                      <a:picLocks noChangeAspect="1" noChangeArrowheads="1"/>
                    </pic:cNvPicPr>
                  </pic:nvPicPr>
                  <pic:blipFill>
                    <a:blip r:embed="rId56" cstate="email"/>
                    <a:srcRect/>
                    <a:stretch>
                      <a:fillRect/>
                    </a:stretch>
                  </pic:blipFill>
                  <pic:spPr bwMode="auto">
                    <a:xfrm>
                      <a:off x="0" y="0"/>
                      <a:ext cx="275590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6C09EC" w:rsidP="00163DC9">
      <w:pPr>
        <w:jc w:val="right"/>
        <w:rPr>
          <w:i/>
          <w:sz w:val="36"/>
          <w:szCs w:val="36"/>
          <w:lang w:eastAsia="ru-RU"/>
        </w:rPr>
      </w:pPr>
      <w:r>
        <w:rPr>
          <w:i/>
          <w:noProof/>
          <w:sz w:val="36"/>
          <w:szCs w:val="36"/>
          <w:lang w:eastAsia="ru-RU"/>
        </w:rPr>
        <w:drawing>
          <wp:anchor distT="0" distB="0" distL="114300" distR="114300" simplePos="0" relativeHeight="251726848" behindDoc="1" locked="0" layoutInCell="1" allowOverlap="1">
            <wp:simplePos x="0" y="0"/>
            <wp:positionH relativeFrom="column">
              <wp:posOffset>278765</wp:posOffset>
            </wp:positionH>
            <wp:positionV relativeFrom="paragraph">
              <wp:posOffset>252095</wp:posOffset>
            </wp:positionV>
            <wp:extent cx="2305685" cy="2019300"/>
            <wp:effectExtent l="114300" t="76200" r="113665" b="76200"/>
            <wp:wrapThrough wrapText="bothSides">
              <wp:wrapPolygon edited="0">
                <wp:start x="-1071" y="-815"/>
                <wp:lineTo x="-1071" y="22415"/>
                <wp:lineTo x="22308" y="22415"/>
                <wp:lineTo x="22486" y="22415"/>
                <wp:lineTo x="22665" y="22211"/>
                <wp:lineTo x="22486" y="22008"/>
                <wp:lineTo x="22486" y="2445"/>
                <wp:lineTo x="22308" y="-611"/>
                <wp:lineTo x="22308" y="-815"/>
                <wp:lineTo x="-1071" y="-815"/>
              </wp:wrapPolygon>
            </wp:wrapThrough>
            <wp:docPr id="41" name="Рисунок 1" descr="C:\Documents and Settings\Администратор\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3.jpg"/>
                    <pic:cNvPicPr>
                      <a:picLocks noChangeAspect="1" noChangeArrowheads="1"/>
                    </pic:cNvPicPr>
                  </pic:nvPicPr>
                  <pic:blipFill>
                    <a:blip r:embed="rId57" cstate="print"/>
                    <a:srcRect/>
                    <a:stretch>
                      <a:fillRect/>
                    </a:stretch>
                  </pic:blipFill>
                  <pic:spPr bwMode="auto">
                    <a:xfrm>
                      <a:off x="0" y="0"/>
                      <a:ext cx="2305685"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6202D">
        <w:rPr>
          <w:i/>
          <w:noProof/>
          <w:sz w:val="36"/>
          <w:szCs w:val="36"/>
          <w:lang w:eastAsia="ru-RU"/>
        </w:rPr>
        <w:drawing>
          <wp:anchor distT="0" distB="0" distL="114300" distR="114300" simplePos="0" relativeHeight="251727872" behindDoc="1" locked="0" layoutInCell="1" allowOverlap="1">
            <wp:simplePos x="0" y="0"/>
            <wp:positionH relativeFrom="column">
              <wp:posOffset>3555365</wp:posOffset>
            </wp:positionH>
            <wp:positionV relativeFrom="paragraph">
              <wp:posOffset>252095</wp:posOffset>
            </wp:positionV>
            <wp:extent cx="2876550" cy="2152650"/>
            <wp:effectExtent l="95250" t="76200" r="95250" b="76200"/>
            <wp:wrapThrough wrapText="bothSides">
              <wp:wrapPolygon edited="0">
                <wp:start x="-715" y="-765"/>
                <wp:lineTo x="-715" y="22365"/>
                <wp:lineTo x="22029" y="22365"/>
                <wp:lineTo x="22315" y="20835"/>
                <wp:lineTo x="22315" y="2294"/>
                <wp:lineTo x="22172" y="-382"/>
                <wp:lineTo x="22029" y="-765"/>
                <wp:lineTo x="-715" y="-765"/>
              </wp:wrapPolygon>
            </wp:wrapThrough>
            <wp:docPr id="48" name="Рисунок 2" descr="C:\Documents and Settings\Администратор\Рабочий стол\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20.jpg"/>
                    <pic:cNvPicPr>
                      <a:picLocks noChangeAspect="1" noChangeArrowheads="1"/>
                    </pic:cNvPicPr>
                  </pic:nvPicPr>
                  <pic:blipFill>
                    <a:blip r:embed="rId58" cstate="email"/>
                    <a:srcRect/>
                    <a:stretch>
                      <a:fillRect/>
                    </a:stretch>
                  </pic:blipFill>
                  <pic:spPr bwMode="auto">
                    <a:xfrm>
                      <a:off x="0" y="0"/>
                      <a:ext cx="287655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4E7D92" w:rsidP="00163DC9">
      <w:pPr>
        <w:jc w:val="right"/>
        <w:rPr>
          <w:i/>
          <w:sz w:val="36"/>
          <w:szCs w:val="36"/>
          <w:lang w:eastAsia="ru-RU"/>
        </w:rPr>
      </w:pPr>
      <w:r>
        <w:rPr>
          <w:i/>
          <w:noProof/>
          <w:sz w:val="36"/>
          <w:szCs w:val="36"/>
          <w:lang w:eastAsia="ru-RU"/>
        </w:rPr>
        <w:drawing>
          <wp:anchor distT="0" distB="0" distL="114300" distR="114300" simplePos="0" relativeHeight="251728896" behindDoc="1" locked="0" layoutInCell="1" allowOverlap="1">
            <wp:simplePos x="0" y="0"/>
            <wp:positionH relativeFrom="column">
              <wp:posOffset>2298065</wp:posOffset>
            </wp:positionH>
            <wp:positionV relativeFrom="paragraph">
              <wp:posOffset>104140</wp:posOffset>
            </wp:positionV>
            <wp:extent cx="2000250" cy="3305175"/>
            <wp:effectExtent l="114300" t="76200" r="95250" b="85725"/>
            <wp:wrapThrough wrapText="bothSides">
              <wp:wrapPolygon edited="0">
                <wp:start x="-1234" y="-498"/>
                <wp:lineTo x="-1234" y="22160"/>
                <wp:lineTo x="22423" y="22160"/>
                <wp:lineTo x="22629" y="21538"/>
                <wp:lineTo x="22629" y="1494"/>
                <wp:lineTo x="22423" y="-373"/>
                <wp:lineTo x="22423" y="-498"/>
                <wp:lineTo x="-1234" y="-498"/>
              </wp:wrapPolygon>
            </wp:wrapThrough>
            <wp:docPr id="49" name="Рисунок 3" descr="C:\Documents and Settings\Администратор\Рабочий стол\1 Новая папка\0917c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1 Новая папка\0917cb_1.jpg"/>
                    <pic:cNvPicPr>
                      <a:picLocks noChangeAspect="1" noChangeArrowheads="1"/>
                    </pic:cNvPicPr>
                  </pic:nvPicPr>
                  <pic:blipFill>
                    <a:blip r:embed="rId59" cstate="email"/>
                    <a:srcRect/>
                    <a:stretch>
                      <a:fillRect/>
                    </a:stretch>
                  </pic:blipFill>
                  <pic:spPr bwMode="auto">
                    <a:xfrm>
                      <a:off x="0" y="0"/>
                      <a:ext cx="2000250" cy="3305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1A74AF" w:rsidRDefault="001A74AF" w:rsidP="00163DC9">
      <w:pPr>
        <w:jc w:val="right"/>
        <w:rPr>
          <w:i/>
          <w:sz w:val="36"/>
          <w:szCs w:val="36"/>
          <w:lang w:eastAsia="ru-RU"/>
        </w:rPr>
      </w:pPr>
    </w:p>
    <w:p w:rsidR="00991A94" w:rsidRDefault="00991A94" w:rsidP="00163DC9">
      <w:pPr>
        <w:jc w:val="right"/>
        <w:rPr>
          <w:i/>
          <w:sz w:val="36"/>
          <w:szCs w:val="36"/>
          <w:lang w:eastAsia="ru-RU"/>
        </w:rPr>
      </w:pPr>
    </w:p>
    <w:p w:rsidR="00991A94" w:rsidRDefault="00991A94" w:rsidP="00163DC9">
      <w:pPr>
        <w:jc w:val="right"/>
        <w:rPr>
          <w:i/>
          <w:sz w:val="36"/>
          <w:szCs w:val="36"/>
          <w:lang w:eastAsia="ru-RU"/>
        </w:rPr>
      </w:pPr>
    </w:p>
    <w:p w:rsidR="00991A94" w:rsidRDefault="00991A94" w:rsidP="00163DC9">
      <w:pPr>
        <w:jc w:val="right"/>
        <w:rPr>
          <w:i/>
          <w:sz w:val="36"/>
          <w:szCs w:val="36"/>
          <w:lang w:eastAsia="ru-RU"/>
        </w:rPr>
      </w:pPr>
    </w:p>
    <w:p w:rsidR="00991A94" w:rsidRDefault="00991A94" w:rsidP="00163DC9">
      <w:pPr>
        <w:jc w:val="right"/>
        <w:rPr>
          <w:i/>
          <w:sz w:val="36"/>
          <w:szCs w:val="36"/>
          <w:lang w:eastAsia="ru-RU"/>
        </w:rPr>
      </w:pPr>
    </w:p>
    <w:p w:rsidR="00991A94" w:rsidRDefault="00991A94" w:rsidP="00163DC9">
      <w:pPr>
        <w:jc w:val="right"/>
        <w:rPr>
          <w:i/>
          <w:sz w:val="36"/>
          <w:szCs w:val="36"/>
          <w:lang w:eastAsia="ru-RU"/>
        </w:rPr>
      </w:pPr>
    </w:p>
    <w:p w:rsidR="00991A94" w:rsidRDefault="00991A94" w:rsidP="00163DC9">
      <w:pPr>
        <w:jc w:val="right"/>
        <w:rPr>
          <w:i/>
          <w:sz w:val="36"/>
          <w:szCs w:val="36"/>
          <w:lang w:eastAsia="ru-RU"/>
        </w:rPr>
      </w:pPr>
    </w:p>
    <w:p w:rsidR="00991A94" w:rsidRDefault="00991A94" w:rsidP="00163DC9">
      <w:pPr>
        <w:jc w:val="right"/>
        <w:rPr>
          <w:i/>
          <w:sz w:val="36"/>
          <w:szCs w:val="36"/>
          <w:lang w:eastAsia="ru-RU"/>
        </w:rPr>
      </w:pPr>
    </w:p>
    <w:p w:rsidR="006C09EC" w:rsidRDefault="00B60A16" w:rsidP="00163DC9">
      <w:pPr>
        <w:jc w:val="right"/>
        <w:rPr>
          <w:i/>
          <w:sz w:val="36"/>
          <w:szCs w:val="36"/>
          <w:lang w:eastAsia="ru-RU"/>
        </w:rPr>
      </w:pPr>
      <w:r>
        <w:rPr>
          <w:i/>
          <w:noProof/>
          <w:sz w:val="36"/>
          <w:szCs w:val="36"/>
          <w:lang w:eastAsia="ru-RU"/>
        </w:rPr>
        <w:lastRenderedPageBreak/>
        <w:drawing>
          <wp:anchor distT="0" distB="0" distL="114300" distR="114300" simplePos="0" relativeHeight="251731968" behindDoc="0" locked="0" layoutInCell="1" allowOverlap="1">
            <wp:simplePos x="0" y="0"/>
            <wp:positionH relativeFrom="column">
              <wp:posOffset>3755390</wp:posOffset>
            </wp:positionH>
            <wp:positionV relativeFrom="paragraph">
              <wp:posOffset>166370</wp:posOffset>
            </wp:positionV>
            <wp:extent cx="2508250" cy="2333625"/>
            <wp:effectExtent l="95250" t="76200" r="101600" b="85725"/>
            <wp:wrapThrough wrapText="bothSides">
              <wp:wrapPolygon edited="0">
                <wp:start x="-820" y="-705"/>
                <wp:lineTo x="-820" y="22393"/>
                <wp:lineTo x="22147" y="22393"/>
                <wp:lineTo x="22311" y="22393"/>
                <wp:lineTo x="22475" y="22041"/>
                <wp:lineTo x="22475" y="2116"/>
                <wp:lineTo x="22311" y="-353"/>
                <wp:lineTo x="22147" y="-705"/>
                <wp:lineTo x="-820" y="-705"/>
              </wp:wrapPolygon>
            </wp:wrapThrough>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2508250" cy="233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729920" behindDoc="0" locked="0" layoutInCell="1" allowOverlap="1">
            <wp:simplePos x="0" y="0"/>
            <wp:positionH relativeFrom="column">
              <wp:posOffset>345440</wp:posOffset>
            </wp:positionH>
            <wp:positionV relativeFrom="paragraph">
              <wp:posOffset>166370</wp:posOffset>
            </wp:positionV>
            <wp:extent cx="2508250" cy="2333625"/>
            <wp:effectExtent l="95250" t="76200" r="101600" b="85725"/>
            <wp:wrapThrough wrapText="bothSides">
              <wp:wrapPolygon edited="0">
                <wp:start x="-820" y="-705"/>
                <wp:lineTo x="-820" y="22393"/>
                <wp:lineTo x="22147" y="22393"/>
                <wp:lineTo x="22311" y="22393"/>
                <wp:lineTo x="22475" y="22041"/>
                <wp:lineTo x="22475" y="2116"/>
                <wp:lineTo x="22311" y="-353"/>
                <wp:lineTo x="22147" y="-705"/>
                <wp:lineTo x="-820" y="-705"/>
              </wp:wrapPolygon>
            </wp:wrapThrough>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508250" cy="2333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60A16">
        <w:rPr>
          <w:i/>
          <w:noProof/>
          <w:sz w:val="36"/>
          <w:szCs w:val="36"/>
          <w:lang w:eastAsia="ru-RU"/>
        </w:rPr>
        <w:drawing>
          <wp:anchor distT="0" distB="0" distL="114300" distR="114300" simplePos="0" relativeHeight="251736064" behindDoc="1" locked="0" layoutInCell="1" allowOverlap="1">
            <wp:simplePos x="0" y="0"/>
            <wp:positionH relativeFrom="column">
              <wp:posOffset>-540385</wp:posOffset>
            </wp:positionH>
            <wp:positionV relativeFrom="paragraph">
              <wp:posOffset>-890905</wp:posOffset>
            </wp:positionV>
            <wp:extent cx="7635875" cy="12058650"/>
            <wp:effectExtent l="19050" t="0" r="3175" b="0"/>
            <wp:wrapNone/>
            <wp:docPr id="59" name="Рисунок 1" descr="C:\Documents and Settings\Администратор\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Безымянный.JPG"/>
                    <pic:cNvPicPr>
                      <a:picLocks noChangeAspect="1" noChangeArrowheads="1"/>
                    </pic:cNvPicPr>
                  </pic:nvPicPr>
                  <pic:blipFill>
                    <a:blip r:embed="rId36" cstate="print"/>
                    <a:srcRect/>
                    <a:stretch>
                      <a:fillRect/>
                    </a:stretch>
                  </pic:blipFill>
                  <pic:spPr bwMode="auto">
                    <a:xfrm>
                      <a:off x="0" y="0"/>
                      <a:ext cx="7635875" cy="12058650"/>
                    </a:xfrm>
                    <a:prstGeom prst="rect">
                      <a:avLst/>
                    </a:prstGeom>
                    <a:noFill/>
                    <a:ln w="9525">
                      <a:noFill/>
                      <a:miter lim="800000"/>
                      <a:headEnd/>
                      <a:tailEnd/>
                    </a:ln>
                  </pic:spPr>
                </pic:pic>
              </a:graphicData>
            </a:graphic>
          </wp:anchor>
        </w:drawing>
      </w: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B60A16" w:rsidP="00163DC9">
      <w:pPr>
        <w:jc w:val="right"/>
        <w:rPr>
          <w:i/>
          <w:sz w:val="36"/>
          <w:szCs w:val="36"/>
          <w:lang w:eastAsia="ru-RU"/>
        </w:rPr>
      </w:pPr>
      <w:r>
        <w:rPr>
          <w:i/>
          <w:noProof/>
          <w:sz w:val="36"/>
          <w:szCs w:val="36"/>
          <w:lang w:eastAsia="ru-RU"/>
        </w:rPr>
        <w:drawing>
          <wp:anchor distT="0" distB="0" distL="114300" distR="114300" simplePos="0" relativeHeight="251730944" behindDoc="0" locked="0" layoutInCell="1" allowOverlap="1">
            <wp:simplePos x="0" y="0"/>
            <wp:positionH relativeFrom="column">
              <wp:posOffset>1945640</wp:posOffset>
            </wp:positionH>
            <wp:positionV relativeFrom="paragraph">
              <wp:posOffset>193040</wp:posOffset>
            </wp:positionV>
            <wp:extent cx="2057400" cy="2581275"/>
            <wp:effectExtent l="95250" t="76200" r="95250" b="85725"/>
            <wp:wrapThrough wrapText="bothSides">
              <wp:wrapPolygon edited="0">
                <wp:start x="-1000" y="-638"/>
                <wp:lineTo x="-1000" y="22317"/>
                <wp:lineTo x="22200" y="22317"/>
                <wp:lineTo x="22400" y="22317"/>
                <wp:lineTo x="22600" y="20245"/>
                <wp:lineTo x="22600" y="1594"/>
                <wp:lineTo x="22400" y="-319"/>
                <wp:lineTo x="22200" y="-638"/>
                <wp:lineTo x="-1000" y="-638"/>
              </wp:wrapPolygon>
            </wp:wrapThrough>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2057400" cy="2581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B60A16" w:rsidP="00163DC9">
      <w:pPr>
        <w:jc w:val="right"/>
        <w:rPr>
          <w:i/>
          <w:sz w:val="36"/>
          <w:szCs w:val="36"/>
          <w:lang w:eastAsia="ru-RU"/>
        </w:rPr>
      </w:pPr>
      <w:r>
        <w:rPr>
          <w:i/>
          <w:noProof/>
          <w:sz w:val="36"/>
          <w:szCs w:val="36"/>
          <w:lang w:eastAsia="ru-RU"/>
        </w:rPr>
        <w:drawing>
          <wp:anchor distT="0" distB="0" distL="114300" distR="114300" simplePos="0" relativeHeight="251734016" behindDoc="0" locked="0" layoutInCell="1" allowOverlap="1">
            <wp:simplePos x="0" y="0"/>
            <wp:positionH relativeFrom="column">
              <wp:posOffset>345440</wp:posOffset>
            </wp:positionH>
            <wp:positionV relativeFrom="paragraph">
              <wp:posOffset>85090</wp:posOffset>
            </wp:positionV>
            <wp:extent cx="2333625" cy="1933575"/>
            <wp:effectExtent l="114300" t="76200" r="104775" b="85725"/>
            <wp:wrapThrough wrapText="bothSides">
              <wp:wrapPolygon edited="0">
                <wp:start x="-1058" y="-851"/>
                <wp:lineTo x="-1058" y="22558"/>
                <wp:lineTo x="22393" y="22558"/>
                <wp:lineTo x="22570" y="19791"/>
                <wp:lineTo x="22570" y="2554"/>
                <wp:lineTo x="22393" y="-638"/>
                <wp:lineTo x="22393" y="-851"/>
                <wp:lineTo x="-1058" y="-851"/>
              </wp:wrapPolygon>
            </wp:wrapThrough>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srcRect/>
                    <a:stretch>
                      <a:fillRect/>
                    </a:stretch>
                  </pic:blipFill>
                  <pic:spPr bwMode="auto">
                    <a:xfrm>
                      <a:off x="0" y="0"/>
                      <a:ext cx="233362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i/>
          <w:noProof/>
          <w:sz w:val="36"/>
          <w:szCs w:val="36"/>
          <w:lang w:eastAsia="ru-RU"/>
        </w:rPr>
        <w:drawing>
          <wp:anchor distT="0" distB="0" distL="114300" distR="114300" simplePos="0" relativeHeight="251732992" behindDoc="0" locked="0" layoutInCell="1" allowOverlap="1">
            <wp:simplePos x="0" y="0"/>
            <wp:positionH relativeFrom="column">
              <wp:posOffset>3688715</wp:posOffset>
            </wp:positionH>
            <wp:positionV relativeFrom="paragraph">
              <wp:posOffset>85090</wp:posOffset>
            </wp:positionV>
            <wp:extent cx="2333625" cy="1933575"/>
            <wp:effectExtent l="114300" t="76200" r="104775" b="85725"/>
            <wp:wrapThrough wrapText="bothSides">
              <wp:wrapPolygon edited="0">
                <wp:start x="-1058" y="-851"/>
                <wp:lineTo x="-1058" y="22558"/>
                <wp:lineTo x="22393" y="22558"/>
                <wp:lineTo x="22570" y="19791"/>
                <wp:lineTo x="22570" y="2554"/>
                <wp:lineTo x="22393" y="-638"/>
                <wp:lineTo x="22393" y="-851"/>
                <wp:lineTo x="-1058" y="-851"/>
              </wp:wrapPolygon>
            </wp:wrapThrough>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srcRect/>
                    <a:stretch>
                      <a:fillRect/>
                    </a:stretch>
                  </pic:blipFill>
                  <pic:spPr bwMode="auto">
                    <a:xfrm>
                      <a:off x="0" y="0"/>
                      <a:ext cx="233362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6C09EC" w:rsidRDefault="006C09EC" w:rsidP="00163DC9">
      <w:pPr>
        <w:jc w:val="right"/>
        <w:rPr>
          <w:i/>
          <w:sz w:val="36"/>
          <w:szCs w:val="36"/>
          <w:lang w:eastAsia="ru-RU"/>
        </w:rPr>
      </w:pPr>
    </w:p>
    <w:p w:rsidR="00163DC9" w:rsidRPr="00C123BF" w:rsidRDefault="00727AF9" w:rsidP="00163DC9">
      <w:pPr>
        <w:jc w:val="right"/>
        <w:rPr>
          <w:i/>
          <w:sz w:val="36"/>
          <w:szCs w:val="36"/>
          <w:lang w:eastAsia="ru-RU"/>
        </w:rPr>
      </w:pPr>
      <w:r>
        <w:rPr>
          <w:i/>
          <w:sz w:val="36"/>
          <w:szCs w:val="36"/>
          <w:lang w:eastAsia="ru-RU"/>
        </w:rPr>
        <w:lastRenderedPageBreak/>
        <w:t>Приложение №2</w:t>
      </w:r>
    </w:p>
    <w:p w:rsidR="00332DEA" w:rsidRPr="00C123BF" w:rsidRDefault="00332DEA" w:rsidP="00332DEA">
      <w:pPr>
        <w:jc w:val="center"/>
        <w:rPr>
          <w:b/>
          <w:sz w:val="36"/>
          <w:szCs w:val="36"/>
          <w:lang w:eastAsia="ru-RU"/>
        </w:rPr>
      </w:pPr>
    </w:p>
    <w:p w:rsidR="00163DC9" w:rsidRPr="00C123BF" w:rsidRDefault="00332DEA" w:rsidP="00332DEA">
      <w:pPr>
        <w:jc w:val="center"/>
        <w:rPr>
          <w:b/>
          <w:sz w:val="36"/>
          <w:szCs w:val="36"/>
          <w:lang w:eastAsia="ru-RU"/>
        </w:rPr>
      </w:pPr>
      <w:r w:rsidRPr="00C123BF">
        <w:rPr>
          <w:b/>
          <w:sz w:val="36"/>
          <w:szCs w:val="36"/>
          <w:lang w:eastAsia="ru-RU"/>
        </w:rPr>
        <w:t>К вопросу о составлении паспорта книжной выставки</w:t>
      </w:r>
    </w:p>
    <w:p w:rsidR="00C1658A" w:rsidRPr="00C123BF" w:rsidRDefault="00C1658A" w:rsidP="00332DEA">
      <w:pPr>
        <w:jc w:val="center"/>
        <w:rPr>
          <w:b/>
          <w:sz w:val="36"/>
          <w:szCs w:val="36"/>
          <w:lang w:eastAsia="ru-RU"/>
        </w:rPr>
      </w:pPr>
    </w:p>
    <w:p w:rsidR="00163DC9" w:rsidRPr="00C123BF" w:rsidRDefault="00332DEA" w:rsidP="00C1658A">
      <w:pPr>
        <w:ind w:firstLine="709"/>
        <w:jc w:val="both"/>
        <w:rPr>
          <w:sz w:val="36"/>
          <w:szCs w:val="36"/>
          <w:lang w:eastAsia="ru-RU"/>
        </w:rPr>
      </w:pPr>
      <w:r w:rsidRPr="00C123BF">
        <w:rPr>
          <w:sz w:val="36"/>
          <w:szCs w:val="36"/>
          <w:lang w:eastAsia="ru-RU"/>
        </w:rPr>
        <w:t xml:space="preserve">В библиотечной науке понятие «библиотечная выставка» определено как </w:t>
      </w:r>
      <w:r w:rsidR="00C1658A" w:rsidRPr="00C123BF">
        <w:rPr>
          <w:sz w:val="36"/>
          <w:szCs w:val="36"/>
          <w:lang w:eastAsia="ru-RU"/>
        </w:rPr>
        <w:t>«</w:t>
      </w:r>
      <w:r w:rsidRPr="00C123BF">
        <w:rPr>
          <w:sz w:val="36"/>
          <w:szCs w:val="36"/>
          <w:lang w:eastAsia="ru-RU"/>
        </w:rPr>
        <w:t>форма</w:t>
      </w:r>
      <w:r w:rsidR="00C1658A" w:rsidRPr="00C123BF">
        <w:rPr>
          <w:sz w:val="36"/>
          <w:szCs w:val="36"/>
          <w:lang w:eastAsia="ru-RU"/>
        </w:rPr>
        <w:t xml:space="preserve"> библиотечного обслуживания, обеспечивающая путём наглядной демонстрации документов, других экспонатов информирование об изданиях, событиях, проблемах». Эта форма работы с читателем, позволяющая раскрыть библиотечный фонд и привлечь максимальное количество пользователей, требует учета ее эффективности.</w:t>
      </w:r>
    </w:p>
    <w:p w:rsidR="00A52CB7" w:rsidRPr="00C123BF" w:rsidRDefault="00C1658A" w:rsidP="00A52CB7">
      <w:pPr>
        <w:ind w:firstLine="709"/>
        <w:jc w:val="both"/>
        <w:rPr>
          <w:sz w:val="36"/>
          <w:szCs w:val="36"/>
        </w:rPr>
      </w:pPr>
      <w:r w:rsidRPr="00C123BF">
        <w:rPr>
          <w:sz w:val="36"/>
          <w:szCs w:val="36"/>
          <w:lang w:eastAsia="ru-RU"/>
        </w:rPr>
        <w:t xml:space="preserve">В </w:t>
      </w:r>
      <w:r w:rsidRPr="00C123BF">
        <w:rPr>
          <w:i/>
          <w:sz w:val="36"/>
          <w:szCs w:val="36"/>
          <w:lang w:eastAsia="ru-RU"/>
        </w:rPr>
        <w:t>ГОСТ 7.20.-2000 «Библиотечная статистика» в разделе 13 Учет мероприятий</w:t>
      </w:r>
      <w:r w:rsidRPr="00C123BF">
        <w:rPr>
          <w:sz w:val="36"/>
          <w:szCs w:val="36"/>
          <w:lang w:eastAsia="ru-RU"/>
        </w:rPr>
        <w:t xml:space="preserve"> записано, что единицей учета мероприятий является одно мероприятие ─ выставка, обзор и т.п., зарегистрированное в документах учёта, принятых в библиотеке.</w:t>
      </w:r>
      <w:r w:rsidR="00A52CB7" w:rsidRPr="00C123BF">
        <w:rPr>
          <w:sz w:val="36"/>
          <w:szCs w:val="36"/>
        </w:rPr>
        <w:t xml:space="preserve"> В примечании раздела также рекомендовано дополнительно вести учёт экспонированных документов, выданных читателю, и участников мероприятия. В связи с этим в библиотечной практике применяют такую форму учета, как </w:t>
      </w:r>
      <w:r w:rsidR="00A52CB7" w:rsidRPr="00C123BF">
        <w:rPr>
          <w:b/>
          <w:sz w:val="36"/>
          <w:szCs w:val="36"/>
        </w:rPr>
        <w:t>Паспорт мероприятия (книжной выставки),</w:t>
      </w:r>
      <w:r w:rsidR="00A52CB7" w:rsidRPr="00C123BF">
        <w:rPr>
          <w:sz w:val="36"/>
          <w:szCs w:val="36"/>
        </w:rPr>
        <w:t xml:space="preserve"> где производится ежедневный (первичный) учет. После окончания работы выставки количественные показатели фиксируются в Дневнике учета работы библиотеки в части учета массовой работы (форма вторичного учета).</w:t>
      </w:r>
    </w:p>
    <w:p w:rsidR="00C1658A" w:rsidRPr="00C123BF" w:rsidRDefault="00C1658A" w:rsidP="00C1658A">
      <w:pPr>
        <w:ind w:firstLine="709"/>
        <w:jc w:val="both"/>
        <w:rPr>
          <w:sz w:val="36"/>
          <w:szCs w:val="36"/>
          <w:lang w:eastAsia="ru-RU"/>
        </w:rPr>
      </w:pPr>
    </w:p>
    <w:p w:rsidR="007F1474" w:rsidRDefault="007F1474" w:rsidP="007F1474">
      <w:pPr>
        <w:jc w:val="center"/>
        <w:rPr>
          <w:b/>
          <w:sz w:val="36"/>
          <w:szCs w:val="36"/>
          <w:lang w:eastAsia="ru-RU"/>
        </w:rPr>
      </w:pPr>
    </w:p>
    <w:p w:rsidR="00727AF9" w:rsidRDefault="00727AF9" w:rsidP="007F1474">
      <w:pPr>
        <w:jc w:val="center"/>
        <w:rPr>
          <w:b/>
          <w:sz w:val="36"/>
          <w:szCs w:val="36"/>
          <w:lang w:eastAsia="ru-RU"/>
        </w:rPr>
      </w:pPr>
    </w:p>
    <w:p w:rsidR="00727AF9" w:rsidRDefault="00727AF9" w:rsidP="007F1474">
      <w:pPr>
        <w:jc w:val="center"/>
        <w:rPr>
          <w:b/>
          <w:sz w:val="36"/>
          <w:szCs w:val="36"/>
          <w:lang w:eastAsia="ru-RU"/>
        </w:rPr>
      </w:pPr>
    </w:p>
    <w:p w:rsidR="00727AF9" w:rsidRDefault="00727AF9" w:rsidP="007F1474">
      <w:pPr>
        <w:jc w:val="center"/>
        <w:rPr>
          <w:b/>
          <w:sz w:val="36"/>
          <w:szCs w:val="36"/>
          <w:lang w:eastAsia="ru-RU"/>
        </w:rPr>
      </w:pPr>
    </w:p>
    <w:p w:rsidR="00727AF9" w:rsidRDefault="00727AF9" w:rsidP="007F1474">
      <w:pPr>
        <w:jc w:val="center"/>
        <w:rPr>
          <w:b/>
          <w:sz w:val="36"/>
          <w:szCs w:val="36"/>
          <w:lang w:eastAsia="ru-RU"/>
        </w:rPr>
      </w:pPr>
    </w:p>
    <w:p w:rsidR="00727AF9" w:rsidRDefault="00727AF9" w:rsidP="007F1474">
      <w:pPr>
        <w:jc w:val="center"/>
        <w:rPr>
          <w:b/>
          <w:sz w:val="36"/>
          <w:szCs w:val="36"/>
          <w:lang w:eastAsia="ru-RU"/>
        </w:rPr>
      </w:pPr>
    </w:p>
    <w:p w:rsidR="00727AF9" w:rsidRDefault="00727AF9" w:rsidP="007F1474">
      <w:pPr>
        <w:jc w:val="center"/>
        <w:rPr>
          <w:b/>
          <w:sz w:val="36"/>
          <w:szCs w:val="36"/>
          <w:lang w:eastAsia="ru-RU"/>
        </w:rPr>
      </w:pPr>
    </w:p>
    <w:p w:rsidR="00727AF9" w:rsidRDefault="00727AF9" w:rsidP="007F1474">
      <w:pPr>
        <w:jc w:val="center"/>
        <w:rPr>
          <w:b/>
          <w:sz w:val="36"/>
          <w:szCs w:val="36"/>
          <w:lang w:eastAsia="ru-RU"/>
        </w:rPr>
      </w:pPr>
    </w:p>
    <w:p w:rsidR="00727AF9" w:rsidRPr="00C123BF" w:rsidRDefault="00727AF9" w:rsidP="007F1474">
      <w:pPr>
        <w:jc w:val="center"/>
        <w:rPr>
          <w:b/>
          <w:sz w:val="36"/>
          <w:szCs w:val="36"/>
          <w:lang w:eastAsia="ru-RU"/>
        </w:rPr>
      </w:pPr>
    </w:p>
    <w:p w:rsidR="00163DC9" w:rsidRPr="00C123BF" w:rsidRDefault="007F1474" w:rsidP="007F1474">
      <w:pPr>
        <w:jc w:val="center"/>
        <w:rPr>
          <w:b/>
          <w:sz w:val="36"/>
          <w:szCs w:val="36"/>
          <w:lang w:eastAsia="ru-RU"/>
        </w:rPr>
      </w:pPr>
      <w:r w:rsidRPr="00C123BF">
        <w:rPr>
          <w:b/>
          <w:sz w:val="36"/>
          <w:szCs w:val="36"/>
          <w:lang w:eastAsia="ru-RU"/>
        </w:rPr>
        <w:lastRenderedPageBreak/>
        <w:t>Паспорт книжной выставки</w:t>
      </w:r>
    </w:p>
    <w:p w:rsidR="007F1474" w:rsidRPr="00C123BF" w:rsidRDefault="007F1474" w:rsidP="007F1474">
      <w:pPr>
        <w:jc w:val="center"/>
        <w:rPr>
          <w:b/>
          <w:sz w:val="36"/>
          <w:szCs w:val="36"/>
          <w:lang w:eastAsia="ru-RU"/>
        </w:rPr>
      </w:pPr>
    </w:p>
    <w:p w:rsidR="007F1474" w:rsidRPr="00C123BF" w:rsidRDefault="007F1474" w:rsidP="0018683E">
      <w:pPr>
        <w:jc w:val="both"/>
        <w:rPr>
          <w:sz w:val="36"/>
          <w:szCs w:val="36"/>
          <w:lang w:eastAsia="ru-RU"/>
        </w:rPr>
      </w:pPr>
      <w:r w:rsidRPr="00C123BF">
        <w:rPr>
          <w:sz w:val="36"/>
          <w:szCs w:val="36"/>
          <w:lang w:eastAsia="ru-RU"/>
        </w:rPr>
        <w:t>Библиотека________________________</w:t>
      </w:r>
      <w:r w:rsidR="0018683E">
        <w:rPr>
          <w:sz w:val="36"/>
          <w:szCs w:val="36"/>
          <w:lang w:eastAsia="ru-RU"/>
        </w:rPr>
        <w:t>____________________</w:t>
      </w:r>
    </w:p>
    <w:p w:rsidR="00163DC9" w:rsidRPr="00C123BF" w:rsidRDefault="00603C1D" w:rsidP="0018683E">
      <w:pPr>
        <w:jc w:val="both"/>
        <w:rPr>
          <w:sz w:val="36"/>
          <w:szCs w:val="36"/>
          <w:lang w:eastAsia="ru-RU"/>
        </w:rPr>
      </w:pPr>
      <w:r w:rsidRPr="00C123BF">
        <w:rPr>
          <w:sz w:val="36"/>
          <w:szCs w:val="36"/>
          <w:lang w:eastAsia="ru-RU"/>
        </w:rPr>
        <w:t xml:space="preserve">ФИО и должность автора </w:t>
      </w:r>
      <w:r w:rsidR="007F1474" w:rsidRPr="00C123BF">
        <w:rPr>
          <w:sz w:val="36"/>
          <w:szCs w:val="36"/>
          <w:lang w:eastAsia="ru-RU"/>
        </w:rPr>
        <w:t>книжной выставк</w:t>
      </w:r>
      <w:r w:rsidR="0018683E">
        <w:rPr>
          <w:sz w:val="36"/>
          <w:szCs w:val="36"/>
          <w:lang w:eastAsia="ru-RU"/>
        </w:rPr>
        <w:t>и_______________</w:t>
      </w:r>
    </w:p>
    <w:p w:rsidR="00163DC9" w:rsidRPr="00C123BF" w:rsidRDefault="007F1474" w:rsidP="0018683E">
      <w:pPr>
        <w:jc w:val="both"/>
        <w:rPr>
          <w:sz w:val="36"/>
          <w:szCs w:val="36"/>
          <w:lang w:eastAsia="ru-RU"/>
        </w:rPr>
      </w:pPr>
      <w:r w:rsidRPr="00C123BF">
        <w:rPr>
          <w:sz w:val="36"/>
          <w:szCs w:val="36"/>
          <w:lang w:eastAsia="ru-RU"/>
        </w:rPr>
        <w:t>Название книжной выставки_____________</w:t>
      </w:r>
      <w:r w:rsidR="0018683E">
        <w:rPr>
          <w:sz w:val="36"/>
          <w:szCs w:val="36"/>
          <w:lang w:eastAsia="ru-RU"/>
        </w:rPr>
        <w:t>________________</w:t>
      </w:r>
    </w:p>
    <w:p w:rsidR="00163DC9" w:rsidRPr="00C123BF" w:rsidRDefault="0018683E" w:rsidP="0018683E">
      <w:pPr>
        <w:jc w:val="both"/>
        <w:rPr>
          <w:sz w:val="36"/>
          <w:szCs w:val="36"/>
          <w:lang w:eastAsia="ru-RU"/>
        </w:rPr>
      </w:pPr>
      <w:r>
        <w:rPr>
          <w:sz w:val="36"/>
          <w:szCs w:val="36"/>
          <w:lang w:eastAsia="ru-RU"/>
        </w:rPr>
        <w:t xml:space="preserve">Читательское </w:t>
      </w:r>
      <w:r w:rsidR="007F1474" w:rsidRPr="00C123BF">
        <w:rPr>
          <w:sz w:val="36"/>
          <w:szCs w:val="36"/>
          <w:lang w:eastAsia="ru-RU"/>
        </w:rPr>
        <w:t>назначение_____________</w:t>
      </w:r>
      <w:r>
        <w:rPr>
          <w:sz w:val="36"/>
          <w:szCs w:val="36"/>
          <w:lang w:eastAsia="ru-RU"/>
        </w:rPr>
        <w:t>___________________</w:t>
      </w:r>
    </w:p>
    <w:p w:rsidR="00163DC9" w:rsidRPr="00C123BF" w:rsidRDefault="007F1474" w:rsidP="0018683E">
      <w:pPr>
        <w:jc w:val="both"/>
        <w:rPr>
          <w:sz w:val="36"/>
          <w:szCs w:val="36"/>
          <w:lang w:eastAsia="ru-RU"/>
        </w:rPr>
      </w:pPr>
      <w:r w:rsidRPr="00C123BF">
        <w:rPr>
          <w:sz w:val="36"/>
          <w:szCs w:val="36"/>
          <w:lang w:eastAsia="ru-RU"/>
        </w:rPr>
        <w:t>Целевое назначение_____________________</w:t>
      </w:r>
      <w:r w:rsidR="0018683E">
        <w:rPr>
          <w:sz w:val="36"/>
          <w:szCs w:val="36"/>
          <w:lang w:eastAsia="ru-RU"/>
        </w:rPr>
        <w:t>________________</w:t>
      </w:r>
    </w:p>
    <w:p w:rsidR="00163DC9" w:rsidRPr="00C123BF" w:rsidRDefault="007F1474" w:rsidP="0018683E">
      <w:pPr>
        <w:jc w:val="both"/>
        <w:rPr>
          <w:sz w:val="36"/>
          <w:szCs w:val="36"/>
          <w:lang w:eastAsia="ru-RU"/>
        </w:rPr>
      </w:pPr>
      <w:r w:rsidRPr="00C123BF">
        <w:rPr>
          <w:sz w:val="36"/>
          <w:szCs w:val="36"/>
          <w:lang w:eastAsia="ru-RU"/>
        </w:rPr>
        <w:t>Краткое содержание (3-5 предложений)____</w:t>
      </w:r>
      <w:r w:rsidR="0018683E">
        <w:rPr>
          <w:sz w:val="36"/>
          <w:szCs w:val="36"/>
          <w:lang w:eastAsia="ru-RU"/>
        </w:rPr>
        <w:t>________________</w:t>
      </w:r>
    </w:p>
    <w:p w:rsidR="007F1474" w:rsidRPr="00C123BF" w:rsidRDefault="007F1474" w:rsidP="0018683E">
      <w:pPr>
        <w:jc w:val="both"/>
        <w:rPr>
          <w:sz w:val="36"/>
          <w:szCs w:val="36"/>
          <w:lang w:eastAsia="ru-RU"/>
        </w:rPr>
      </w:pPr>
      <w:r w:rsidRPr="00C123BF">
        <w:rPr>
          <w:sz w:val="36"/>
          <w:szCs w:val="36"/>
          <w:lang w:eastAsia="ru-RU"/>
        </w:rPr>
        <w:t xml:space="preserve">Средства рекламы книжной выставки </w:t>
      </w:r>
    </w:p>
    <w:p w:rsidR="007F1474" w:rsidRPr="00C123BF" w:rsidRDefault="007F1474" w:rsidP="0018683E">
      <w:pPr>
        <w:jc w:val="both"/>
        <w:rPr>
          <w:sz w:val="36"/>
          <w:szCs w:val="36"/>
          <w:lang w:eastAsia="ru-RU"/>
        </w:rPr>
      </w:pPr>
      <w:r w:rsidRPr="00C123BF">
        <w:rPr>
          <w:sz w:val="36"/>
          <w:szCs w:val="36"/>
          <w:lang w:eastAsia="ru-RU"/>
        </w:rPr>
        <w:t>(печатная реклама, реклама в СМИ и др.)___</w:t>
      </w:r>
      <w:r w:rsidR="0018683E">
        <w:rPr>
          <w:sz w:val="36"/>
          <w:szCs w:val="36"/>
          <w:lang w:eastAsia="ru-RU"/>
        </w:rPr>
        <w:t>________________</w:t>
      </w:r>
    </w:p>
    <w:p w:rsidR="007F1474" w:rsidRPr="00C123BF" w:rsidRDefault="007F1474" w:rsidP="0018683E">
      <w:pPr>
        <w:jc w:val="both"/>
        <w:rPr>
          <w:sz w:val="36"/>
          <w:szCs w:val="36"/>
          <w:lang w:eastAsia="ru-RU"/>
        </w:rPr>
      </w:pPr>
      <w:r w:rsidRPr="00C123BF">
        <w:rPr>
          <w:sz w:val="36"/>
          <w:szCs w:val="36"/>
          <w:lang w:eastAsia="ru-RU"/>
        </w:rPr>
        <w:t>Месторасположение_____________________</w:t>
      </w:r>
      <w:r w:rsidR="0018683E">
        <w:rPr>
          <w:sz w:val="36"/>
          <w:szCs w:val="36"/>
          <w:lang w:eastAsia="ru-RU"/>
        </w:rPr>
        <w:t>________________</w:t>
      </w:r>
    </w:p>
    <w:p w:rsidR="007F1474" w:rsidRPr="00C123BF" w:rsidRDefault="007F1474" w:rsidP="0018683E">
      <w:pPr>
        <w:jc w:val="both"/>
        <w:rPr>
          <w:sz w:val="36"/>
          <w:szCs w:val="36"/>
          <w:lang w:eastAsia="ru-RU"/>
        </w:rPr>
      </w:pPr>
      <w:r w:rsidRPr="00C123BF">
        <w:rPr>
          <w:sz w:val="36"/>
          <w:szCs w:val="36"/>
          <w:lang w:eastAsia="ru-RU"/>
        </w:rPr>
        <w:t>Оценка эффе</w:t>
      </w:r>
      <w:r w:rsidR="00603C1D" w:rsidRPr="00C123BF">
        <w:rPr>
          <w:sz w:val="36"/>
          <w:szCs w:val="36"/>
          <w:lang w:eastAsia="ru-RU"/>
        </w:rPr>
        <w:t>ктивности книжной выставки (количест</w:t>
      </w:r>
      <w:r w:rsidRPr="00C123BF">
        <w:rPr>
          <w:sz w:val="36"/>
          <w:szCs w:val="36"/>
          <w:lang w:eastAsia="ru-RU"/>
        </w:rPr>
        <w:t>во посетителей выставки, книговыдача, отзывы)</w:t>
      </w:r>
      <w:r w:rsidR="00603C1D" w:rsidRPr="00C123BF">
        <w:rPr>
          <w:sz w:val="36"/>
          <w:szCs w:val="36"/>
          <w:lang w:eastAsia="ru-RU"/>
        </w:rPr>
        <w:t>___________________</w:t>
      </w:r>
      <w:r w:rsidR="0018683E">
        <w:rPr>
          <w:sz w:val="36"/>
          <w:szCs w:val="36"/>
          <w:lang w:eastAsia="ru-RU"/>
        </w:rPr>
        <w:t>_____________________________</w:t>
      </w:r>
    </w:p>
    <w:p w:rsidR="00163DC9" w:rsidRPr="00C123BF" w:rsidRDefault="00163DC9" w:rsidP="00603C1D">
      <w:pPr>
        <w:rPr>
          <w:sz w:val="36"/>
          <w:szCs w:val="36"/>
          <w:lang w:eastAsia="ru-RU"/>
        </w:rPr>
      </w:pPr>
    </w:p>
    <w:p w:rsidR="00163DC9" w:rsidRPr="00C123BF" w:rsidRDefault="00163DC9" w:rsidP="00163DC9">
      <w:pPr>
        <w:rPr>
          <w:sz w:val="36"/>
          <w:szCs w:val="36"/>
          <w:lang w:eastAsia="ru-RU"/>
        </w:rPr>
      </w:pPr>
    </w:p>
    <w:p w:rsidR="00163DC9" w:rsidRPr="00C123BF" w:rsidRDefault="00163DC9" w:rsidP="00163DC9">
      <w:pPr>
        <w:rPr>
          <w:sz w:val="36"/>
          <w:szCs w:val="36"/>
          <w:lang w:eastAsia="ru-RU"/>
        </w:rPr>
      </w:pPr>
    </w:p>
    <w:p w:rsidR="00603C1D" w:rsidRPr="00C123BF" w:rsidRDefault="00603C1D" w:rsidP="00163DC9">
      <w:pPr>
        <w:rPr>
          <w:sz w:val="36"/>
          <w:szCs w:val="36"/>
          <w:lang w:eastAsia="ru-RU"/>
        </w:rPr>
      </w:pPr>
    </w:p>
    <w:p w:rsidR="00163DC9" w:rsidRPr="00C123BF" w:rsidRDefault="00603C1D" w:rsidP="00163DC9">
      <w:pPr>
        <w:rPr>
          <w:sz w:val="36"/>
          <w:szCs w:val="36"/>
          <w:lang w:eastAsia="ru-RU"/>
        </w:rPr>
      </w:pPr>
      <w:r w:rsidRPr="00C123BF">
        <w:rPr>
          <w:sz w:val="36"/>
          <w:szCs w:val="36"/>
          <w:lang w:eastAsia="ru-RU"/>
        </w:rPr>
        <w:t>«  » ________ 20   г.                                          Подпись_________</w:t>
      </w:r>
    </w:p>
    <w:p w:rsidR="00163DC9" w:rsidRPr="00C123BF" w:rsidRDefault="00163DC9" w:rsidP="00163DC9">
      <w:pPr>
        <w:rPr>
          <w:sz w:val="36"/>
          <w:szCs w:val="36"/>
          <w:lang w:eastAsia="ru-RU"/>
        </w:rPr>
      </w:pPr>
    </w:p>
    <w:p w:rsidR="00163DC9" w:rsidRPr="00C123BF" w:rsidRDefault="00163DC9" w:rsidP="00163DC9">
      <w:pPr>
        <w:rPr>
          <w:sz w:val="36"/>
          <w:szCs w:val="36"/>
          <w:lang w:eastAsia="ru-RU"/>
        </w:rPr>
      </w:pPr>
    </w:p>
    <w:p w:rsidR="00163DC9" w:rsidRPr="00C123BF" w:rsidRDefault="00163DC9" w:rsidP="00163DC9">
      <w:pPr>
        <w:rPr>
          <w:sz w:val="36"/>
          <w:szCs w:val="36"/>
          <w:lang w:eastAsia="ru-RU"/>
        </w:rPr>
      </w:pPr>
    </w:p>
    <w:p w:rsidR="0018683E" w:rsidRDefault="0018683E" w:rsidP="00163DC9">
      <w:pPr>
        <w:jc w:val="right"/>
        <w:rPr>
          <w:i/>
          <w:sz w:val="36"/>
          <w:szCs w:val="36"/>
          <w:lang w:eastAsia="ru-RU"/>
        </w:rPr>
      </w:pPr>
    </w:p>
    <w:p w:rsidR="0018683E" w:rsidRDefault="0018683E" w:rsidP="00163DC9">
      <w:pPr>
        <w:jc w:val="right"/>
        <w:rPr>
          <w:i/>
          <w:sz w:val="36"/>
          <w:szCs w:val="36"/>
          <w:lang w:eastAsia="ru-RU"/>
        </w:rPr>
      </w:pPr>
    </w:p>
    <w:p w:rsidR="0018683E" w:rsidRDefault="0018683E" w:rsidP="00163DC9">
      <w:pPr>
        <w:jc w:val="right"/>
        <w:rPr>
          <w:i/>
          <w:sz w:val="36"/>
          <w:szCs w:val="36"/>
          <w:lang w:eastAsia="ru-RU"/>
        </w:rPr>
      </w:pPr>
    </w:p>
    <w:p w:rsidR="0018683E" w:rsidRDefault="0018683E" w:rsidP="00163DC9">
      <w:pPr>
        <w:jc w:val="right"/>
        <w:rPr>
          <w:i/>
          <w:sz w:val="36"/>
          <w:szCs w:val="36"/>
          <w:lang w:eastAsia="ru-RU"/>
        </w:rPr>
      </w:pPr>
    </w:p>
    <w:p w:rsidR="0018683E" w:rsidRDefault="0018683E" w:rsidP="00163DC9">
      <w:pPr>
        <w:jc w:val="right"/>
        <w:rPr>
          <w:i/>
          <w:sz w:val="36"/>
          <w:szCs w:val="36"/>
          <w:lang w:eastAsia="ru-RU"/>
        </w:rPr>
      </w:pPr>
    </w:p>
    <w:p w:rsidR="00475F89" w:rsidRDefault="00475F89" w:rsidP="00163DC9">
      <w:pPr>
        <w:jc w:val="right"/>
        <w:rPr>
          <w:i/>
          <w:sz w:val="36"/>
          <w:szCs w:val="36"/>
          <w:lang w:eastAsia="ru-RU"/>
        </w:rPr>
      </w:pPr>
    </w:p>
    <w:p w:rsidR="00475F89" w:rsidRDefault="00475F89" w:rsidP="00163DC9">
      <w:pPr>
        <w:jc w:val="right"/>
        <w:rPr>
          <w:i/>
          <w:sz w:val="36"/>
          <w:szCs w:val="36"/>
          <w:lang w:eastAsia="ru-RU"/>
        </w:rPr>
      </w:pPr>
    </w:p>
    <w:p w:rsidR="00475F89" w:rsidRDefault="00475F89" w:rsidP="00163DC9">
      <w:pPr>
        <w:jc w:val="right"/>
        <w:rPr>
          <w:i/>
          <w:sz w:val="36"/>
          <w:szCs w:val="36"/>
          <w:lang w:eastAsia="ru-RU"/>
        </w:rPr>
      </w:pPr>
    </w:p>
    <w:p w:rsidR="00475F89" w:rsidRDefault="00475F89" w:rsidP="00163DC9">
      <w:pPr>
        <w:jc w:val="right"/>
        <w:rPr>
          <w:i/>
          <w:sz w:val="36"/>
          <w:szCs w:val="36"/>
          <w:lang w:eastAsia="ru-RU"/>
        </w:rPr>
      </w:pPr>
    </w:p>
    <w:p w:rsidR="00475F89" w:rsidRDefault="00475F89" w:rsidP="00163DC9">
      <w:pPr>
        <w:jc w:val="right"/>
        <w:rPr>
          <w:i/>
          <w:sz w:val="36"/>
          <w:szCs w:val="36"/>
          <w:lang w:eastAsia="ru-RU"/>
        </w:rPr>
      </w:pPr>
    </w:p>
    <w:p w:rsidR="00475F89" w:rsidRDefault="00475F89" w:rsidP="00163DC9">
      <w:pPr>
        <w:jc w:val="right"/>
        <w:rPr>
          <w:i/>
          <w:sz w:val="36"/>
          <w:szCs w:val="36"/>
          <w:lang w:eastAsia="ru-RU"/>
        </w:rPr>
      </w:pPr>
    </w:p>
    <w:p w:rsidR="00475F89" w:rsidRDefault="00475F89" w:rsidP="00163DC9">
      <w:pPr>
        <w:jc w:val="right"/>
        <w:rPr>
          <w:i/>
          <w:sz w:val="36"/>
          <w:szCs w:val="36"/>
          <w:lang w:eastAsia="ru-RU"/>
        </w:rPr>
      </w:pPr>
    </w:p>
    <w:p w:rsidR="00163DC9" w:rsidRPr="00C123BF" w:rsidRDefault="008D4EF0" w:rsidP="00163DC9">
      <w:pPr>
        <w:jc w:val="right"/>
        <w:rPr>
          <w:i/>
          <w:sz w:val="36"/>
          <w:szCs w:val="36"/>
          <w:lang w:val="be-BY" w:eastAsia="ru-RU"/>
        </w:rPr>
      </w:pPr>
      <w:r w:rsidRPr="00C123BF">
        <w:rPr>
          <w:i/>
          <w:sz w:val="36"/>
          <w:szCs w:val="36"/>
          <w:lang w:eastAsia="ru-RU"/>
        </w:rPr>
        <w:lastRenderedPageBreak/>
        <w:t>П</w:t>
      </w:r>
      <w:r w:rsidR="00475F89">
        <w:rPr>
          <w:i/>
          <w:sz w:val="36"/>
          <w:szCs w:val="36"/>
          <w:lang w:eastAsia="ru-RU"/>
        </w:rPr>
        <w:t>риложение №3</w:t>
      </w:r>
    </w:p>
    <w:p w:rsidR="001A65BB" w:rsidRPr="00C123BF" w:rsidRDefault="001A65BB" w:rsidP="00163DC9">
      <w:pPr>
        <w:jc w:val="right"/>
        <w:rPr>
          <w:i/>
          <w:sz w:val="36"/>
          <w:szCs w:val="36"/>
          <w:lang w:val="be-BY" w:eastAsia="ru-RU"/>
        </w:rPr>
      </w:pPr>
    </w:p>
    <w:p w:rsidR="00AC47AC" w:rsidRPr="00C123BF" w:rsidRDefault="00AC47AC" w:rsidP="00AC47AC">
      <w:pPr>
        <w:jc w:val="center"/>
        <w:rPr>
          <w:b/>
          <w:sz w:val="36"/>
          <w:szCs w:val="36"/>
          <w:lang w:val="be-BY" w:eastAsia="ru-RU"/>
        </w:rPr>
      </w:pPr>
      <w:r w:rsidRPr="00C123BF">
        <w:rPr>
          <w:b/>
          <w:sz w:val="36"/>
          <w:szCs w:val="36"/>
          <w:lang w:val="be-BY" w:eastAsia="ru-RU"/>
        </w:rPr>
        <w:t>Бібліятэчная выстава ─ візітная картка бібліятэкі</w:t>
      </w:r>
    </w:p>
    <w:p w:rsidR="00AC47AC" w:rsidRPr="00C123BF" w:rsidRDefault="00AC47AC" w:rsidP="00AC47AC">
      <w:pPr>
        <w:jc w:val="center"/>
        <w:rPr>
          <w:b/>
          <w:sz w:val="36"/>
          <w:szCs w:val="36"/>
          <w:lang w:val="be-BY" w:eastAsia="ru-RU"/>
        </w:rPr>
      </w:pPr>
      <w:r w:rsidRPr="00C123BF">
        <w:rPr>
          <w:b/>
          <w:sz w:val="36"/>
          <w:szCs w:val="36"/>
          <w:lang w:val="be-BY" w:eastAsia="ru-RU"/>
        </w:rPr>
        <w:t>Памятка</w:t>
      </w:r>
    </w:p>
    <w:p w:rsidR="00AC47AC" w:rsidRPr="00C123BF" w:rsidRDefault="00AC47AC" w:rsidP="00AC47AC">
      <w:pPr>
        <w:jc w:val="center"/>
        <w:rPr>
          <w:b/>
          <w:sz w:val="36"/>
          <w:szCs w:val="36"/>
          <w:lang w:val="be-BY" w:eastAsia="ru-RU"/>
        </w:rPr>
      </w:pPr>
    </w:p>
    <w:p w:rsidR="001A65BB" w:rsidRPr="00C123BF" w:rsidRDefault="001A65BB" w:rsidP="000424D9">
      <w:pPr>
        <w:ind w:firstLine="709"/>
        <w:jc w:val="both"/>
        <w:rPr>
          <w:sz w:val="36"/>
          <w:szCs w:val="36"/>
          <w:lang w:val="be-BY"/>
        </w:rPr>
      </w:pPr>
      <w:r w:rsidRPr="00C123BF">
        <w:rPr>
          <w:sz w:val="36"/>
          <w:szCs w:val="36"/>
          <w:lang w:val="be-BY"/>
        </w:rPr>
        <w:t>Правядзенне выстаў у бібліятэках з’яўляецца адным з самых традыцыйных i распаўсюджаных метадаў раскрыцця бібліятэчных фондаў, прапаганды лепшых дакументаў i інфармавання карыстальнікаў аб новых паступленнях. Сёння работа з выставамі атрымала сваё далейшае развщцё, з’явіліся сучасныя варыянты.</w:t>
      </w:r>
      <w:r w:rsidR="000424D9" w:rsidRPr="00C123BF">
        <w:rPr>
          <w:sz w:val="36"/>
          <w:szCs w:val="36"/>
          <w:lang w:val="be-BY"/>
        </w:rPr>
        <w:t xml:space="preserve"> </w:t>
      </w:r>
      <w:r w:rsidRPr="00C123BF">
        <w:rPr>
          <w:sz w:val="36"/>
          <w:szCs w:val="36"/>
          <w:lang w:val="be-BY"/>
        </w:rPr>
        <w:t>Прапануем некаторыя з ix.</w:t>
      </w:r>
    </w:p>
    <w:p w:rsidR="001A65BB" w:rsidRPr="00C123BF" w:rsidRDefault="001A65BB" w:rsidP="001A65BB">
      <w:pPr>
        <w:pStyle w:val="60"/>
        <w:shd w:val="clear" w:color="auto" w:fill="auto"/>
        <w:spacing w:line="240" w:lineRule="auto"/>
        <w:ind w:firstLine="0"/>
        <w:jc w:val="both"/>
        <w:rPr>
          <w:rFonts w:ascii="Times New Roman" w:hAnsi="Times New Roman" w:cs="Times New Roman"/>
          <w:b w:val="0"/>
          <w:sz w:val="36"/>
          <w:szCs w:val="36"/>
          <w:lang w:val="be-BY"/>
        </w:rPr>
      </w:pPr>
    </w:p>
    <w:p w:rsidR="001A65BB" w:rsidRPr="00C123BF" w:rsidRDefault="001A65BB" w:rsidP="001A65BB">
      <w:pPr>
        <w:pStyle w:val="60"/>
        <w:shd w:val="clear" w:color="auto" w:fill="auto"/>
        <w:spacing w:line="240" w:lineRule="auto"/>
        <w:ind w:firstLine="709"/>
        <w:jc w:val="both"/>
        <w:rPr>
          <w:rFonts w:ascii="Times New Roman" w:hAnsi="Times New Roman" w:cs="Times New Roman"/>
          <w:b w:val="0"/>
          <w:sz w:val="36"/>
          <w:szCs w:val="36"/>
          <w:u w:val="single"/>
          <w:lang w:val="be-BY"/>
        </w:rPr>
      </w:pPr>
      <w:r w:rsidRPr="00C123BF">
        <w:rPr>
          <w:rFonts w:ascii="Times New Roman" w:hAnsi="Times New Roman" w:cs="Times New Roman"/>
          <w:b w:val="0"/>
          <w:sz w:val="36"/>
          <w:szCs w:val="36"/>
          <w:u w:val="single"/>
          <w:lang w:val="be-BY"/>
        </w:rPr>
        <w:t>Выстава адной кнігі:</w:t>
      </w:r>
    </w:p>
    <w:p w:rsidR="001A65BB" w:rsidRPr="00C123BF" w:rsidRDefault="001A65BB" w:rsidP="00F87D70">
      <w:pPr>
        <w:pStyle w:val="50"/>
        <w:numPr>
          <w:ilvl w:val="0"/>
          <w:numId w:val="3"/>
        </w:numPr>
        <w:shd w:val="clear" w:color="auto" w:fill="auto"/>
        <w:spacing w:line="240" w:lineRule="auto"/>
        <w:jc w:val="both"/>
        <w:rPr>
          <w:rFonts w:ascii="Times New Roman" w:hAnsi="Times New Roman" w:cs="Times New Roman"/>
          <w:b w:val="0"/>
          <w:sz w:val="36"/>
          <w:szCs w:val="36"/>
          <w:lang w:val="be-BY"/>
        </w:rPr>
      </w:pPr>
      <w:r w:rsidRPr="00C123BF">
        <w:rPr>
          <w:rStyle w:val="5Exact"/>
          <w:rFonts w:ascii="Times New Roman" w:hAnsi="Times New Roman" w:cs="Times New Roman"/>
          <w:bCs/>
          <w:sz w:val="36"/>
          <w:szCs w:val="36"/>
          <w:lang w:val="be-BY"/>
        </w:rPr>
        <w:t>Я – кніжка цікавая</w:t>
      </w:r>
    </w:p>
    <w:p w:rsidR="001A65BB" w:rsidRPr="00C123BF" w:rsidRDefault="001A65BB" w:rsidP="00F87D70">
      <w:pPr>
        <w:pStyle w:val="1"/>
        <w:numPr>
          <w:ilvl w:val="0"/>
          <w:numId w:val="3"/>
        </w:numPr>
        <w:shd w:val="clear" w:color="auto" w:fill="auto"/>
        <w:tabs>
          <w:tab w:val="left" w:pos="294"/>
        </w:tabs>
        <w:spacing w:line="240" w:lineRule="auto"/>
        <w:rPr>
          <w:rFonts w:ascii="Times New Roman" w:hAnsi="Times New Roman" w:cs="Times New Roman"/>
          <w:sz w:val="36"/>
          <w:szCs w:val="36"/>
          <w:lang w:val="be-BY"/>
        </w:rPr>
      </w:pPr>
      <w:r w:rsidRPr="00C123BF">
        <w:rPr>
          <w:rStyle w:val="Exact0"/>
          <w:rFonts w:ascii="Times New Roman" w:hAnsi="Times New Roman" w:cs="Times New Roman"/>
          <w:sz w:val="36"/>
          <w:szCs w:val="36"/>
          <w:lang w:val="be-BY"/>
        </w:rPr>
        <w:t xml:space="preserve">Самая прыгожая </w:t>
      </w:r>
      <w:r w:rsidRPr="00C123BF">
        <w:rPr>
          <w:rStyle w:val="8"/>
          <w:rFonts w:ascii="Times New Roman" w:eastAsia="Arial" w:hAnsi="Times New Roman" w:cs="Times New Roman"/>
          <w:bCs/>
          <w:color w:val="auto"/>
          <w:sz w:val="36"/>
          <w:szCs w:val="36"/>
          <w:lang w:val="be-BY"/>
        </w:rPr>
        <w:t xml:space="preserve">кнігa </w:t>
      </w:r>
      <w:r w:rsidRPr="00C123BF">
        <w:rPr>
          <w:rStyle w:val="Exact0"/>
          <w:rFonts w:ascii="Times New Roman" w:hAnsi="Times New Roman" w:cs="Times New Roman"/>
          <w:sz w:val="36"/>
          <w:szCs w:val="36"/>
          <w:lang w:val="be-BY"/>
        </w:rPr>
        <w:t>года</w:t>
      </w:r>
    </w:p>
    <w:p w:rsidR="001A65BB" w:rsidRPr="00C123BF" w:rsidRDefault="001A65BB" w:rsidP="00F87D70">
      <w:pPr>
        <w:pStyle w:val="1"/>
        <w:numPr>
          <w:ilvl w:val="0"/>
          <w:numId w:val="3"/>
        </w:numPr>
        <w:shd w:val="clear" w:color="auto" w:fill="auto"/>
        <w:tabs>
          <w:tab w:val="left" w:pos="304"/>
        </w:tabs>
        <w:spacing w:line="240" w:lineRule="auto"/>
        <w:rPr>
          <w:rStyle w:val="Exact0"/>
          <w:rFonts w:ascii="Times New Roman" w:hAnsi="Times New Roman" w:cs="Times New Roman"/>
          <w:spacing w:val="0"/>
          <w:sz w:val="36"/>
          <w:szCs w:val="36"/>
        </w:rPr>
      </w:pPr>
      <w:r w:rsidRPr="00C123BF">
        <w:rPr>
          <w:rStyle w:val="Exact0"/>
          <w:rFonts w:ascii="Times New Roman" w:hAnsi="Times New Roman" w:cs="Times New Roman"/>
          <w:sz w:val="36"/>
          <w:szCs w:val="36"/>
          <w:lang w:val="be-BY"/>
        </w:rPr>
        <w:t>Kнігa незвычайнага лёсу</w:t>
      </w:r>
    </w:p>
    <w:p w:rsidR="001A65BB" w:rsidRPr="00C123BF" w:rsidRDefault="001A65BB" w:rsidP="00F87D70">
      <w:pPr>
        <w:pStyle w:val="1"/>
        <w:numPr>
          <w:ilvl w:val="0"/>
          <w:numId w:val="3"/>
        </w:numPr>
        <w:shd w:val="clear" w:color="auto" w:fill="auto"/>
        <w:tabs>
          <w:tab w:val="left" w:pos="304"/>
        </w:tabs>
        <w:spacing w:line="240" w:lineRule="auto"/>
        <w:rPr>
          <w:rStyle w:val="Exact0"/>
          <w:rFonts w:ascii="Times New Roman" w:hAnsi="Times New Roman" w:cs="Times New Roman"/>
          <w:sz w:val="36"/>
          <w:szCs w:val="36"/>
          <w:lang w:val="be-BY"/>
        </w:rPr>
      </w:pPr>
      <w:r w:rsidRPr="00C123BF">
        <w:rPr>
          <w:rStyle w:val="Exact0"/>
          <w:rFonts w:ascii="Times New Roman" w:hAnsi="Times New Roman" w:cs="Times New Roman"/>
          <w:sz w:val="36"/>
          <w:szCs w:val="36"/>
          <w:lang w:val="be-BY"/>
        </w:rPr>
        <w:t>Новая кніг</w:t>
      </w:r>
      <w:r w:rsidRPr="00C123BF">
        <w:rPr>
          <w:rStyle w:val="8"/>
          <w:rFonts w:ascii="Times New Roman" w:eastAsia="Arial" w:hAnsi="Times New Roman" w:cs="Times New Roman"/>
          <w:bCs/>
          <w:color w:val="auto"/>
          <w:sz w:val="36"/>
          <w:szCs w:val="36"/>
          <w:lang w:val="be-BY"/>
        </w:rPr>
        <w:t xml:space="preserve">a </w:t>
      </w:r>
      <w:r w:rsidRPr="00C123BF">
        <w:rPr>
          <w:rStyle w:val="Exact0"/>
          <w:rFonts w:ascii="Times New Roman" w:hAnsi="Times New Roman" w:cs="Times New Roman"/>
          <w:sz w:val="36"/>
          <w:szCs w:val="36"/>
          <w:lang w:val="be-BY"/>
        </w:rPr>
        <w:t>моднага аўтара</w:t>
      </w:r>
    </w:p>
    <w:p w:rsidR="001A65BB" w:rsidRPr="00C123BF" w:rsidRDefault="001A65BB" w:rsidP="001A65BB">
      <w:pPr>
        <w:pStyle w:val="1"/>
        <w:shd w:val="clear" w:color="auto" w:fill="auto"/>
        <w:tabs>
          <w:tab w:val="left" w:pos="304"/>
        </w:tabs>
        <w:spacing w:line="240" w:lineRule="auto"/>
        <w:ind w:left="880"/>
        <w:rPr>
          <w:rStyle w:val="Exact0"/>
          <w:rFonts w:ascii="Times New Roman" w:hAnsi="Times New Roman" w:cs="Times New Roman"/>
          <w:sz w:val="36"/>
          <w:szCs w:val="36"/>
          <w:lang w:val="be-BY"/>
        </w:rPr>
      </w:pPr>
    </w:p>
    <w:p w:rsidR="001A65BB" w:rsidRPr="00C123BF" w:rsidRDefault="001A65BB" w:rsidP="001A65BB">
      <w:pPr>
        <w:pStyle w:val="1"/>
        <w:shd w:val="clear" w:color="auto" w:fill="auto"/>
        <w:tabs>
          <w:tab w:val="left" w:pos="304"/>
        </w:tabs>
        <w:spacing w:line="240" w:lineRule="auto"/>
        <w:ind w:left="352" w:firstLine="357"/>
        <w:rPr>
          <w:rStyle w:val="Exact0"/>
          <w:rFonts w:ascii="Times New Roman" w:hAnsi="Times New Roman" w:cs="Times New Roman"/>
          <w:sz w:val="36"/>
          <w:szCs w:val="36"/>
          <w:u w:val="single"/>
          <w:lang w:val="be-BY"/>
        </w:rPr>
      </w:pPr>
      <w:r w:rsidRPr="00C123BF">
        <w:rPr>
          <w:rStyle w:val="Exact0"/>
          <w:rFonts w:ascii="Times New Roman" w:hAnsi="Times New Roman" w:cs="Times New Roman"/>
          <w:sz w:val="36"/>
          <w:szCs w:val="36"/>
          <w:u w:val="single"/>
          <w:lang w:val="be-BY"/>
        </w:rPr>
        <w:t>Выстава-крыжаванка:</w:t>
      </w:r>
    </w:p>
    <w:p w:rsidR="001A65BB" w:rsidRPr="00C123BF" w:rsidRDefault="001A65BB" w:rsidP="00F87D70">
      <w:pPr>
        <w:pStyle w:val="aa"/>
        <w:numPr>
          <w:ilvl w:val="0"/>
          <w:numId w:val="4"/>
        </w:numPr>
        <w:shd w:val="clear" w:color="auto" w:fill="auto"/>
        <w:spacing w:line="240" w:lineRule="auto"/>
        <w:jc w:val="both"/>
        <w:rPr>
          <w:sz w:val="36"/>
          <w:szCs w:val="36"/>
        </w:rPr>
      </w:pPr>
      <w:r w:rsidRPr="00C123BF">
        <w:rPr>
          <w:rFonts w:ascii="Times New Roman" w:hAnsi="Times New Roman" w:cs="Times New Roman"/>
          <w:spacing w:val="0"/>
          <w:sz w:val="36"/>
          <w:szCs w:val="36"/>
          <w:lang w:val="be-BY"/>
        </w:rPr>
        <w:t xml:space="preserve">У свеце прыгожага </w:t>
      </w:r>
    </w:p>
    <w:p w:rsidR="001A65BB" w:rsidRPr="00C123BF" w:rsidRDefault="001A65BB" w:rsidP="00F87D70">
      <w:pPr>
        <w:pStyle w:val="aa"/>
        <w:numPr>
          <w:ilvl w:val="0"/>
          <w:numId w:val="4"/>
        </w:numPr>
        <w:shd w:val="clear" w:color="auto" w:fill="auto"/>
        <w:spacing w:line="240" w:lineRule="auto"/>
        <w:jc w:val="both"/>
        <w:rPr>
          <w:rFonts w:ascii="Times New Roman" w:hAnsi="Times New Roman" w:cs="Times New Roman"/>
          <w:sz w:val="36"/>
          <w:szCs w:val="36"/>
          <w:lang w:val="be-BY"/>
        </w:rPr>
      </w:pPr>
      <w:r w:rsidRPr="00C123BF">
        <w:rPr>
          <w:rFonts w:ascii="Times New Roman" w:hAnsi="Times New Roman" w:cs="Times New Roman"/>
          <w:spacing w:val="0"/>
          <w:sz w:val="36"/>
          <w:szCs w:val="36"/>
          <w:lang w:val="be-BY"/>
        </w:rPr>
        <w:t>Заапарк</w:t>
      </w:r>
    </w:p>
    <w:p w:rsidR="001A65BB" w:rsidRPr="00C123BF" w:rsidRDefault="001A65BB" w:rsidP="00F87D70">
      <w:pPr>
        <w:pStyle w:val="aa"/>
        <w:numPr>
          <w:ilvl w:val="0"/>
          <w:numId w:val="4"/>
        </w:numPr>
        <w:shd w:val="clear" w:color="auto" w:fill="auto"/>
        <w:spacing w:line="240" w:lineRule="auto"/>
        <w:jc w:val="both"/>
        <w:rPr>
          <w:rFonts w:ascii="Times New Roman" w:hAnsi="Times New Roman" w:cs="Times New Roman"/>
          <w:sz w:val="36"/>
          <w:szCs w:val="36"/>
          <w:lang w:val="be-BY"/>
        </w:rPr>
      </w:pPr>
      <w:r w:rsidRPr="00C123BF">
        <w:rPr>
          <w:rFonts w:ascii="Times New Roman" w:hAnsi="Times New Roman" w:cs="Times New Roman"/>
          <w:spacing w:val="0"/>
          <w:sz w:val="36"/>
          <w:szCs w:val="36"/>
          <w:lang w:val="be-BY"/>
        </w:rPr>
        <w:t>Гepoi беларускіх народных казак</w:t>
      </w:r>
    </w:p>
    <w:p w:rsidR="001A65BB" w:rsidRPr="00C123BF" w:rsidRDefault="001A65BB" w:rsidP="001A65BB">
      <w:pPr>
        <w:pStyle w:val="aa"/>
        <w:shd w:val="clear" w:color="auto" w:fill="auto"/>
        <w:spacing w:line="240" w:lineRule="auto"/>
        <w:ind w:left="720"/>
        <w:jc w:val="both"/>
        <w:rPr>
          <w:rFonts w:ascii="Times New Roman" w:hAnsi="Times New Roman" w:cs="Times New Roman"/>
          <w:sz w:val="36"/>
          <w:szCs w:val="36"/>
          <w:lang w:val="be-BY"/>
        </w:rPr>
      </w:pPr>
    </w:p>
    <w:p w:rsidR="001A65BB" w:rsidRPr="00C123BF" w:rsidRDefault="001A65BB" w:rsidP="001A65BB">
      <w:pPr>
        <w:pStyle w:val="aa"/>
        <w:shd w:val="clear" w:color="auto" w:fill="auto"/>
        <w:spacing w:line="240" w:lineRule="auto"/>
        <w:ind w:firstLine="709"/>
        <w:jc w:val="both"/>
        <w:rPr>
          <w:rFonts w:ascii="Times New Roman" w:hAnsi="Times New Roman" w:cs="Times New Roman"/>
          <w:sz w:val="36"/>
          <w:szCs w:val="36"/>
          <w:u w:val="single"/>
          <w:lang w:val="be-BY"/>
        </w:rPr>
      </w:pPr>
      <w:r w:rsidRPr="00C123BF">
        <w:rPr>
          <w:rFonts w:ascii="Times New Roman" w:hAnsi="Times New Roman" w:cs="Times New Roman"/>
          <w:spacing w:val="0"/>
          <w:sz w:val="36"/>
          <w:szCs w:val="36"/>
          <w:u w:val="single"/>
          <w:lang w:val="be-BY"/>
        </w:rPr>
        <w:t>Выстава-роздум:</w:t>
      </w:r>
    </w:p>
    <w:p w:rsidR="001A65BB" w:rsidRPr="00C123BF" w:rsidRDefault="001A65BB" w:rsidP="00F87D70">
      <w:pPr>
        <w:pStyle w:val="21"/>
        <w:numPr>
          <w:ilvl w:val="0"/>
          <w:numId w:val="5"/>
        </w:numPr>
        <w:shd w:val="clear" w:color="auto" w:fill="auto"/>
        <w:spacing w:line="240" w:lineRule="auto"/>
        <w:jc w:val="both"/>
        <w:rPr>
          <w:rFonts w:ascii="Times New Roman" w:hAnsi="Times New Roman" w:cs="Times New Roman"/>
          <w:b w:val="0"/>
          <w:sz w:val="36"/>
          <w:szCs w:val="36"/>
          <w:lang w:val="be-BY"/>
        </w:rPr>
      </w:pPr>
      <w:r w:rsidRPr="00C123BF">
        <w:rPr>
          <w:rFonts w:ascii="Times New Roman" w:hAnsi="Times New Roman" w:cs="Times New Roman"/>
          <w:b w:val="0"/>
          <w:spacing w:val="0"/>
          <w:sz w:val="36"/>
          <w:szCs w:val="36"/>
          <w:lang w:val="be-BY"/>
        </w:rPr>
        <w:t>Погляд на мінулае стагоддзе</w:t>
      </w:r>
    </w:p>
    <w:p w:rsidR="001A65BB" w:rsidRPr="00C123BF" w:rsidRDefault="001A65BB" w:rsidP="00F87D70">
      <w:pPr>
        <w:pStyle w:val="aa"/>
        <w:numPr>
          <w:ilvl w:val="0"/>
          <w:numId w:val="5"/>
        </w:numPr>
        <w:shd w:val="clear" w:color="auto" w:fill="auto"/>
        <w:spacing w:line="240" w:lineRule="auto"/>
        <w:ind w:right="860"/>
        <w:jc w:val="both"/>
        <w:rPr>
          <w:rFonts w:ascii="Times New Roman" w:hAnsi="Times New Roman" w:cs="Times New Roman"/>
          <w:spacing w:val="0"/>
          <w:sz w:val="36"/>
          <w:szCs w:val="36"/>
          <w:lang w:val="be-BY"/>
        </w:rPr>
      </w:pPr>
      <w:r w:rsidRPr="00C123BF">
        <w:rPr>
          <w:rFonts w:ascii="Times New Roman" w:hAnsi="Times New Roman" w:cs="Times New Roman"/>
          <w:spacing w:val="0"/>
          <w:sz w:val="36"/>
          <w:szCs w:val="36"/>
          <w:lang w:val="be-BY"/>
        </w:rPr>
        <w:t xml:space="preserve">Аўтары стагоддзя </w:t>
      </w:r>
    </w:p>
    <w:p w:rsidR="001A65BB" w:rsidRPr="00C123BF" w:rsidRDefault="001A65BB" w:rsidP="00F87D70">
      <w:pPr>
        <w:pStyle w:val="aa"/>
        <w:numPr>
          <w:ilvl w:val="0"/>
          <w:numId w:val="5"/>
        </w:numPr>
        <w:shd w:val="clear" w:color="auto" w:fill="auto"/>
        <w:spacing w:line="240" w:lineRule="auto"/>
        <w:ind w:right="860"/>
        <w:jc w:val="both"/>
        <w:rPr>
          <w:rFonts w:ascii="Times New Roman" w:hAnsi="Times New Roman" w:cs="Times New Roman"/>
          <w:sz w:val="36"/>
          <w:szCs w:val="36"/>
          <w:lang w:val="be-BY"/>
        </w:rPr>
      </w:pPr>
      <w:r w:rsidRPr="00C123BF">
        <w:rPr>
          <w:rFonts w:ascii="Times New Roman" w:hAnsi="Times New Roman" w:cs="Times New Roman"/>
          <w:spacing w:val="0"/>
          <w:sz w:val="36"/>
          <w:szCs w:val="36"/>
          <w:lang w:val="be-BY"/>
        </w:rPr>
        <w:t>Персанажы эпoxi</w:t>
      </w:r>
    </w:p>
    <w:p w:rsidR="001A65BB" w:rsidRPr="00C123BF" w:rsidRDefault="001A65BB" w:rsidP="00F87D70">
      <w:pPr>
        <w:pStyle w:val="aa"/>
        <w:numPr>
          <w:ilvl w:val="0"/>
          <w:numId w:val="5"/>
        </w:numPr>
        <w:shd w:val="clear" w:color="auto" w:fill="auto"/>
        <w:spacing w:line="240" w:lineRule="auto"/>
        <w:ind w:right="80"/>
        <w:jc w:val="both"/>
        <w:rPr>
          <w:rFonts w:ascii="Times New Roman" w:hAnsi="Times New Roman" w:cs="Times New Roman"/>
          <w:spacing w:val="0"/>
          <w:sz w:val="36"/>
          <w:szCs w:val="36"/>
          <w:lang w:val="be-BY"/>
        </w:rPr>
      </w:pPr>
      <w:r w:rsidRPr="00C123BF">
        <w:rPr>
          <w:rFonts w:ascii="Times New Roman" w:hAnsi="Times New Roman" w:cs="Times New Roman"/>
          <w:spacing w:val="0"/>
          <w:sz w:val="36"/>
          <w:szCs w:val="36"/>
          <w:lang w:val="be-BY"/>
        </w:rPr>
        <w:t>X</w:t>
      </w:r>
      <w:r w:rsidR="000424D9" w:rsidRPr="00C123BF">
        <w:rPr>
          <w:rFonts w:ascii="Times New Roman" w:hAnsi="Times New Roman" w:cs="Times New Roman"/>
          <w:spacing w:val="0"/>
          <w:sz w:val="36"/>
          <w:szCs w:val="36"/>
          <w:lang w:val="be-BY"/>
        </w:rPr>
        <w:t>X стагоддзе літаратурным радком</w:t>
      </w:r>
    </w:p>
    <w:p w:rsidR="001A65BB" w:rsidRPr="00C123BF" w:rsidRDefault="001A65BB" w:rsidP="00F87D70">
      <w:pPr>
        <w:pStyle w:val="aa"/>
        <w:numPr>
          <w:ilvl w:val="0"/>
          <w:numId w:val="5"/>
        </w:numPr>
        <w:shd w:val="clear" w:color="auto" w:fill="auto"/>
        <w:spacing w:line="240" w:lineRule="auto"/>
        <w:ind w:right="80"/>
        <w:jc w:val="both"/>
        <w:rPr>
          <w:rFonts w:ascii="Times New Roman" w:hAnsi="Times New Roman" w:cs="Times New Roman"/>
          <w:sz w:val="36"/>
          <w:szCs w:val="36"/>
          <w:lang w:val="be-BY"/>
        </w:rPr>
      </w:pPr>
      <w:r w:rsidRPr="00C123BF">
        <w:rPr>
          <w:rFonts w:ascii="Times New Roman" w:hAnsi="Times New Roman" w:cs="Times New Roman"/>
          <w:spacing w:val="0"/>
          <w:sz w:val="36"/>
          <w:szCs w:val="36"/>
          <w:lang w:val="be-BY"/>
        </w:rPr>
        <w:t>Стагоддзе: пошукі, загадкі, адкрыцці</w:t>
      </w:r>
    </w:p>
    <w:p w:rsidR="001A65BB" w:rsidRPr="00C123BF" w:rsidRDefault="001A65BB" w:rsidP="001A65BB">
      <w:pPr>
        <w:pStyle w:val="aa"/>
        <w:shd w:val="clear" w:color="auto" w:fill="auto"/>
        <w:spacing w:line="240" w:lineRule="auto"/>
        <w:ind w:left="720" w:right="80"/>
        <w:jc w:val="both"/>
        <w:rPr>
          <w:rFonts w:ascii="Times New Roman" w:hAnsi="Times New Roman" w:cs="Times New Roman"/>
          <w:sz w:val="36"/>
          <w:szCs w:val="36"/>
          <w:lang w:val="be-BY"/>
        </w:rPr>
      </w:pPr>
    </w:p>
    <w:p w:rsidR="001A65BB" w:rsidRPr="00C123BF" w:rsidRDefault="001A65BB" w:rsidP="001A65BB">
      <w:pPr>
        <w:pStyle w:val="21"/>
        <w:shd w:val="clear" w:color="auto" w:fill="auto"/>
        <w:spacing w:line="240" w:lineRule="auto"/>
        <w:ind w:firstLine="709"/>
        <w:jc w:val="both"/>
        <w:rPr>
          <w:rFonts w:ascii="Times New Roman" w:hAnsi="Times New Roman" w:cs="Times New Roman"/>
          <w:b w:val="0"/>
          <w:spacing w:val="0"/>
          <w:sz w:val="36"/>
          <w:szCs w:val="36"/>
          <w:u w:val="single"/>
          <w:lang w:val="be-BY"/>
        </w:rPr>
      </w:pPr>
      <w:r w:rsidRPr="00C123BF">
        <w:rPr>
          <w:rFonts w:ascii="Times New Roman" w:hAnsi="Times New Roman" w:cs="Times New Roman"/>
          <w:b w:val="0"/>
          <w:spacing w:val="0"/>
          <w:sz w:val="36"/>
          <w:szCs w:val="36"/>
          <w:u w:val="single"/>
          <w:lang w:val="be-BY"/>
        </w:rPr>
        <w:t>Выстава-пытанне:</w:t>
      </w:r>
    </w:p>
    <w:p w:rsidR="001A65BB" w:rsidRPr="00C123BF" w:rsidRDefault="001A65BB" w:rsidP="000424D9">
      <w:pPr>
        <w:pStyle w:val="21"/>
        <w:numPr>
          <w:ilvl w:val="0"/>
          <w:numId w:val="40"/>
        </w:numPr>
        <w:shd w:val="clear" w:color="auto" w:fill="auto"/>
        <w:spacing w:line="240" w:lineRule="auto"/>
        <w:jc w:val="both"/>
        <w:rPr>
          <w:rFonts w:ascii="Times New Roman" w:hAnsi="Times New Roman" w:cs="Times New Roman"/>
          <w:b w:val="0"/>
          <w:sz w:val="36"/>
          <w:szCs w:val="36"/>
          <w:lang w:val="be-BY"/>
        </w:rPr>
      </w:pPr>
      <w:r w:rsidRPr="00C123BF">
        <w:rPr>
          <w:rFonts w:ascii="Times New Roman" w:hAnsi="Times New Roman" w:cs="Times New Roman"/>
          <w:b w:val="0"/>
          <w:sz w:val="36"/>
          <w:szCs w:val="36"/>
          <w:lang w:val="be-BY"/>
        </w:rPr>
        <w:t>Я здароўе берагу – сам сабе дапамагу</w:t>
      </w:r>
    </w:p>
    <w:p w:rsidR="001A65BB" w:rsidRPr="00C123BF" w:rsidRDefault="001A65BB" w:rsidP="00F87D70">
      <w:pPr>
        <w:pStyle w:val="1"/>
        <w:numPr>
          <w:ilvl w:val="0"/>
          <w:numId w:val="6"/>
        </w:numPr>
        <w:shd w:val="clear" w:color="auto" w:fill="auto"/>
        <w:tabs>
          <w:tab w:val="left" w:pos="14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Як мы збудаваны?</w:t>
      </w:r>
    </w:p>
    <w:p w:rsidR="001A65BB" w:rsidRPr="00C123BF" w:rsidRDefault="001A65BB" w:rsidP="00F87D70">
      <w:pPr>
        <w:pStyle w:val="1"/>
        <w:numPr>
          <w:ilvl w:val="0"/>
          <w:numId w:val="6"/>
        </w:numPr>
        <w:shd w:val="clear" w:color="auto" w:fill="auto"/>
        <w:tabs>
          <w:tab w:val="left" w:pos="14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lastRenderedPageBreak/>
        <w:t>Як правільна харчавацца?</w:t>
      </w:r>
    </w:p>
    <w:p w:rsidR="001A65BB" w:rsidRPr="00C123BF" w:rsidRDefault="004D1C48" w:rsidP="00F87D70">
      <w:pPr>
        <w:pStyle w:val="1"/>
        <w:numPr>
          <w:ilvl w:val="0"/>
          <w:numId w:val="6"/>
        </w:numPr>
        <w:shd w:val="clear" w:color="auto" w:fill="auto"/>
        <w:tabs>
          <w:tab w:val="left" w:pos="144"/>
        </w:tabs>
        <w:spacing w:line="240" w:lineRule="auto"/>
        <w:rPr>
          <w:rFonts w:ascii="Times New Roman" w:hAnsi="Times New Roman" w:cs="Times New Roman"/>
          <w:sz w:val="36"/>
          <w:szCs w:val="36"/>
          <w:lang w:val="be-BY"/>
        </w:rPr>
      </w:pPr>
      <w:r w:rsidRPr="004D1C48">
        <w:rPr>
          <w:rFonts w:ascii="Arial" w:hAnsi="Arial" w:cs="Arial"/>
          <w:sz w:val="36"/>
          <w:szCs w:val="36"/>
        </w:rPr>
        <w:pict>
          <v:shapetype id="_x0000_t202" coordsize="21600,21600" o:spt="202" path="m,l,21600r21600,l21600,xe">
            <v:stroke joinstyle="miter"/>
            <v:path gradientshapeok="t" o:connecttype="rect"/>
          </v:shapetype>
          <v:shape id="_x0000_s1026" type="#_x0000_t202" style="position:absolute;left:0;text-align:left;margin-left:191.9pt;margin-top:13.3pt;width:81.6pt;height:13.5pt;z-index:-251659264;mso-wrap-distance-left:5pt;mso-wrap-distance-right:5pt;mso-position-horizontal-relative:margin" filled="f" stroked="f">
            <v:textbox style="mso-fit-shape-to-text:t" inset="0,0,0,0">
              <w:txbxContent>
                <w:p w:rsidR="00A721D1" w:rsidRDefault="00A721D1" w:rsidP="001A65BB"/>
              </w:txbxContent>
            </v:textbox>
            <w10:wrap type="square" anchorx="margin"/>
          </v:shape>
        </w:pict>
      </w:r>
      <w:r w:rsidR="001A65BB" w:rsidRPr="00C123BF">
        <w:rPr>
          <w:rFonts w:ascii="Times New Roman" w:hAnsi="Times New Roman" w:cs="Times New Roman"/>
          <w:sz w:val="36"/>
          <w:szCs w:val="36"/>
          <w:lang w:val="be-BY"/>
        </w:rPr>
        <w:t>Чым карысныя расліны?</w:t>
      </w:r>
    </w:p>
    <w:p w:rsidR="001A65BB" w:rsidRPr="00C123BF" w:rsidRDefault="001A65BB" w:rsidP="00F87D70">
      <w:pPr>
        <w:pStyle w:val="1"/>
        <w:numPr>
          <w:ilvl w:val="0"/>
          <w:numId w:val="6"/>
        </w:numPr>
        <w:shd w:val="clear" w:color="auto" w:fill="auto"/>
        <w:tabs>
          <w:tab w:val="left" w:pos="14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Што разбурае арганізм?</w:t>
      </w:r>
    </w:p>
    <w:p w:rsidR="001A65BB" w:rsidRPr="00C123BF" w:rsidRDefault="001A65BB" w:rsidP="00F87D70">
      <w:pPr>
        <w:pStyle w:val="1"/>
        <w:numPr>
          <w:ilvl w:val="0"/>
          <w:numId w:val="6"/>
        </w:numPr>
        <w:shd w:val="clear" w:color="auto" w:fill="auto"/>
        <w:tabs>
          <w:tab w:val="left" w:pos="110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Што такое СН1Д?</w:t>
      </w:r>
    </w:p>
    <w:p w:rsidR="001A65BB" w:rsidRPr="00C123BF" w:rsidRDefault="001A65BB" w:rsidP="000424D9">
      <w:pPr>
        <w:pStyle w:val="50"/>
        <w:numPr>
          <w:ilvl w:val="0"/>
          <w:numId w:val="6"/>
        </w:numPr>
        <w:shd w:val="clear" w:color="auto" w:fill="auto"/>
        <w:spacing w:line="240" w:lineRule="auto"/>
        <w:jc w:val="both"/>
        <w:rPr>
          <w:rFonts w:ascii="Times New Roman" w:hAnsi="Times New Roman" w:cs="Times New Roman"/>
          <w:b w:val="0"/>
          <w:sz w:val="36"/>
          <w:szCs w:val="36"/>
          <w:lang w:val="be-BY"/>
        </w:rPr>
      </w:pPr>
      <w:r w:rsidRPr="00C123BF">
        <w:rPr>
          <w:rFonts w:ascii="Times New Roman" w:hAnsi="Times New Roman" w:cs="Times New Roman"/>
          <w:b w:val="0"/>
          <w:sz w:val="36"/>
          <w:szCs w:val="36"/>
          <w:lang w:val="be-BY"/>
        </w:rPr>
        <w:t>Узрост трывог i памылак</w:t>
      </w:r>
    </w:p>
    <w:p w:rsidR="001A65BB" w:rsidRPr="00C123BF" w:rsidRDefault="001A65BB" w:rsidP="00F87D70">
      <w:pPr>
        <w:pStyle w:val="1"/>
        <w:numPr>
          <w:ilvl w:val="0"/>
          <w:numId w:val="6"/>
        </w:numPr>
        <w:shd w:val="clear" w:color="auto" w:fill="auto"/>
        <w:tabs>
          <w:tab w:val="left" w:pos="109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У чым сэнс жыцця?</w:t>
      </w:r>
    </w:p>
    <w:p w:rsidR="001A65BB" w:rsidRPr="00C123BF" w:rsidRDefault="001A65BB" w:rsidP="00F87D70">
      <w:pPr>
        <w:pStyle w:val="1"/>
        <w:numPr>
          <w:ilvl w:val="0"/>
          <w:numId w:val="6"/>
        </w:numPr>
        <w:shd w:val="clear" w:color="auto" w:fill="auto"/>
        <w:tabs>
          <w:tab w:val="left" w:pos="110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Быць самім сабой проста?</w:t>
      </w:r>
    </w:p>
    <w:p w:rsidR="001A65BB" w:rsidRPr="00C123BF" w:rsidRDefault="001A65BB" w:rsidP="00F87D70">
      <w:pPr>
        <w:pStyle w:val="1"/>
        <w:numPr>
          <w:ilvl w:val="0"/>
          <w:numId w:val="6"/>
        </w:numPr>
        <w:shd w:val="clear" w:color="auto" w:fill="auto"/>
        <w:tabs>
          <w:tab w:val="left" w:pos="1128"/>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Што такое наркаманія?</w:t>
      </w:r>
    </w:p>
    <w:p w:rsidR="001A65BB" w:rsidRPr="00C123BF" w:rsidRDefault="000424D9" w:rsidP="00F87D70">
      <w:pPr>
        <w:pStyle w:val="1"/>
        <w:numPr>
          <w:ilvl w:val="0"/>
          <w:numId w:val="6"/>
        </w:numPr>
        <w:shd w:val="clear" w:color="auto" w:fill="auto"/>
        <w:tabs>
          <w:tab w:val="left" w:pos="1128"/>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Куміры маладых: хто яны?</w:t>
      </w:r>
    </w:p>
    <w:p w:rsidR="001A65BB" w:rsidRPr="00C123BF" w:rsidRDefault="001A65BB" w:rsidP="001A65BB">
      <w:pPr>
        <w:pStyle w:val="1"/>
        <w:shd w:val="clear" w:color="auto" w:fill="auto"/>
        <w:tabs>
          <w:tab w:val="left" w:pos="1128"/>
          <w:tab w:val="left" w:leader="underscore" w:pos="4118"/>
        </w:tabs>
        <w:spacing w:line="240" w:lineRule="auto"/>
        <w:ind w:right="500"/>
        <w:rPr>
          <w:rStyle w:val="8"/>
          <w:rFonts w:ascii="Times New Roman" w:eastAsia="Arial" w:hAnsi="Times New Roman" w:cs="Times New Roman"/>
          <w:bCs/>
          <w:color w:val="auto"/>
          <w:sz w:val="36"/>
          <w:szCs w:val="36"/>
          <w:u w:val="single"/>
          <w:lang w:val="be-BY"/>
        </w:rPr>
      </w:pPr>
    </w:p>
    <w:p w:rsidR="001A65BB" w:rsidRPr="00C123BF" w:rsidRDefault="001A65BB" w:rsidP="001A65BB">
      <w:pPr>
        <w:pStyle w:val="1"/>
        <w:shd w:val="clear" w:color="auto" w:fill="auto"/>
        <w:tabs>
          <w:tab w:val="left" w:pos="1128"/>
          <w:tab w:val="left" w:leader="underscore" w:pos="4118"/>
        </w:tabs>
        <w:spacing w:line="240" w:lineRule="auto"/>
        <w:ind w:left="352" w:right="499" w:firstLine="499"/>
        <w:rPr>
          <w:b/>
          <w:sz w:val="36"/>
          <w:szCs w:val="36"/>
        </w:rPr>
      </w:pPr>
      <w:r w:rsidRPr="00C123BF">
        <w:rPr>
          <w:rStyle w:val="8"/>
          <w:rFonts w:ascii="Times New Roman" w:eastAsia="Arial" w:hAnsi="Times New Roman" w:cs="Times New Roman"/>
          <w:bCs/>
          <w:color w:val="auto"/>
          <w:sz w:val="36"/>
          <w:szCs w:val="36"/>
          <w:u w:val="single"/>
          <w:lang w:val="be-BY"/>
        </w:rPr>
        <w:t>Выстава-гульня:</w:t>
      </w:r>
    </w:p>
    <w:p w:rsidR="001A65BB" w:rsidRPr="00C123BF" w:rsidRDefault="001A65BB" w:rsidP="00F87D70">
      <w:pPr>
        <w:pStyle w:val="1"/>
        <w:numPr>
          <w:ilvl w:val="0"/>
          <w:numId w:val="7"/>
        </w:numPr>
        <w:shd w:val="clear" w:color="auto" w:fill="auto"/>
        <w:tabs>
          <w:tab w:val="left" w:pos="110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Казачная азбука.</w:t>
      </w:r>
    </w:p>
    <w:p w:rsidR="001A65BB" w:rsidRPr="00C123BF" w:rsidRDefault="001A65BB" w:rsidP="001A65BB">
      <w:pPr>
        <w:pStyle w:val="1"/>
        <w:shd w:val="clear" w:color="auto" w:fill="auto"/>
        <w:spacing w:line="240" w:lineRule="auto"/>
        <w:ind w:right="20" w:firstLine="851"/>
        <w:rPr>
          <w:rFonts w:ascii="Times New Roman" w:hAnsi="Times New Roman" w:cs="Times New Roman"/>
          <w:sz w:val="36"/>
          <w:szCs w:val="36"/>
          <w:lang w:val="be-BY"/>
        </w:rPr>
      </w:pPr>
      <w:r w:rsidRPr="00C123BF">
        <w:rPr>
          <w:rFonts w:ascii="Times New Roman" w:hAnsi="Times New Roman" w:cs="Times New Roman"/>
          <w:sz w:val="36"/>
          <w:szCs w:val="36"/>
          <w:lang w:val="be-BY"/>
        </w:rPr>
        <w:t xml:space="preserve">На ёй </w:t>
      </w:r>
      <w:r w:rsidRPr="00C123BF">
        <w:rPr>
          <w:rStyle w:val="8"/>
          <w:rFonts w:ascii="Times New Roman" w:eastAsia="Arial" w:hAnsi="Times New Roman" w:cs="Times New Roman"/>
          <w:bCs/>
          <w:color w:val="auto"/>
          <w:sz w:val="36"/>
          <w:szCs w:val="36"/>
          <w:lang w:val="be-BY"/>
        </w:rPr>
        <w:t>кнігi</w:t>
      </w:r>
      <w:r w:rsidRPr="00C123BF">
        <w:rPr>
          <w:rStyle w:val="8"/>
          <w:rFonts w:ascii="Times New Roman" w:eastAsia="Arial" w:hAnsi="Times New Roman" w:cs="Times New Roman"/>
          <w:b/>
          <w:bCs/>
          <w:color w:val="auto"/>
          <w:sz w:val="36"/>
          <w:szCs w:val="36"/>
          <w:lang w:val="be-BY"/>
        </w:rPr>
        <w:t xml:space="preserve"> </w:t>
      </w:r>
      <w:r w:rsidRPr="00C123BF">
        <w:rPr>
          <w:rFonts w:ascii="Times New Roman" w:hAnsi="Times New Roman" w:cs="Times New Roman"/>
          <w:sz w:val="36"/>
          <w:szCs w:val="36"/>
          <w:lang w:val="be-BY"/>
        </w:rPr>
        <w:t>размяшчаюцца па алфавіту загалоўкаў. Да кожнай з ix прымацавана пытанне, адказаць на якое можна, толькі ведаючы змест твора.</w:t>
      </w:r>
    </w:p>
    <w:p w:rsidR="000424D9" w:rsidRPr="00C123BF" w:rsidRDefault="000424D9" w:rsidP="001A65BB">
      <w:pPr>
        <w:pStyle w:val="50"/>
        <w:shd w:val="clear" w:color="auto" w:fill="auto"/>
        <w:tabs>
          <w:tab w:val="left" w:leader="hyphen" w:pos="4541"/>
        </w:tabs>
        <w:spacing w:line="240" w:lineRule="auto"/>
        <w:jc w:val="both"/>
        <w:rPr>
          <w:rFonts w:ascii="Times New Roman" w:hAnsi="Times New Roman" w:cs="Times New Roman"/>
          <w:b w:val="0"/>
          <w:sz w:val="36"/>
          <w:szCs w:val="36"/>
          <w:u w:val="single"/>
          <w:lang w:val="be-BY"/>
        </w:rPr>
      </w:pPr>
    </w:p>
    <w:p w:rsidR="001A65BB" w:rsidRPr="00C123BF" w:rsidRDefault="001A65BB" w:rsidP="000424D9">
      <w:pPr>
        <w:pStyle w:val="50"/>
        <w:shd w:val="clear" w:color="auto" w:fill="auto"/>
        <w:tabs>
          <w:tab w:val="left" w:leader="hyphen" w:pos="4541"/>
        </w:tabs>
        <w:spacing w:line="240" w:lineRule="auto"/>
        <w:ind w:left="851"/>
        <w:jc w:val="both"/>
        <w:rPr>
          <w:rFonts w:ascii="Times New Roman" w:hAnsi="Times New Roman" w:cs="Times New Roman"/>
          <w:b w:val="0"/>
          <w:sz w:val="36"/>
          <w:szCs w:val="36"/>
          <w:u w:val="single"/>
          <w:lang w:val="be-BY"/>
        </w:rPr>
      </w:pPr>
      <w:r w:rsidRPr="00C123BF">
        <w:rPr>
          <w:rFonts w:ascii="Times New Roman" w:hAnsi="Times New Roman" w:cs="Times New Roman"/>
          <w:b w:val="0"/>
          <w:sz w:val="36"/>
          <w:szCs w:val="36"/>
          <w:u w:val="single"/>
          <w:lang w:val="be-BY"/>
        </w:rPr>
        <w:t>Выстава-рэч:</w:t>
      </w:r>
    </w:p>
    <w:p w:rsidR="001A65BB" w:rsidRPr="00C123BF" w:rsidRDefault="001A65BB" w:rsidP="00F87D70">
      <w:pPr>
        <w:pStyle w:val="1"/>
        <w:numPr>
          <w:ilvl w:val="0"/>
          <w:numId w:val="7"/>
        </w:numPr>
        <w:shd w:val="clear" w:color="auto" w:fill="auto"/>
        <w:tabs>
          <w:tab w:val="left" w:pos="1138"/>
        </w:tabs>
        <w:spacing w:line="240" w:lineRule="auto"/>
        <w:ind w:right="1000"/>
        <w:rPr>
          <w:rFonts w:ascii="Times New Roman" w:hAnsi="Times New Roman" w:cs="Times New Roman"/>
          <w:sz w:val="36"/>
          <w:szCs w:val="36"/>
          <w:lang w:val="be-BY"/>
        </w:rPr>
      </w:pPr>
      <w:r w:rsidRPr="00C123BF">
        <w:rPr>
          <w:rFonts w:ascii="Times New Roman" w:hAnsi="Times New Roman" w:cs="Times New Roman"/>
          <w:sz w:val="36"/>
          <w:szCs w:val="36"/>
          <w:lang w:val="be-BY"/>
        </w:rPr>
        <w:t>Верны спадарожнік беларусаў (беларускі ручнік)</w:t>
      </w:r>
    </w:p>
    <w:p w:rsidR="001A65BB" w:rsidRPr="00C123BF" w:rsidRDefault="004D1C48" w:rsidP="00F87D70">
      <w:pPr>
        <w:pStyle w:val="1"/>
        <w:numPr>
          <w:ilvl w:val="0"/>
          <w:numId w:val="7"/>
        </w:numPr>
        <w:shd w:val="clear" w:color="auto" w:fill="auto"/>
        <w:tabs>
          <w:tab w:val="left" w:pos="1109"/>
          <w:tab w:val="left" w:leader="underscore" w:pos="4536"/>
        </w:tabs>
        <w:spacing w:line="240" w:lineRule="auto"/>
        <w:ind w:right="20"/>
        <w:rPr>
          <w:rFonts w:ascii="Times New Roman" w:hAnsi="Times New Roman" w:cs="Times New Roman"/>
          <w:sz w:val="36"/>
          <w:szCs w:val="36"/>
          <w:lang w:val="be-BY"/>
        </w:rPr>
      </w:pPr>
      <w:r w:rsidRPr="004D1C48">
        <w:rPr>
          <w:rFonts w:ascii="Arial" w:hAnsi="Arial" w:cs="Arial"/>
          <w:sz w:val="36"/>
          <w:szCs w:val="36"/>
        </w:rPr>
        <w:pict>
          <v:shape id="_x0000_s1027" type="#_x0000_t202" style="position:absolute;left:0;text-align:left;margin-left:327.2pt;margin-top:12.95pt;width:158.65pt;height:13.5pt;z-index:-251658240;mso-wrap-distance-left:5pt;mso-wrap-distance-right:5pt;mso-position-horizontal-relative:margin" filled="f" stroked="f">
            <v:textbox style="mso-fit-shape-to-text:t" inset="0,0,0,0">
              <w:txbxContent>
                <w:p w:rsidR="00A721D1" w:rsidRDefault="00A721D1" w:rsidP="001A65BB"/>
              </w:txbxContent>
            </v:textbox>
            <w10:wrap type="square" anchorx="margin"/>
          </v:shape>
        </w:pict>
      </w:r>
      <w:r w:rsidR="001A65BB" w:rsidRPr="00C123BF">
        <w:rPr>
          <w:rFonts w:ascii="Times New Roman" w:hAnsi="Times New Roman" w:cs="Times New Roman"/>
          <w:sz w:val="36"/>
          <w:szCs w:val="36"/>
          <w:lang w:val="be-BY"/>
        </w:rPr>
        <w:t xml:space="preserve">Лялька беларуская </w:t>
      </w:r>
    </w:p>
    <w:p w:rsidR="001A65BB" w:rsidRPr="00C123BF" w:rsidRDefault="001A65BB" w:rsidP="001A65BB">
      <w:pPr>
        <w:pStyle w:val="1"/>
        <w:shd w:val="clear" w:color="auto" w:fill="auto"/>
        <w:tabs>
          <w:tab w:val="left" w:pos="1109"/>
          <w:tab w:val="left" w:leader="underscore" w:pos="4536"/>
        </w:tabs>
        <w:spacing w:line="240" w:lineRule="auto"/>
        <w:ind w:left="720" w:right="20"/>
        <w:rPr>
          <w:rFonts w:ascii="Times New Roman" w:hAnsi="Times New Roman" w:cs="Times New Roman"/>
          <w:sz w:val="36"/>
          <w:szCs w:val="36"/>
          <w:lang w:val="be-BY"/>
        </w:rPr>
      </w:pPr>
    </w:p>
    <w:p w:rsidR="001A65BB" w:rsidRPr="00C123BF" w:rsidRDefault="001A65BB" w:rsidP="001A65BB">
      <w:pPr>
        <w:pStyle w:val="1"/>
        <w:shd w:val="clear" w:color="auto" w:fill="auto"/>
        <w:tabs>
          <w:tab w:val="left" w:pos="1109"/>
          <w:tab w:val="left" w:leader="underscore" w:pos="4536"/>
        </w:tabs>
        <w:spacing w:line="240" w:lineRule="auto"/>
        <w:ind w:right="20" w:firstLine="851"/>
        <w:rPr>
          <w:rFonts w:ascii="Times New Roman" w:hAnsi="Times New Roman" w:cs="Times New Roman"/>
          <w:b/>
          <w:sz w:val="36"/>
          <w:szCs w:val="36"/>
          <w:lang w:val="be-BY"/>
        </w:rPr>
      </w:pPr>
      <w:r w:rsidRPr="00C123BF">
        <w:rPr>
          <w:rStyle w:val="ab"/>
          <w:rFonts w:ascii="Times New Roman" w:hAnsi="Times New Roman" w:cs="Times New Roman"/>
          <w:b w:val="0"/>
          <w:color w:val="auto"/>
          <w:sz w:val="36"/>
          <w:szCs w:val="36"/>
          <w:u w:val="single"/>
          <w:lang w:val="be-BY"/>
        </w:rPr>
        <w:t>Выстава-дыялог</w:t>
      </w:r>
    </w:p>
    <w:p w:rsidR="001A65BB" w:rsidRPr="00C123BF" w:rsidRDefault="001A65BB" w:rsidP="001A65BB">
      <w:pPr>
        <w:rPr>
          <w:rFonts w:eastAsia="Arial"/>
          <w:b/>
          <w:sz w:val="36"/>
          <w:szCs w:val="36"/>
          <w:lang w:val="be-BY"/>
        </w:rPr>
        <w:sectPr w:rsidR="001A65BB" w:rsidRPr="00C123BF">
          <w:footerReference w:type="default" r:id="rId65"/>
          <w:pgSz w:w="11909" w:h="16838"/>
          <w:pgMar w:top="1418" w:right="1134" w:bottom="1134" w:left="851" w:header="0" w:footer="6" w:gutter="0"/>
          <w:cols w:space="720"/>
        </w:sectPr>
      </w:pPr>
    </w:p>
    <w:p w:rsidR="0018683E" w:rsidRDefault="001A65BB" w:rsidP="00F87D70">
      <w:pPr>
        <w:pStyle w:val="1"/>
        <w:numPr>
          <w:ilvl w:val="0"/>
          <w:numId w:val="8"/>
        </w:numPr>
        <w:shd w:val="clear" w:color="auto" w:fill="auto"/>
        <w:tabs>
          <w:tab w:val="left" w:pos="1169"/>
        </w:tabs>
        <w:spacing w:line="240" w:lineRule="auto"/>
        <w:ind w:right="20"/>
        <w:rPr>
          <w:rFonts w:ascii="Times New Roman" w:hAnsi="Times New Roman" w:cs="Times New Roman"/>
          <w:sz w:val="36"/>
          <w:szCs w:val="36"/>
          <w:lang w:val="be-BY"/>
        </w:rPr>
      </w:pPr>
      <w:r w:rsidRPr="00C123BF">
        <w:rPr>
          <w:rFonts w:ascii="Times New Roman" w:hAnsi="Times New Roman" w:cs="Times New Roman"/>
          <w:sz w:val="36"/>
          <w:szCs w:val="36"/>
          <w:lang w:val="be-BY"/>
        </w:rPr>
        <w:lastRenderedPageBreak/>
        <w:t>Вершы для сябра «Калі ты трошкі паэ</w:t>
      </w:r>
      <w:r w:rsidR="000424D9" w:rsidRPr="00C123BF">
        <w:rPr>
          <w:rFonts w:ascii="Times New Roman" w:hAnsi="Times New Roman" w:cs="Times New Roman"/>
          <w:sz w:val="36"/>
          <w:szCs w:val="36"/>
          <w:lang w:val="be-BY"/>
        </w:rPr>
        <w:t>т, пакінь нам</w:t>
      </w:r>
    </w:p>
    <w:p w:rsidR="001A65BB" w:rsidRPr="00C123BF" w:rsidRDefault="000424D9" w:rsidP="0018683E">
      <w:pPr>
        <w:pStyle w:val="1"/>
        <w:shd w:val="clear" w:color="auto" w:fill="auto"/>
        <w:tabs>
          <w:tab w:val="left" w:pos="1169"/>
        </w:tabs>
        <w:spacing w:line="240" w:lineRule="auto"/>
        <w:ind w:left="1428" w:right="20"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верш ў падарунак»</w:t>
      </w:r>
    </w:p>
    <w:p w:rsidR="0018683E" w:rsidRDefault="001A65BB" w:rsidP="00F87D70">
      <w:pPr>
        <w:pStyle w:val="1"/>
        <w:numPr>
          <w:ilvl w:val="0"/>
          <w:numId w:val="8"/>
        </w:numPr>
        <w:shd w:val="clear" w:color="auto" w:fill="auto"/>
        <w:tabs>
          <w:tab w:val="left" w:pos="1169"/>
        </w:tabs>
        <w:spacing w:line="240" w:lineRule="auto"/>
        <w:ind w:right="20"/>
        <w:rPr>
          <w:rFonts w:ascii="Times New Roman" w:hAnsi="Times New Roman" w:cs="Times New Roman"/>
          <w:sz w:val="36"/>
          <w:szCs w:val="36"/>
          <w:lang w:val="be-BY"/>
        </w:rPr>
      </w:pPr>
      <w:r w:rsidRPr="00C123BF">
        <w:rPr>
          <w:rFonts w:ascii="Times New Roman" w:hAnsi="Times New Roman" w:cs="Times New Roman"/>
          <w:sz w:val="36"/>
          <w:szCs w:val="36"/>
          <w:lang w:val="be-BY"/>
        </w:rPr>
        <w:t xml:space="preserve">Рыцарскі замак </w:t>
      </w:r>
      <w:r w:rsidRPr="00C123BF">
        <w:rPr>
          <w:rStyle w:val="8"/>
          <w:rFonts w:ascii="Times New Roman" w:eastAsia="Arial" w:hAnsi="Times New Roman" w:cs="Times New Roman"/>
          <w:bCs/>
          <w:color w:val="auto"/>
          <w:sz w:val="36"/>
          <w:szCs w:val="36"/>
          <w:lang w:val="be-BY"/>
        </w:rPr>
        <w:t>i</w:t>
      </w:r>
      <w:r w:rsidRPr="00C123BF">
        <w:rPr>
          <w:rStyle w:val="8"/>
          <w:rFonts w:ascii="Times New Roman" w:eastAsia="Arial" w:hAnsi="Times New Roman" w:cs="Times New Roman"/>
          <w:b/>
          <w:bCs/>
          <w:color w:val="auto"/>
          <w:sz w:val="36"/>
          <w:szCs w:val="36"/>
          <w:lang w:val="be-BY"/>
        </w:rPr>
        <w:t xml:space="preserve"> </w:t>
      </w:r>
      <w:r w:rsidRPr="00C123BF">
        <w:rPr>
          <w:rFonts w:ascii="Times New Roman" w:hAnsi="Times New Roman" w:cs="Times New Roman"/>
          <w:sz w:val="36"/>
          <w:szCs w:val="36"/>
          <w:lang w:val="be-BY"/>
        </w:rPr>
        <w:t xml:space="preserve">яго наваколле «Калі ў цябе ёсць любімая </w:t>
      </w:r>
    </w:p>
    <w:p w:rsidR="001A65BB" w:rsidRPr="00C123BF" w:rsidRDefault="001A65BB" w:rsidP="0018683E">
      <w:pPr>
        <w:pStyle w:val="1"/>
        <w:shd w:val="clear" w:color="auto" w:fill="auto"/>
        <w:tabs>
          <w:tab w:val="left" w:pos="1169"/>
        </w:tabs>
        <w:spacing w:line="240" w:lineRule="auto"/>
        <w:ind w:left="1428" w:right="20" w:firstLine="0"/>
        <w:rPr>
          <w:rFonts w:ascii="Times New Roman" w:hAnsi="Times New Roman" w:cs="Times New Roman"/>
          <w:sz w:val="36"/>
          <w:szCs w:val="36"/>
          <w:lang w:val="be-BY"/>
        </w:rPr>
      </w:pPr>
      <w:r w:rsidRPr="00C123BF">
        <w:rPr>
          <w:rStyle w:val="8"/>
          <w:rFonts w:ascii="Times New Roman" w:eastAsia="Arial" w:hAnsi="Times New Roman" w:cs="Times New Roman"/>
          <w:bCs/>
          <w:color w:val="auto"/>
          <w:sz w:val="36"/>
          <w:szCs w:val="36"/>
          <w:lang w:val="be-BY"/>
        </w:rPr>
        <w:t>кніга</w:t>
      </w:r>
      <w:r w:rsidRPr="00C123BF">
        <w:rPr>
          <w:rStyle w:val="8"/>
          <w:rFonts w:ascii="Times New Roman" w:eastAsia="Arial" w:hAnsi="Times New Roman" w:cs="Times New Roman"/>
          <w:b/>
          <w:bCs/>
          <w:color w:val="auto"/>
          <w:sz w:val="36"/>
          <w:szCs w:val="36"/>
          <w:lang w:val="be-BY"/>
        </w:rPr>
        <w:t xml:space="preserve"> </w:t>
      </w:r>
      <w:r w:rsidRPr="00C123BF">
        <w:rPr>
          <w:rFonts w:ascii="Times New Roman" w:hAnsi="Times New Roman" w:cs="Times New Roman"/>
          <w:sz w:val="36"/>
          <w:szCs w:val="36"/>
          <w:lang w:val="be-BY"/>
        </w:rPr>
        <w:t>аб рыцарах,</w:t>
      </w:r>
      <w:r w:rsidR="0018683E">
        <w:rPr>
          <w:rFonts w:ascii="Times New Roman" w:hAnsi="Times New Roman" w:cs="Times New Roman"/>
          <w:sz w:val="36"/>
          <w:szCs w:val="36"/>
          <w:lang w:val="be-BY"/>
        </w:rPr>
        <w:t xml:space="preserve"> </w:t>
      </w:r>
      <w:r w:rsidR="008D4EF0" w:rsidRPr="00C123BF">
        <w:rPr>
          <w:rFonts w:ascii="Times New Roman" w:hAnsi="Times New Roman" w:cs="Times New Roman"/>
          <w:sz w:val="36"/>
          <w:szCs w:val="36"/>
          <w:lang w:val="be-BY"/>
        </w:rPr>
        <w:t>мужных геро</w:t>
      </w:r>
      <w:r w:rsidRPr="00C123BF">
        <w:rPr>
          <w:rFonts w:ascii="Times New Roman" w:hAnsi="Times New Roman" w:cs="Times New Roman"/>
          <w:sz w:val="36"/>
          <w:szCs w:val="36"/>
          <w:lang w:val="be-BY"/>
        </w:rPr>
        <w:t xml:space="preserve">ях – парай яе </w:t>
      </w:r>
      <w:r w:rsidRPr="00C123BF">
        <w:rPr>
          <w:rStyle w:val="8"/>
          <w:rFonts w:ascii="Times New Roman" w:eastAsia="Arial" w:hAnsi="Times New Roman" w:cs="Times New Roman"/>
          <w:bCs/>
          <w:color w:val="auto"/>
          <w:sz w:val="36"/>
          <w:szCs w:val="36"/>
          <w:lang w:val="be-BY"/>
        </w:rPr>
        <w:t>сваім</w:t>
      </w:r>
      <w:r w:rsidRPr="00C123BF">
        <w:rPr>
          <w:rStyle w:val="8"/>
          <w:rFonts w:ascii="Times New Roman" w:eastAsia="Arial" w:hAnsi="Times New Roman" w:cs="Times New Roman"/>
          <w:b/>
          <w:bCs/>
          <w:color w:val="auto"/>
          <w:sz w:val="36"/>
          <w:szCs w:val="36"/>
          <w:lang w:val="be-BY"/>
        </w:rPr>
        <w:t xml:space="preserve"> </w:t>
      </w:r>
      <w:r w:rsidR="000424D9" w:rsidRPr="00C123BF">
        <w:rPr>
          <w:rFonts w:ascii="Times New Roman" w:hAnsi="Times New Roman" w:cs="Times New Roman"/>
          <w:sz w:val="36"/>
          <w:szCs w:val="36"/>
          <w:lang w:val="be-BY"/>
        </w:rPr>
        <w:t>сябрам»</w:t>
      </w:r>
    </w:p>
    <w:p w:rsidR="0018683E" w:rsidRDefault="001A65BB" w:rsidP="00F87D70">
      <w:pPr>
        <w:pStyle w:val="1"/>
        <w:numPr>
          <w:ilvl w:val="0"/>
          <w:numId w:val="8"/>
        </w:numPr>
        <w:shd w:val="clear" w:color="auto" w:fill="auto"/>
        <w:tabs>
          <w:tab w:val="left" w:pos="1174"/>
        </w:tabs>
        <w:spacing w:line="240" w:lineRule="auto"/>
        <w:ind w:right="20"/>
        <w:rPr>
          <w:rFonts w:ascii="Times New Roman" w:hAnsi="Times New Roman" w:cs="Times New Roman"/>
          <w:sz w:val="36"/>
          <w:szCs w:val="36"/>
          <w:lang w:val="be-BY"/>
        </w:rPr>
      </w:pPr>
      <w:r w:rsidRPr="00C123BF">
        <w:rPr>
          <w:rFonts w:ascii="Times New Roman" w:hAnsi="Times New Roman" w:cs="Times New Roman"/>
          <w:sz w:val="36"/>
          <w:szCs w:val="36"/>
          <w:lang w:val="be-BY"/>
        </w:rPr>
        <w:t xml:space="preserve">Дэтэктыўлэнд «Якія яшчэ кнігі ты жадаў бы ўбачыць </w:t>
      </w:r>
    </w:p>
    <w:p w:rsidR="001A65BB" w:rsidRPr="00C123BF" w:rsidRDefault="001A65BB" w:rsidP="0018683E">
      <w:pPr>
        <w:pStyle w:val="1"/>
        <w:shd w:val="clear" w:color="auto" w:fill="auto"/>
        <w:tabs>
          <w:tab w:val="left" w:pos="1174"/>
        </w:tabs>
        <w:spacing w:line="240" w:lineRule="auto"/>
        <w:ind w:left="1428" w:right="20"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на гэтай паліцы?»</w:t>
      </w:r>
    </w:p>
    <w:p w:rsidR="0018683E" w:rsidRDefault="001A65BB" w:rsidP="00F87D70">
      <w:pPr>
        <w:pStyle w:val="1"/>
        <w:numPr>
          <w:ilvl w:val="0"/>
          <w:numId w:val="8"/>
        </w:numPr>
        <w:shd w:val="clear" w:color="auto" w:fill="auto"/>
        <w:tabs>
          <w:tab w:val="left" w:pos="1174"/>
        </w:tabs>
        <w:spacing w:line="240" w:lineRule="auto"/>
        <w:ind w:right="20"/>
        <w:rPr>
          <w:rFonts w:ascii="Times New Roman" w:hAnsi="Times New Roman" w:cs="Times New Roman"/>
          <w:sz w:val="36"/>
          <w:szCs w:val="36"/>
          <w:lang w:val="be-BY"/>
        </w:rPr>
      </w:pPr>
      <w:r w:rsidRPr="00C123BF">
        <w:rPr>
          <w:rFonts w:ascii="Times New Roman" w:hAnsi="Times New Roman" w:cs="Times New Roman"/>
          <w:sz w:val="36"/>
          <w:szCs w:val="36"/>
          <w:lang w:val="be-BY"/>
        </w:rPr>
        <w:t>Мора каханн</w:t>
      </w:r>
      <w:r w:rsidR="008D4EF0" w:rsidRPr="00C123BF">
        <w:rPr>
          <w:rFonts w:ascii="Times New Roman" w:hAnsi="Times New Roman" w:cs="Times New Roman"/>
          <w:sz w:val="36"/>
          <w:szCs w:val="36"/>
          <w:lang w:val="be-BY"/>
        </w:rPr>
        <w:t>я «Цi ёсць кнігa, у якой раскры</w:t>
      </w:r>
      <w:r w:rsidR="000424D9" w:rsidRPr="00C123BF">
        <w:rPr>
          <w:rFonts w:ascii="Times New Roman" w:hAnsi="Times New Roman" w:cs="Times New Roman"/>
          <w:sz w:val="36"/>
          <w:szCs w:val="36"/>
          <w:lang w:val="be-BY"/>
        </w:rPr>
        <w:t xml:space="preserve">ты самы </w:t>
      </w:r>
    </w:p>
    <w:p w:rsidR="001A65BB" w:rsidRPr="00C123BF" w:rsidRDefault="000424D9" w:rsidP="0018683E">
      <w:pPr>
        <w:pStyle w:val="1"/>
        <w:shd w:val="clear" w:color="auto" w:fill="auto"/>
        <w:tabs>
          <w:tab w:val="left" w:pos="1174"/>
        </w:tabs>
        <w:spacing w:line="240" w:lineRule="auto"/>
        <w:ind w:left="1428" w:right="20"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галоўны сакрэт кахання?</w:t>
      </w:r>
      <w:r w:rsidR="0018683E">
        <w:rPr>
          <w:rFonts w:ascii="Times New Roman" w:hAnsi="Times New Roman" w:cs="Times New Roman"/>
          <w:sz w:val="36"/>
          <w:szCs w:val="36"/>
          <w:lang w:val="be-BY"/>
        </w:rPr>
        <w:t xml:space="preserve"> </w:t>
      </w:r>
      <w:r w:rsidR="001A65BB" w:rsidRPr="00C123BF">
        <w:rPr>
          <w:rFonts w:ascii="Times New Roman" w:hAnsi="Times New Roman" w:cs="Times New Roman"/>
          <w:sz w:val="36"/>
          <w:szCs w:val="36"/>
          <w:lang w:val="be-BY"/>
        </w:rPr>
        <w:t>Можа ты яе ўжо</w:t>
      </w:r>
      <w:r w:rsidRPr="00C123BF">
        <w:rPr>
          <w:rFonts w:ascii="Times New Roman" w:hAnsi="Times New Roman" w:cs="Times New Roman"/>
          <w:sz w:val="36"/>
          <w:szCs w:val="36"/>
          <w:lang w:val="be-BY"/>
        </w:rPr>
        <w:t xml:space="preserve"> прачытаў</w:t>
      </w:r>
      <w:r w:rsidR="001A65BB" w:rsidRPr="00C123BF">
        <w:rPr>
          <w:rFonts w:ascii="Times New Roman" w:hAnsi="Times New Roman" w:cs="Times New Roman"/>
          <w:sz w:val="36"/>
          <w:szCs w:val="36"/>
          <w:lang w:val="be-BY"/>
        </w:rPr>
        <w:t xml:space="preserve"> – падкажы!»</w:t>
      </w:r>
    </w:p>
    <w:p w:rsidR="001A65BB" w:rsidRPr="00C123BF" w:rsidRDefault="001A65BB" w:rsidP="001A65BB">
      <w:pPr>
        <w:pStyle w:val="1"/>
        <w:shd w:val="clear" w:color="auto" w:fill="auto"/>
        <w:tabs>
          <w:tab w:val="left" w:pos="1174"/>
        </w:tabs>
        <w:spacing w:line="240" w:lineRule="auto"/>
        <w:ind w:left="1428" w:right="20"/>
        <w:rPr>
          <w:rFonts w:ascii="Times New Roman" w:hAnsi="Times New Roman" w:cs="Times New Roman"/>
          <w:sz w:val="36"/>
          <w:szCs w:val="36"/>
          <w:lang w:val="be-BY"/>
        </w:rPr>
      </w:pPr>
    </w:p>
    <w:p w:rsidR="001A65BB" w:rsidRPr="00C123BF" w:rsidRDefault="001A65BB" w:rsidP="001A65BB">
      <w:pPr>
        <w:pStyle w:val="50"/>
        <w:shd w:val="clear" w:color="auto" w:fill="auto"/>
        <w:tabs>
          <w:tab w:val="left" w:leader="underscore" w:pos="4550"/>
        </w:tabs>
        <w:spacing w:line="240" w:lineRule="auto"/>
        <w:ind w:left="708" w:firstLine="993"/>
        <w:jc w:val="both"/>
        <w:rPr>
          <w:rFonts w:ascii="Times New Roman" w:hAnsi="Times New Roman" w:cs="Times New Roman"/>
          <w:b w:val="0"/>
          <w:sz w:val="36"/>
          <w:szCs w:val="36"/>
          <w:u w:val="single"/>
          <w:lang w:val="be-BY"/>
        </w:rPr>
      </w:pPr>
      <w:r w:rsidRPr="00C123BF">
        <w:rPr>
          <w:rFonts w:ascii="Times New Roman" w:hAnsi="Times New Roman" w:cs="Times New Roman"/>
          <w:b w:val="0"/>
          <w:sz w:val="36"/>
          <w:szCs w:val="36"/>
          <w:u w:val="single"/>
          <w:lang w:val="be-BY"/>
        </w:rPr>
        <w:t>Роздум над прачытанай кнігай</w:t>
      </w:r>
    </w:p>
    <w:p w:rsidR="001A65BB" w:rsidRPr="00C123BF" w:rsidRDefault="001A65BB" w:rsidP="00F87D70">
      <w:pPr>
        <w:pStyle w:val="1"/>
        <w:numPr>
          <w:ilvl w:val="0"/>
          <w:numId w:val="9"/>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Што чытаюць у нас?</w:t>
      </w:r>
    </w:p>
    <w:p w:rsidR="001A65BB" w:rsidRDefault="000424D9" w:rsidP="00F87D70">
      <w:pPr>
        <w:pStyle w:val="1"/>
        <w:numPr>
          <w:ilvl w:val="0"/>
          <w:numId w:val="9"/>
        </w:numPr>
        <w:shd w:val="clear" w:color="auto" w:fill="auto"/>
        <w:tabs>
          <w:tab w:val="left" w:pos="115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Учора я прачытала(ў)</w:t>
      </w:r>
    </w:p>
    <w:p w:rsidR="0018683E" w:rsidRPr="00C123BF" w:rsidRDefault="0018683E" w:rsidP="0018683E">
      <w:pPr>
        <w:pStyle w:val="1"/>
        <w:shd w:val="clear" w:color="auto" w:fill="auto"/>
        <w:tabs>
          <w:tab w:val="left" w:pos="1159"/>
        </w:tabs>
        <w:spacing w:line="240" w:lineRule="auto"/>
        <w:ind w:firstLine="0"/>
        <w:rPr>
          <w:rFonts w:ascii="Times New Roman" w:hAnsi="Times New Roman" w:cs="Times New Roman"/>
          <w:sz w:val="36"/>
          <w:szCs w:val="36"/>
          <w:lang w:val="be-BY"/>
        </w:rPr>
      </w:pPr>
    </w:p>
    <w:p w:rsidR="001A65BB" w:rsidRPr="00C123BF" w:rsidRDefault="001A65BB" w:rsidP="00F87D70">
      <w:pPr>
        <w:pStyle w:val="1"/>
        <w:numPr>
          <w:ilvl w:val="0"/>
          <w:numId w:val="9"/>
        </w:numPr>
        <w:shd w:val="clear" w:color="auto" w:fill="auto"/>
        <w:tabs>
          <w:tab w:val="left" w:pos="115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Толькі што прачытана</w:t>
      </w:r>
    </w:p>
    <w:p w:rsidR="001A65BB" w:rsidRPr="00C123BF" w:rsidRDefault="001A65BB" w:rsidP="00F87D70">
      <w:pPr>
        <w:pStyle w:val="1"/>
        <w:numPr>
          <w:ilvl w:val="0"/>
          <w:numId w:val="9"/>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Што ты чытаеш сёння?</w:t>
      </w:r>
    </w:p>
    <w:p w:rsidR="0018683E" w:rsidRDefault="001A65BB" w:rsidP="009B2A05">
      <w:pPr>
        <w:pStyle w:val="1"/>
        <w:shd w:val="clear" w:color="auto" w:fill="auto"/>
        <w:spacing w:line="240" w:lineRule="auto"/>
        <w:ind w:left="709"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 xml:space="preserve">Галоўная мэта гэтай выставы – навучыць чытачоў выбіраць </w:t>
      </w:r>
    </w:p>
    <w:p w:rsidR="001A65BB" w:rsidRPr="00C123BF" w:rsidRDefault="001A65BB" w:rsidP="009B2A05">
      <w:pPr>
        <w:pStyle w:val="1"/>
        <w:shd w:val="clear" w:color="auto" w:fill="auto"/>
        <w:spacing w:line="240" w:lineRule="auto"/>
        <w:ind w:left="709"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кнігі для вольнага чытання,</w:t>
      </w:r>
      <w:r w:rsidR="008D4EF0" w:rsidRPr="00C123BF">
        <w:rPr>
          <w:rFonts w:ascii="Times New Roman" w:hAnsi="Times New Roman" w:cs="Times New Roman"/>
          <w:sz w:val="36"/>
          <w:szCs w:val="36"/>
          <w:lang w:val="be-BY"/>
        </w:rPr>
        <w:t xml:space="preserve"> </w:t>
      </w:r>
      <w:r w:rsidRPr="00C123BF">
        <w:rPr>
          <w:rFonts w:ascii="Times New Roman" w:hAnsi="Times New Roman" w:cs="Times New Roman"/>
          <w:sz w:val="36"/>
          <w:szCs w:val="36"/>
          <w:lang w:val="be-BY"/>
        </w:rPr>
        <w:t>аналізаваць прачытанае.</w:t>
      </w:r>
    </w:p>
    <w:p w:rsidR="001A65BB" w:rsidRPr="00C123BF" w:rsidRDefault="001A65BB" w:rsidP="001A65BB">
      <w:pPr>
        <w:pStyle w:val="1"/>
        <w:shd w:val="clear" w:color="auto" w:fill="auto"/>
        <w:spacing w:line="240" w:lineRule="auto"/>
        <w:ind w:left="1020"/>
        <w:rPr>
          <w:rFonts w:ascii="Times New Roman" w:hAnsi="Times New Roman" w:cs="Times New Roman"/>
          <w:sz w:val="36"/>
          <w:szCs w:val="36"/>
          <w:lang w:val="be-BY"/>
        </w:rPr>
      </w:pPr>
    </w:p>
    <w:p w:rsidR="001A65BB" w:rsidRPr="00C123BF" w:rsidRDefault="001A65BB" w:rsidP="001A65BB">
      <w:pPr>
        <w:rPr>
          <w:sz w:val="36"/>
          <w:szCs w:val="36"/>
          <w:lang w:val="be-BY"/>
        </w:rPr>
        <w:sectPr w:rsidR="001A65BB" w:rsidRPr="00C123BF">
          <w:type w:val="continuous"/>
          <w:pgSz w:w="11909" w:h="16838"/>
          <w:pgMar w:top="0" w:right="0" w:bottom="0" w:left="0" w:header="0" w:footer="3" w:gutter="0"/>
          <w:cols w:space="720"/>
        </w:sectPr>
      </w:pPr>
    </w:p>
    <w:p w:rsidR="001A65BB" w:rsidRPr="00C123BF" w:rsidRDefault="001A65BB" w:rsidP="001A65BB">
      <w:pPr>
        <w:pStyle w:val="1"/>
        <w:shd w:val="clear" w:color="auto" w:fill="auto"/>
        <w:spacing w:line="240" w:lineRule="auto"/>
        <w:ind w:left="-851"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lastRenderedPageBreak/>
        <w:t>Гартаючы вечныя старонкі</w:t>
      </w:r>
    </w:p>
    <w:p w:rsidR="001A65BB" w:rsidRPr="00C123BF" w:rsidRDefault="001A65BB" w:rsidP="001A65BB">
      <w:pPr>
        <w:pStyle w:val="20"/>
        <w:shd w:val="clear" w:color="auto" w:fill="auto"/>
        <w:tabs>
          <w:tab w:val="left" w:leader="underscore" w:pos="5541"/>
        </w:tabs>
        <w:spacing w:before="0" w:after="0" w:line="240" w:lineRule="auto"/>
        <w:ind w:left="-851" w:right="80" w:firstLine="851"/>
        <w:jc w:val="both"/>
        <w:rPr>
          <w:rStyle w:val="22"/>
          <w:rFonts w:ascii="Times New Roman" w:hAnsi="Times New Roman" w:cs="Times New Roman"/>
          <w:color w:val="auto"/>
          <w:sz w:val="36"/>
          <w:szCs w:val="36"/>
          <w:lang w:val="be-BY"/>
        </w:rPr>
      </w:pPr>
      <w:r w:rsidRPr="00C123BF">
        <w:rPr>
          <w:rStyle w:val="22"/>
          <w:rFonts w:ascii="Times New Roman" w:hAnsi="Times New Roman" w:cs="Times New Roman"/>
          <w:i w:val="0"/>
          <w:color w:val="auto"/>
          <w:sz w:val="36"/>
          <w:szCs w:val="36"/>
          <w:lang w:val="be-BY"/>
        </w:rPr>
        <w:t xml:space="preserve">Да гэтай выставы трэба размясціць наступны тэкст: </w:t>
      </w:r>
      <w:r w:rsidRPr="00C123BF">
        <w:rPr>
          <w:rFonts w:ascii="Times New Roman" w:hAnsi="Times New Roman" w:cs="Times New Roman"/>
          <w:spacing w:val="0"/>
          <w:sz w:val="36"/>
          <w:szCs w:val="36"/>
          <w:lang w:val="be-BY"/>
        </w:rPr>
        <w:t>«Паважаныя чытачы! Мы прапануем Вашай увазе кнігі, якія па праву называюць класічным</w:t>
      </w:r>
      <w:r w:rsidRPr="00C123BF">
        <w:rPr>
          <w:rStyle w:val="22"/>
          <w:rFonts w:ascii="Times New Roman" w:hAnsi="Times New Roman" w:cs="Times New Roman"/>
          <w:i w:val="0"/>
          <w:color w:val="auto"/>
          <w:sz w:val="36"/>
          <w:szCs w:val="36"/>
          <w:lang w:val="be-BY"/>
        </w:rPr>
        <w:t>і</w:t>
      </w:r>
      <w:r w:rsidRPr="00C123BF">
        <w:rPr>
          <w:rStyle w:val="22"/>
          <w:rFonts w:ascii="Times New Roman" w:hAnsi="Times New Roman" w:cs="Times New Roman"/>
          <w:color w:val="auto"/>
          <w:sz w:val="36"/>
          <w:szCs w:val="36"/>
          <w:lang w:val="be-BY"/>
        </w:rPr>
        <w:t xml:space="preserve">, </w:t>
      </w:r>
      <w:r w:rsidRPr="00C123BF">
        <w:rPr>
          <w:rStyle w:val="22"/>
          <w:rFonts w:ascii="Times New Roman" w:hAnsi="Times New Roman" w:cs="Times New Roman"/>
          <w:i w:val="0"/>
          <w:color w:val="auto"/>
          <w:sz w:val="36"/>
          <w:szCs w:val="36"/>
          <w:lang w:val="be-BY"/>
        </w:rPr>
        <w:t>якія ніколі</w:t>
      </w:r>
      <w:r w:rsidRPr="00C123BF">
        <w:rPr>
          <w:rStyle w:val="22"/>
          <w:rFonts w:ascii="Times New Roman" w:hAnsi="Times New Roman" w:cs="Times New Roman"/>
          <w:color w:val="auto"/>
          <w:sz w:val="36"/>
          <w:szCs w:val="36"/>
          <w:lang w:val="be-BY"/>
        </w:rPr>
        <w:t xml:space="preserve"> </w:t>
      </w:r>
      <w:r w:rsidRPr="00C123BF">
        <w:rPr>
          <w:rFonts w:ascii="Times New Roman" w:hAnsi="Times New Roman" w:cs="Times New Roman"/>
          <w:spacing w:val="0"/>
          <w:sz w:val="36"/>
          <w:szCs w:val="36"/>
          <w:lang w:val="be-BY"/>
        </w:rPr>
        <w:t>не старэюць, прыносяць радасць</w:t>
      </w:r>
      <w:r w:rsidRPr="00C123BF">
        <w:rPr>
          <w:rStyle w:val="22"/>
          <w:rFonts w:ascii="Times New Roman" w:hAnsi="Times New Roman" w:cs="Times New Roman"/>
          <w:color w:val="auto"/>
          <w:sz w:val="36"/>
          <w:szCs w:val="36"/>
          <w:lang w:val="be-BY"/>
        </w:rPr>
        <w:t xml:space="preserve"> </w:t>
      </w:r>
      <w:r w:rsidRPr="00C123BF">
        <w:rPr>
          <w:rStyle w:val="22"/>
          <w:rFonts w:ascii="Times New Roman" w:hAnsi="Times New Roman" w:cs="Times New Roman"/>
          <w:i w:val="0"/>
          <w:color w:val="auto"/>
          <w:sz w:val="36"/>
          <w:szCs w:val="36"/>
          <w:lang w:val="be-BY"/>
        </w:rPr>
        <w:t xml:space="preserve">і </w:t>
      </w:r>
      <w:r w:rsidRPr="00C123BF">
        <w:rPr>
          <w:rFonts w:ascii="Times New Roman" w:hAnsi="Times New Roman" w:cs="Times New Roman"/>
          <w:spacing w:val="0"/>
          <w:sz w:val="36"/>
          <w:szCs w:val="36"/>
          <w:lang w:val="be-BY"/>
        </w:rPr>
        <w:t>задавальненне, падштурхоўваюць да роздуму над такімі вечнымi па</w:t>
      </w:r>
      <w:r w:rsidRPr="00C123BF">
        <w:rPr>
          <w:rStyle w:val="22"/>
          <w:rFonts w:ascii="Times New Roman" w:hAnsi="Times New Roman" w:cs="Times New Roman"/>
          <w:i w:val="0"/>
          <w:color w:val="auto"/>
          <w:sz w:val="36"/>
          <w:szCs w:val="36"/>
          <w:lang w:val="be-BY"/>
        </w:rPr>
        <w:t>няццямі</w:t>
      </w:r>
      <w:r w:rsidRPr="00C123BF">
        <w:rPr>
          <w:rStyle w:val="22"/>
          <w:rFonts w:ascii="Times New Roman" w:hAnsi="Times New Roman" w:cs="Times New Roman"/>
          <w:color w:val="auto"/>
          <w:sz w:val="36"/>
          <w:szCs w:val="36"/>
          <w:lang w:val="be-BY"/>
        </w:rPr>
        <w:t xml:space="preserve">, </w:t>
      </w:r>
      <w:r w:rsidRPr="00C123BF">
        <w:rPr>
          <w:rStyle w:val="22"/>
          <w:rFonts w:ascii="Times New Roman" w:hAnsi="Times New Roman" w:cs="Times New Roman"/>
          <w:i w:val="0"/>
          <w:color w:val="auto"/>
          <w:sz w:val="36"/>
          <w:szCs w:val="36"/>
          <w:lang w:val="be-BY"/>
        </w:rPr>
        <w:t>як</w:t>
      </w:r>
      <w:r w:rsidRPr="00C123BF">
        <w:rPr>
          <w:rStyle w:val="22"/>
          <w:rFonts w:ascii="Times New Roman" w:hAnsi="Times New Roman" w:cs="Times New Roman"/>
          <w:color w:val="auto"/>
          <w:sz w:val="36"/>
          <w:szCs w:val="36"/>
          <w:lang w:val="be-BY"/>
        </w:rPr>
        <w:t xml:space="preserve"> </w:t>
      </w:r>
      <w:r w:rsidRPr="00C123BF">
        <w:rPr>
          <w:rFonts w:ascii="Times New Roman" w:hAnsi="Times New Roman" w:cs="Times New Roman"/>
          <w:spacing w:val="0"/>
          <w:sz w:val="36"/>
          <w:szCs w:val="36"/>
          <w:lang w:val="be-BY"/>
        </w:rPr>
        <w:t xml:space="preserve">каханне i нянавісць, дабро i зло, </w:t>
      </w:r>
      <w:r w:rsidRPr="00C123BF">
        <w:rPr>
          <w:rStyle w:val="22"/>
          <w:rFonts w:ascii="Times New Roman" w:hAnsi="Times New Roman" w:cs="Times New Roman"/>
          <w:i w:val="0"/>
          <w:color w:val="auto"/>
          <w:sz w:val="36"/>
          <w:szCs w:val="36"/>
          <w:lang w:val="be-BY"/>
        </w:rPr>
        <w:t>ісціна і</w:t>
      </w:r>
      <w:r w:rsidRPr="00C123BF">
        <w:rPr>
          <w:rStyle w:val="22"/>
          <w:rFonts w:ascii="Times New Roman" w:hAnsi="Times New Roman" w:cs="Times New Roman"/>
          <w:color w:val="auto"/>
          <w:sz w:val="36"/>
          <w:szCs w:val="36"/>
          <w:lang w:val="be-BY"/>
        </w:rPr>
        <w:t xml:space="preserve"> </w:t>
      </w:r>
      <w:r w:rsidRPr="00C123BF">
        <w:rPr>
          <w:rFonts w:ascii="Times New Roman" w:hAnsi="Times New Roman" w:cs="Times New Roman"/>
          <w:spacing w:val="0"/>
          <w:sz w:val="36"/>
          <w:szCs w:val="36"/>
          <w:lang w:val="be-BY"/>
        </w:rPr>
        <w:t xml:space="preserve">хлусня. Мы запрашаем Вас да дыялогу: напішыце, што Вы думаеце аб гэтых кнігax, </w:t>
      </w:r>
      <w:r w:rsidRPr="00C123BF">
        <w:rPr>
          <w:rStyle w:val="22"/>
          <w:rFonts w:ascii="Times New Roman" w:hAnsi="Times New Roman" w:cs="Times New Roman"/>
          <w:i w:val="0"/>
          <w:color w:val="auto"/>
          <w:sz w:val="36"/>
          <w:szCs w:val="36"/>
          <w:lang w:val="be-BY"/>
        </w:rPr>
        <w:t>якія</w:t>
      </w:r>
      <w:r w:rsidRPr="00C123BF">
        <w:rPr>
          <w:rStyle w:val="22"/>
          <w:rFonts w:ascii="Times New Roman" w:hAnsi="Times New Roman" w:cs="Times New Roman"/>
          <w:color w:val="auto"/>
          <w:sz w:val="36"/>
          <w:szCs w:val="36"/>
          <w:lang w:val="be-BY"/>
        </w:rPr>
        <w:t xml:space="preserve"> </w:t>
      </w:r>
      <w:r w:rsidRPr="00C123BF">
        <w:rPr>
          <w:rFonts w:ascii="Times New Roman" w:hAnsi="Times New Roman" w:cs="Times New Roman"/>
          <w:spacing w:val="0"/>
          <w:sz w:val="36"/>
          <w:szCs w:val="36"/>
          <w:lang w:val="be-BY"/>
        </w:rPr>
        <w:t>думкі i пачуцці прабудзілі яны у Вас</w:t>
      </w:r>
      <w:r w:rsidR="00831A11" w:rsidRPr="00C123BF">
        <w:rPr>
          <w:rStyle w:val="22"/>
          <w:rFonts w:ascii="Times New Roman" w:hAnsi="Times New Roman" w:cs="Times New Roman"/>
          <w:color w:val="auto"/>
          <w:sz w:val="36"/>
          <w:szCs w:val="36"/>
          <w:lang w:val="be-BY"/>
        </w:rPr>
        <w:t>».</w:t>
      </w:r>
    </w:p>
    <w:p w:rsidR="001A65BB" w:rsidRPr="00C123BF" w:rsidRDefault="001A65BB" w:rsidP="001A65BB">
      <w:pPr>
        <w:pStyle w:val="20"/>
        <w:shd w:val="clear" w:color="auto" w:fill="auto"/>
        <w:tabs>
          <w:tab w:val="left" w:leader="underscore" w:pos="5541"/>
        </w:tabs>
        <w:spacing w:before="0" w:after="0" w:line="240" w:lineRule="auto"/>
        <w:ind w:left="-851" w:right="80"/>
        <w:jc w:val="both"/>
        <w:rPr>
          <w:rStyle w:val="22"/>
          <w:rFonts w:ascii="Times New Roman" w:hAnsi="Times New Roman" w:cs="Times New Roman"/>
          <w:i w:val="0"/>
          <w:color w:val="auto"/>
          <w:sz w:val="36"/>
          <w:szCs w:val="36"/>
          <w:u w:val="single"/>
          <w:lang w:val="be-BY"/>
        </w:rPr>
      </w:pPr>
    </w:p>
    <w:p w:rsidR="001A65BB" w:rsidRPr="00C123BF" w:rsidRDefault="001A65BB" w:rsidP="001A65BB">
      <w:pPr>
        <w:pStyle w:val="20"/>
        <w:shd w:val="clear" w:color="auto" w:fill="auto"/>
        <w:tabs>
          <w:tab w:val="left" w:leader="underscore" w:pos="5541"/>
        </w:tabs>
        <w:spacing w:before="0" w:after="0" w:line="240" w:lineRule="auto"/>
        <w:ind w:left="-851" w:right="80" w:firstLine="851"/>
        <w:jc w:val="both"/>
        <w:rPr>
          <w:i/>
          <w:sz w:val="36"/>
          <w:szCs w:val="36"/>
        </w:rPr>
      </w:pPr>
      <w:r w:rsidRPr="00C123BF">
        <w:rPr>
          <w:rStyle w:val="22"/>
          <w:rFonts w:ascii="Times New Roman" w:hAnsi="Times New Roman" w:cs="Times New Roman"/>
          <w:i w:val="0"/>
          <w:color w:val="auto"/>
          <w:sz w:val="36"/>
          <w:szCs w:val="36"/>
          <w:u w:val="single"/>
          <w:lang w:val="be-BY"/>
        </w:rPr>
        <w:t>Выстава аднаго жанру:</w:t>
      </w:r>
    </w:p>
    <w:p w:rsidR="001A65BB" w:rsidRPr="00C123BF" w:rsidRDefault="001A65BB" w:rsidP="00F87D70">
      <w:pPr>
        <w:pStyle w:val="1"/>
        <w:numPr>
          <w:ilvl w:val="0"/>
          <w:numId w:val="10"/>
        </w:numPr>
        <w:shd w:val="clear" w:color="auto" w:fill="auto"/>
        <w:tabs>
          <w:tab w:val="left" w:pos="-284"/>
        </w:tabs>
        <w:spacing w:line="240" w:lineRule="auto"/>
        <w:ind w:left="-567"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Паэзія – гэта заўсёды непаўторнасць</w:t>
      </w:r>
    </w:p>
    <w:p w:rsidR="001A65BB" w:rsidRPr="00C123BF" w:rsidRDefault="001A65BB" w:rsidP="00F87D70">
      <w:pPr>
        <w:pStyle w:val="1"/>
        <w:numPr>
          <w:ilvl w:val="0"/>
          <w:numId w:val="10"/>
        </w:numPr>
        <w:shd w:val="clear" w:color="auto" w:fill="auto"/>
        <w:tabs>
          <w:tab w:val="left" w:pos="-284"/>
        </w:tabs>
        <w:spacing w:line="240" w:lineRule="auto"/>
        <w:ind w:left="-567"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Паляванне за прывідамі</w:t>
      </w:r>
    </w:p>
    <w:p w:rsidR="001A65BB" w:rsidRPr="00C123BF" w:rsidRDefault="001A65BB" w:rsidP="00F87D70">
      <w:pPr>
        <w:pStyle w:val="1"/>
        <w:numPr>
          <w:ilvl w:val="0"/>
          <w:numId w:val="10"/>
        </w:numPr>
        <w:shd w:val="clear" w:color="auto" w:fill="auto"/>
        <w:tabs>
          <w:tab w:val="left" w:pos="-284"/>
        </w:tabs>
        <w:spacing w:line="240" w:lineRule="auto"/>
        <w:ind w:left="-567"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Галерэя містыкі</w:t>
      </w:r>
    </w:p>
    <w:p w:rsidR="001A65BB" w:rsidRPr="00C123BF" w:rsidRDefault="001A65BB" w:rsidP="00F87D70">
      <w:pPr>
        <w:pStyle w:val="1"/>
        <w:numPr>
          <w:ilvl w:val="0"/>
          <w:numId w:val="10"/>
        </w:numPr>
        <w:shd w:val="clear" w:color="auto" w:fill="auto"/>
        <w:tabs>
          <w:tab w:val="left" w:pos="-284"/>
        </w:tabs>
        <w:spacing w:line="240" w:lineRule="auto"/>
        <w:ind w:left="-567" w:firstLine="0"/>
        <w:rPr>
          <w:rFonts w:ascii="Times New Roman" w:hAnsi="Times New Roman" w:cs="Times New Roman"/>
          <w:sz w:val="36"/>
          <w:szCs w:val="36"/>
          <w:lang w:val="be-BY"/>
        </w:rPr>
      </w:pPr>
      <w:r w:rsidRPr="00C123BF">
        <w:rPr>
          <w:rFonts w:ascii="Times New Roman" w:hAnsi="Times New Roman" w:cs="Times New Roman"/>
          <w:sz w:val="36"/>
          <w:szCs w:val="36"/>
          <w:lang w:val="be-BY"/>
        </w:rPr>
        <w:t>Адчыняе дзверы казка</w:t>
      </w:r>
    </w:p>
    <w:p w:rsidR="001A65BB" w:rsidRPr="00C123BF" w:rsidRDefault="001A65BB" w:rsidP="00F87D70">
      <w:pPr>
        <w:pStyle w:val="1"/>
        <w:numPr>
          <w:ilvl w:val="0"/>
          <w:numId w:val="10"/>
        </w:numPr>
        <w:shd w:val="clear" w:color="auto" w:fill="auto"/>
        <w:tabs>
          <w:tab w:val="left" w:pos="1149"/>
        </w:tabs>
        <w:spacing w:line="240" w:lineRule="auto"/>
        <w:ind w:left="-142"/>
        <w:rPr>
          <w:rFonts w:ascii="Times New Roman" w:hAnsi="Times New Roman" w:cs="Times New Roman"/>
          <w:sz w:val="36"/>
          <w:szCs w:val="36"/>
          <w:lang w:val="be-BY"/>
        </w:rPr>
      </w:pPr>
      <w:r w:rsidRPr="00C123BF">
        <w:rPr>
          <w:rFonts w:ascii="Times New Roman" w:hAnsi="Times New Roman" w:cs="Times New Roman"/>
          <w:sz w:val="36"/>
          <w:szCs w:val="36"/>
          <w:lang w:val="be-BY"/>
        </w:rPr>
        <w:t>Загадка – розуму зарадка</w:t>
      </w:r>
    </w:p>
    <w:p w:rsidR="001A65BB" w:rsidRPr="00C123BF" w:rsidRDefault="001A65BB" w:rsidP="00F87D70">
      <w:pPr>
        <w:pStyle w:val="1"/>
        <w:numPr>
          <w:ilvl w:val="0"/>
          <w:numId w:val="10"/>
        </w:numPr>
        <w:shd w:val="clear" w:color="auto" w:fill="auto"/>
        <w:tabs>
          <w:tab w:val="left" w:pos="1149"/>
        </w:tabs>
        <w:spacing w:line="240" w:lineRule="auto"/>
        <w:ind w:left="-142"/>
        <w:rPr>
          <w:rFonts w:ascii="Times New Roman" w:hAnsi="Times New Roman" w:cs="Times New Roman"/>
          <w:sz w:val="36"/>
          <w:szCs w:val="36"/>
          <w:lang w:val="be-BY"/>
        </w:rPr>
      </w:pPr>
      <w:r w:rsidRPr="00C123BF">
        <w:rPr>
          <w:rFonts w:ascii="Times New Roman" w:hAnsi="Times New Roman" w:cs="Times New Roman"/>
          <w:sz w:val="36"/>
          <w:szCs w:val="36"/>
          <w:lang w:val="be-BY"/>
        </w:rPr>
        <w:t>Калекцыя дамскіх аванцюр</w:t>
      </w:r>
    </w:p>
    <w:p w:rsidR="001A65BB" w:rsidRPr="00C123BF" w:rsidRDefault="001A65BB" w:rsidP="00F87D70">
      <w:pPr>
        <w:pStyle w:val="1"/>
        <w:numPr>
          <w:ilvl w:val="0"/>
          <w:numId w:val="10"/>
        </w:numPr>
        <w:shd w:val="clear" w:color="auto" w:fill="auto"/>
        <w:tabs>
          <w:tab w:val="left" w:pos="1149"/>
        </w:tabs>
        <w:spacing w:line="240" w:lineRule="auto"/>
        <w:ind w:left="-142" w:right="80"/>
        <w:rPr>
          <w:rFonts w:ascii="Times New Roman" w:hAnsi="Times New Roman" w:cs="Times New Roman"/>
          <w:sz w:val="36"/>
          <w:szCs w:val="36"/>
          <w:lang w:val="be-BY"/>
        </w:rPr>
      </w:pPr>
      <w:r w:rsidRPr="00C123BF">
        <w:rPr>
          <w:rFonts w:ascii="Times New Roman" w:hAnsi="Times New Roman" w:cs="Times New Roman"/>
          <w:sz w:val="36"/>
          <w:szCs w:val="36"/>
          <w:lang w:val="be-BY"/>
        </w:rPr>
        <w:t>Крымінальна-гульнёвы раман: прыдумана Антонам Лявонцьевым</w:t>
      </w:r>
    </w:p>
    <w:p w:rsidR="001A65BB" w:rsidRPr="00C123BF" w:rsidRDefault="001A65BB" w:rsidP="00F87D70">
      <w:pPr>
        <w:pStyle w:val="1"/>
        <w:numPr>
          <w:ilvl w:val="0"/>
          <w:numId w:val="10"/>
        </w:numPr>
        <w:shd w:val="clear" w:color="auto" w:fill="auto"/>
        <w:tabs>
          <w:tab w:val="left" w:pos="1154"/>
        </w:tabs>
        <w:spacing w:line="240" w:lineRule="auto"/>
        <w:ind w:left="-142"/>
        <w:rPr>
          <w:rFonts w:ascii="Times New Roman" w:hAnsi="Times New Roman" w:cs="Times New Roman"/>
          <w:sz w:val="36"/>
          <w:szCs w:val="36"/>
          <w:lang w:val="be-BY"/>
        </w:rPr>
      </w:pPr>
      <w:r w:rsidRPr="00C123BF">
        <w:rPr>
          <w:rFonts w:ascii="Times New Roman" w:hAnsi="Times New Roman" w:cs="Times New Roman"/>
          <w:sz w:val="36"/>
          <w:szCs w:val="36"/>
          <w:lang w:val="be-BY"/>
        </w:rPr>
        <w:t>Паўночны дэтэктыў</w:t>
      </w:r>
    </w:p>
    <w:p w:rsidR="001A65BB" w:rsidRPr="00C123BF" w:rsidRDefault="001A65BB" w:rsidP="00F87D70">
      <w:pPr>
        <w:pStyle w:val="1"/>
        <w:numPr>
          <w:ilvl w:val="0"/>
          <w:numId w:val="10"/>
        </w:numPr>
        <w:shd w:val="clear" w:color="auto" w:fill="auto"/>
        <w:tabs>
          <w:tab w:val="left" w:pos="1154"/>
        </w:tabs>
        <w:spacing w:line="240" w:lineRule="auto"/>
        <w:ind w:left="-142" w:right="80"/>
        <w:rPr>
          <w:rFonts w:ascii="Times New Roman" w:hAnsi="Times New Roman" w:cs="Times New Roman"/>
          <w:sz w:val="36"/>
          <w:szCs w:val="36"/>
          <w:lang w:val="be-BY"/>
        </w:rPr>
      </w:pPr>
      <w:r w:rsidRPr="00C123BF">
        <w:rPr>
          <w:rFonts w:ascii="Times New Roman" w:hAnsi="Times New Roman" w:cs="Times New Roman"/>
          <w:sz w:val="36"/>
          <w:szCs w:val="36"/>
          <w:lang w:val="be-BY"/>
        </w:rPr>
        <w:t xml:space="preserve">Паслядоўнікі гістарычнага трылера (В. Флейшгауэр «Книга, в которой </w:t>
      </w:r>
      <w:r w:rsidR="00831A11" w:rsidRPr="00C123BF">
        <w:rPr>
          <w:rFonts w:ascii="Times New Roman" w:hAnsi="Times New Roman" w:cs="Times New Roman"/>
          <w:sz w:val="36"/>
          <w:szCs w:val="36"/>
          <w:lang w:val="be-BY"/>
        </w:rPr>
        <w:t>ис</w:t>
      </w:r>
      <w:r w:rsidRPr="00C123BF">
        <w:rPr>
          <w:rFonts w:ascii="Times New Roman" w:hAnsi="Times New Roman" w:cs="Times New Roman"/>
          <w:sz w:val="36"/>
          <w:szCs w:val="36"/>
          <w:lang w:val="be-BY"/>
        </w:rPr>
        <w:t>чез мир», С. Грегори «Заговор семерых», Дж. Паттерсон и Э. Гросс «Шут» и другие)</w:t>
      </w:r>
    </w:p>
    <w:p w:rsidR="001A65BB" w:rsidRPr="00C123BF" w:rsidRDefault="001A65BB" w:rsidP="00F87D70">
      <w:pPr>
        <w:pStyle w:val="1"/>
        <w:numPr>
          <w:ilvl w:val="0"/>
          <w:numId w:val="10"/>
        </w:numPr>
        <w:shd w:val="clear" w:color="auto" w:fill="auto"/>
        <w:spacing w:line="240" w:lineRule="auto"/>
        <w:ind w:left="-142"/>
        <w:rPr>
          <w:rFonts w:ascii="Times New Roman" w:hAnsi="Times New Roman" w:cs="Times New Roman"/>
          <w:sz w:val="36"/>
          <w:szCs w:val="36"/>
          <w:lang w:val="be-BY"/>
        </w:rPr>
      </w:pPr>
      <w:r w:rsidRPr="00C123BF">
        <w:rPr>
          <w:rFonts w:ascii="Times New Roman" w:hAnsi="Times New Roman" w:cs="Times New Roman"/>
          <w:sz w:val="36"/>
          <w:szCs w:val="36"/>
          <w:lang w:val="be-BY"/>
        </w:rPr>
        <w:t>Міфатворца дваццатага стагоддзя: Г. Лаукрафт</w:t>
      </w:r>
    </w:p>
    <w:p w:rsidR="001A65BB" w:rsidRPr="00C123BF" w:rsidRDefault="001A65BB" w:rsidP="00F87D70">
      <w:pPr>
        <w:pStyle w:val="1"/>
        <w:numPr>
          <w:ilvl w:val="0"/>
          <w:numId w:val="10"/>
        </w:numPr>
        <w:shd w:val="clear" w:color="auto" w:fill="auto"/>
        <w:tabs>
          <w:tab w:val="left" w:pos="1144"/>
        </w:tabs>
        <w:spacing w:line="240" w:lineRule="auto"/>
        <w:ind w:left="-142" w:right="80"/>
        <w:rPr>
          <w:rFonts w:ascii="Times New Roman" w:hAnsi="Times New Roman" w:cs="Times New Roman"/>
          <w:sz w:val="36"/>
          <w:szCs w:val="36"/>
          <w:lang w:val="be-BY"/>
        </w:rPr>
      </w:pPr>
      <w:r w:rsidRPr="00C123BF">
        <w:rPr>
          <w:rFonts w:ascii="Times New Roman" w:hAnsi="Times New Roman" w:cs="Times New Roman"/>
          <w:sz w:val="36"/>
          <w:szCs w:val="36"/>
          <w:lang w:val="be-BY"/>
        </w:rPr>
        <w:t>Загадкі i тайны стагоддзяў (серыя «Інтэлектуальны дэтэктыў»)</w:t>
      </w:r>
    </w:p>
    <w:p w:rsidR="001A65BB" w:rsidRPr="00C123BF" w:rsidRDefault="001A65BB" w:rsidP="00F87D70">
      <w:pPr>
        <w:pStyle w:val="1"/>
        <w:numPr>
          <w:ilvl w:val="0"/>
          <w:numId w:val="10"/>
        </w:numPr>
        <w:shd w:val="clear" w:color="auto" w:fill="auto"/>
        <w:tabs>
          <w:tab w:val="left" w:pos="1139"/>
        </w:tabs>
        <w:spacing w:line="240" w:lineRule="auto"/>
        <w:ind w:left="-142"/>
        <w:rPr>
          <w:rFonts w:ascii="Times New Roman" w:hAnsi="Times New Roman" w:cs="Times New Roman"/>
          <w:sz w:val="36"/>
          <w:szCs w:val="36"/>
          <w:lang w:val="be-BY"/>
        </w:rPr>
      </w:pPr>
      <w:r w:rsidRPr="00C123BF">
        <w:rPr>
          <w:rFonts w:ascii="Times New Roman" w:hAnsi="Times New Roman" w:cs="Times New Roman"/>
          <w:sz w:val="36"/>
          <w:szCs w:val="36"/>
          <w:lang w:val="be-BY"/>
        </w:rPr>
        <w:t>Хаос цемры: мiстыка</w:t>
      </w:r>
    </w:p>
    <w:p w:rsidR="001A65BB" w:rsidRPr="00C123BF" w:rsidRDefault="001A65BB" w:rsidP="00F87D70">
      <w:pPr>
        <w:pStyle w:val="1"/>
        <w:numPr>
          <w:ilvl w:val="0"/>
          <w:numId w:val="10"/>
        </w:numPr>
        <w:shd w:val="clear" w:color="auto" w:fill="auto"/>
        <w:tabs>
          <w:tab w:val="left" w:pos="1139"/>
        </w:tabs>
        <w:spacing w:line="240" w:lineRule="auto"/>
        <w:ind w:left="-142"/>
        <w:rPr>
          <w:rFonts w:ascii="Times New Roman" w:hAnsi="Times New Roman" w:cs="Times New Roman"/>
          <w:sz w:val="36"/>
          <w:szCs w:val="36"/>
          <w:lang w:val="be-BY"/>
        </w:rPr>
      </w:pPr>
      <w:r w:rsidRPr="00C123BF">
        <w:rPr>
          <w:rFonts w:ascii="Times New Roman" w:hAnsi="Times New Roman" w:cs="Times New Roman"/>
          <w:sz w:val="36"/>
          <w:szCs w:val="36"/>
          <w:lang w:val="be-BY"/>
        </w:rPr>
        <w:t>Xpoнікi цемры: готыка</w:t>
      </w:r>
    </w:p>
    <w:p w:rsidR="001A65BB" w:rsidRPr="00C123BF" w:rsidRDefault="001A65BB" w:rsidP="00F87D70">
      <w:pPr>
        <w:pStyle w:val="1"/>
        <w:numPr>
          <w:ilvl w:val="0"/>
          <w:numId w:val="10"/>
        </w:numPr>
        <w:shd w:val="clear" w:color="auto" w:fill="auto"/>
        <w:tabs>
          <w:tab w:val="left" w:leader="underscore" w:pos="4571"/>
        </w:tabs>
        <w:spacing w:line="240" w:lineRule="auto"/>
        <w:ind w:left="-142" w:right="80"/>
        <w:rPr>
          <w:rFonts w:ascii="Times New Roman" w:hAnsi="Times New Roman" w:cs="Times New Roman"/>
          <w:sz w:val="36"/>
          <w:szCs w:val="36"/>
          <w:lang w:val="be-BY"/>
        </w:rPr>
      </w:pPr>
      <w:r w:rsidRPr="00C123BF">
        <w:rPr>
          <w:rFonts w:ascii="Times New Roman" w:hAnsi="Times New Roman" w:cs="Times New Roman"/>
          <w:sz w:val="36"/>
          <w:szCs w:val="36"/>
          <w:lang w:val="be-BY"/>
        </w:rPr>
        <w:t>На пікy папулярнасці – г</w:t>
      </w:r>
      <w:r w:rsidR="00831A11" w:rsidRPr="00C123BF">
        <w:rPr>
          <w:rFonts w:ascii="Times New Roman" w:hAnsi="Times New Roman" w:cs="Times New Roman"/>
          <w:sz w:val="36"/>
          <w:szCs w:val="36"/>
          <w:lang w:val="be-BY"/>
        </w:rPr>
        <w:t>атычныя раманы</w:t>
      </w:r>
    </w:p>
    <w:p w:rsidR="001A65BB" w:rsidRDefault="001A65BB" w:rsidP="001A65BB">
      <w:pPr>
        <w:pStyle w:val="1"/>
        <w:shd w:val="clear" w:color="auto" w:fill="auto"/>
        <w:tabs>
          <w:tab w:val="left" w:leader="underscore" w:pos="4571"/>
        </w:tabs>
        <w:spacing w:line="240" w:lineRule="auto"/>
        <w:ind w:left="-142" w:right="80"/>
        <w:rPr>
          <w:rFonts w:ascii="Times New Roman" w:hAnsi="Times New Roman" w:cs="Times New Roman"/>
          <w:sz w:val="36"/>
          <w:szCs w:val="36"/>
          <w:lang w:val="be-BY"/>
        </w:rPr>
      </w:pPr>
    </w:p>
    <w:p w:rsidR="00AD78BC" w:rsidRDefault="00AD78BC" w:rsidP="001A65BB">
      <w:pPr>
        <w:pStyle w:val="1"/>
        <w:shd w:val="clear" w:color="auto" w:fill="auto"/>
        <w:tabs>
          <w:tab w:val="left" w:leader="underscore" w:pos="4571"/>
        </w:tabs>
        <w:spacing w:line="240" w:lineRule="auto"/>
        <w:ind w:left="-142" w:right="80"/>
        <w:rPr>
          <w:rFonts w:ascii="Times New Roman" w:hAnsi="Times New Roman" w:cs="Times New Roman"/>
          <w:sz w:val="36"/>
          <w:szCs w:val="36"/>
          <w:lang w:val="be-BY"/>
        </w:rPr>
      </w:pPr>
    </w:p>
    <w:p w:rsidR="00AD78BC" w:rsidRPr="00C123BF" w:rsidRDefault="00AD78BC" w:rsidP="001A65BB">
      <w:pPr>
        <w:pStyle w:val="1"/>
        <w:shd w:val="clear" w:color="auto" w:fill="auto"/>
        <w:tabs>
          <w:tab w:val="left" w:leader="underscore" w:pos="4571"/>
        </w:tabs>
        <w:spacing w:line="240" w:lineRule="auto"/>
        <w:ind w:left="-142" w:right="80"/>
        <w:rPr>
          <w:rFonts w:ascii="Times New Roman" w:hAnsi="Times New Roman" w:cs="Times New Roman"/>
          <w:sz w:val="36"/>
          <w:szCs w:val="36"/>
          <w:lang w:val="be-BY"/>
        </w:rPr>
      </w:pPr>
    </w:p>
    <w:p w:rsidR="001A65BB" w:rsidRPr="00C123BF" w:rsidRDefault="001A65BB" w:rsidP="00831A11">
      <w:pPr>
        <w:pStyle w:val="1"/>
        <w:shd w:val="clear" w:color="auto" w:fill="auto"/>
        <w:tabs>
          <w:tab w:val="left" w:leader="underscore" w:pos="4571"/>
        </w:tabs>
        <w:spacing w:line="240" w:lineRule="auto"/>
        <w:ind w:right="79" w:firstLine="0"/>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lastRenderedPageBreak/>
        <w:t>Выстава-рэклама:</w:t>
      </w:r>
    </w:p>
    <w:p w:rsidR="001A65BB" w:rsidRPr="00C123BF" w:rsidRDefault="001A65BB"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Новыя, але ўжо папулярныя</w:t>
      </w:r>
    </w:p>
    <w:p w:rsidR="001A65BB" w:rsidRPr="00C123BF" w:rsidRDefault="001A65BB"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Modern Pages (Модныя старонкі)</w:t>
      </w:r>
    </w:p>
    <w:p w:rsidR="001A65BB" w:rsidRPr="00C123BF" w:rsidRDefault="001A65BB"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Юбілейная «дзесятка»</w:t>
      </w:r>
    </w:p>
    <w:p w:rsidR="001A65BB" w:rsidRPr="00C123BF" w:rsidRDefault="001A65BB"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Шукаем сучасных пісьменнікаў!</w:t>
      </w:r>
    </w:p>
    <w:p w:rsidR="001A65BB" w:rsidRPr="00C123BF" w:rsidRDefault="001A65BB"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Запрашаем у сэрца Еўропы!</w:t>
      </w:r>
    </w:p>
    <w:p w:rsidR="001A65BB" w:rsidRPr="00C123BF" w:rsidRDefault="001A65BB"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Ты вазьмі мяне з сабой!</w:t>
      </w:r>
    </w:p>
    <w:p w:rsidR="001A65BB" w:rsidRPr="00C123BF" w:rsidRDefault="00831A11"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Kнігі, якія ляглі ў</w:t>
      </w:r>
      <w:r w:rsidR="001A65BB" w:rsidRPr="00C123BF">
        <w:rPr>
          <w:rFonts w:ascii="Times New Roman" w:hAnsi="Times New Roman" w:cs="Times New Roman"/>
          <w:sz w:val="36"/>
          <w:szCs w:val="36"/>
          <w:lang w:val="be-BY"/>
        </w:rPr>
        <w:t xml:space="preserve"> аснову блокбастэраў</w:t>
      </w:r>
    </w:p>
    <w:p w:rsidR="001A65BB" w:rsidRPr="00C123BF" w:rsidRDefault="001A65BB" w:rsidP="00F87D70">
      <w:pPr>
        <w:pStyle w:val="1"/>
        <w:numPr>
          <w:ilvl w:val="0"/>
          <w:numId w:val="11"/>
        </w:numPr>
        <w:shd w:val="clear" w:color="auto" w:fill="auto"/>
        <w:tabs>
          <w:tab w:val="left" w:leader="underscore" w:pos="457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Чытаць гэтыя кнігі – модна!</w:t>
      </w:r>
    </w:p>
    <w:p w:rsidR="001A65BB" w:rsidRPr="00C123BF" w:rsidRDefault="001A65BB" w:rsidP="00F87D70">
      <w:pPr>
        <w:pStyle w:val="1"/>
        <w:numPr>
          <w:ilvl w:val="0"/>
          <w:numId w:val="11"/>
        </w:numPr>
        <w:shd w:val="clear" w:color="auto" w:fill="auto"/>
        <w:tabs>
          <w:tab w:val="left" w:leader="underscore" w:pos="458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Kaлi Вам да спадобы беларускія аўтары</w:t>
      </w:r>
    </w:p>
    <w:p w:rsidR="001A65BB" w:rsidRPr="00C123BF" w:rsidRDefault="001A65BB" w:rsidP="00F87D70">
      <w:pPr>
        <w:pStyle w:val="1"/>
        <w:numPr>
          <w:ilvl w:val="0"/>
          <w:numId w:val="11"/>
        </w:numPr>
        <w:shd w:val="clear" w:color="auto" w:fill="auto"/>
        <w:tabs>
          <w:tab w:val="left" w:leader="underscore" w:pos="4581"/>
        </w:tabs>
        <w:spacing w:line="240" w:lineRule="auto"/>
        <w:ind w:right="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Чытаць гэтыя кнігі прэстыжна!</w:t>
      </w:r>
    </w:p>
    <w:p w:rsidR="001A65BB" w:rsidRPr="00C123BF" w:rsidRDefault="001A65BB" w:rsidP="001A65BB">
      <w:pPr>
        <w:pStyle w:val="1"/>
        <w:shd w:val="clear" w:color="auto" w:fill="auto"/>
        <w:tabs>
          <w:tab w:val="left" w:pos="1158"/>
          <w:tab w:val="left" w:leader="underscore" w:pos="4581"/>
        </w:tabs>
        <w:spacing w:line="240" w:lineRule="auto"/>
        <w:ind w:left="-851" w:right="80"/>
        <w:rPr>
          <w:rFonts w:ascii="Times New Roman" w:hAnsi="Times New Roman" w:cs="Times New Roman"/>
          <w:sz w:val="36"/>
          <w:szCs w:val="36"/>
          <w:lang w:val="be-BY"/>
        </w:rPr>
      </w:pPr>
    </w:p>
    <w:p w:rsidR="001A65BB" w:rsidRPr="00C123BF" w:rsidRDefault="001A65BB" w:rsidP="00831A11">
      <w:pPr>
        <w:pStyle w:val="1"/>
        <w:shd w:val="clear" w:color="auto" w:fill="auto"/>
        <w:tabs>
          <w:tab w:val="left" w:pos="851"/>
          <w:tab w:val="left" w:leader="underscore" w:pos="4581"/>
        </w:tabs>
        <w:spacing w:line="240" w:lineRule="auto"/>
        <w:ind w:left="-851" w:right="80"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t>Выстава-рэкамендацыя:</w:t>
      </w:r>
    </w:p>
    <w:p w:rsidR="001A65BB" w:rsidRPr="00C123BF" w:rsidRDefault="001A65BB" w:rsidP="00F87D70">
      <w:pPr>
        <w:pStyle w:val="1"/>
        <w:numPr>
          <w:ilvl w:val="0"/>
          <w:numId w:val="12"/>
        </w:numPr>
        <w:shd w:val="clear" w:color="auto" w:fill="auto"/>
        <w:tabs>
          <w:tab w:val="left" w:pos="113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Лепшыя з лепшых</w:t>
      </w:r>
    </w:p>
    <w:p w:rsidR="001A65BB" w:rsidRPr="00C123BF" w:rsidRDefault="001A65BB" w:rsidP="00F87D70">
      <w:pPr>
        <w:pStyle w:val="1"/>
        <w:numPr>
          <w:ilvl w:val="0"/>
          <w:numId w:val="12"/>
        </w:numPr>
        <w:shd w:val="clear" w:color="auto" w:fill="auto"/>
        <w:tabs>
          <w:tab w:val="left" w:pos="115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Кніжны касцінг</w:t>
      </w:r>
    </w:p>
    <w:p w:rsidR="001A65BB" w:rsidRPr="00C123BF" w:rsidRDefault="001A65BB" w:rsidP="00F87D70">
      <w:pPr>
        <w:pStyle w:val="1"/>
        <w:numPr>
          <w:ilvl w:val="0"/>
          <w:numId w:val="12"/>
        </w:numPr>
        <w:shd w:val="clear" w:color="auto" w:fill="auto"/>
        <w:tabs>
          <w:tab w:val="left" w:pos="1127"/>
        </w:tabs>
        <w:spacing w:line="240" w:lineRule="auto"/>
        <w:ind w:right="80"/>
        <w:rPr>
          <w:rFonts w:ascii="Times New Roman" w:hAnsi="Times New Roman" w:cs="Times New Roman"/>
          <w:sz w:val="36"/>
          <w:szCs w:val="36"/>
          <w:lang w:val="be-BY"/>
        </w:rPr>
      </w:pPr>
      <w:r w:rsidRPr="00C123BF">
        <w:rPr>
          <w:rFonts w:ascii="Times New Roman" w:hAnsi="Times New Roman" w:cs="Times New Roman"/>
          <w:sz w:val="36"/>
          <w:szCs w:val="36"/>
          <w:lang w:val="be-BY"/>
        </w:rPr>
        <w:t>Сучасныя творы сучасных пісьменнікаў</w:t>
      </w:r>
    </w:p>
    <w:p w:rsidR="001A65BB" w:rsidRPr="00C123BF" w:rsidRDefault="001A65BB" w:rsidP="00F87D70">
      <w:pPr>
        <w:pStyle w:val="1"/>
        <w:numPr>
          <w:ilvl w:val="0"/>
          <w:numId w:val="12"/>
        </w:numPr>
        <w:shd w:val="clear" w:color="auto" w:fill="auto"/>
        <w:tabs>
          <w:tab w:val="left" w:pos="1127"/>
        </w:tabs>
        <w:spacing w:line="240" w:lineRule="auto"/>
        <w:ind w:right="80"/>
        <w:rPr>
          <w:rFonts w:ascii="Times New Roman" w:hAnsi="Times New Roman" w:cs="Times New Roman"/>
          <w:sz w:val="36"/>
          <w:szCs w:val="36"/>
          <w:lang w:val="be-BY"/>
        </w:rPr>
      </w:pPr>
      <w:r w:rsidRPr="00C123BF">
        <w:rPr>
          <w:rFonts w:ascii="Times New Roman" w:hAnsi="Times New Roman" w:cs="Times New Roman"/>
          <w:sz w:val="36"/>
          <w:szCs w:val="36"/>
          <w:lang w:val="be-BY"/>
        </w:rPr>
        <w:t>Kнігі, якія ацаніў увесь свет</w:t>
      </w:r>
    </w:p>
    <w:p w:rsidR="001A65BB" w:rsidRPr="00C123BF" w:rsidRDefault="008D4EF0" w:rsidP="00F87D70">
      <w:pPr>
        <w:pStyle w:val="1"/>
        <w:numPr>
          <w:ilvl w:val="0"/>
          <w:numId w:val="12"/>
        </w:numPr>
        <w:shd w:val="clear" w:color="auto" w:fill="auto"/>
        <w:tabs>
          <w:tab w:val="left" w:pos="114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 xml:space="preserve">Пісьменнік, якому няма роўных: </w:t>
      </w:r>
      <w:r w:rsidR="001A65BB" w:rsidRPr="00C123BF">
        <w:rPr>
          <w:rFonts w:ascii="Times New Roman" w:hAnsi="Times New Roman" w:cs="Times New Roman"/>
          <w:sz w:val="36"/>
          <w:szCs w:val="36"/>
          <w:lang w:val="be-BY"/>
        </w:rPr>
        <w:t>С. Шэлдан</w:t>
      </w:r>
    </w:p>
    <w:p w:rsidR="001A65BB" w:rsidRPr="00C123BF" w:rsidRDefault="001A65BB" w:rsidP="001A65BB">
      <w:pPr>
        <w:pStyle w:val="1"/>
        <w:shd w:val="clear" w:color="auto" w:fill="auto"/>
        <w:tabs>
          <w:tab w:val="left" w:pos="1149"/>
        </w:tabs>
        <w:spacing w:line="240" w:lineRule="auto"/>
        <w:ind w:left="-851"/>
        <w:rPr>
          <w:rFonts w:ascii="Times New Roman" w:hAnsi="Times New Roman" w:cs="Times New Roman"/>
          <w:sz w:val="36"/>
          <w:szCs w:val="36"/>
          <w:lang w:val="be-BY"/>
        </w:rPr>
      </w:pPr>
    </w:p>
    <w:p w:rsidR="001A65BB" w:rsidRPr="00C123BF" w:rsidRDefault="001A65BB" w:rsidP="00831A11">
      <w:pPr>
        <w:pStyle w:val="1"/>
        <w:shd w:val="clear" w:color="auto" w:fill="auto"/>
        <w:tabs>
          <w:tab w:val="left" w:leader="underscore" w:pos="4576"/>
        </w:tabs>
        <w:spacing w:line="240" w:lineRule="auto"/>
        <w:ind w:firstLine="0"/>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t>Выстава парада:</w:t>
      </w:r>
    </w:p>
    <w:p w:rsidR="001A65BB" w:rsidRPr="00C123BF" w:rsidRDefault="001A65BB" w:rsidP="00F87D70">
      <w:pPr>
        <w:pStyle w:val="1"/>
        <w:numPr>
          <w:ilvl w:val="0"/>
          <w:numId w:val="13"/>
        </w:numPr>
        <w:shd w:val="clear" w:color="auto" w:fill="auto"/>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Альбом кінакадраў</w:t>
      </w:r>
    </w:p>
    <w:p w:rsidR="001A65BB" w:rsidRPr="00C123BF" w:rsidRDefault="001A65BB" w:rsidP="00F87D70">
      <w:pPr>
        <w:pStyle w:val="1"/>
        <w:numPr>
          <w:ilvl w:val="0"/>
          <w:numId w:val="13"/>
        </w:numPr>
        <w:shd w:val="clear" w:color="auto" w:fill="auto"/>
        <w:tabs>
          <w:tab w:val="left" w:pos="114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Сакрэтныя файлы аб табе</w:t>
      </w:r>
    </w:p>
    <w:p w:rsidR="001A65BB" w:rsidRPr="00C123BF" w:rsidRDefault="001A65BB" w:rsidP="00F87D70">
      <w:pPr>
        <w:pStyle w:val="1"/>
        <w:numPr>
          <w:ilvl w:val="0"/>
          <w:numId w:val="13"/>
        </w:numPr>
        <w:shd w:val="clear" w:color="auto" w:fill="auto"/>
        <w:tabs>
          <w:tab w:val="left" w:pos="114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Гэтыя кнігi выбралі твае аднагодкі</w:t>
      </w:r>
    </w:p>
    <w:p w:rsidR="001A65BB" w:rsidRPr="00C123BF" w:rsidRDefault="001A65BB" w:rsidP="00F87D70">
      <w:pPr>
        <w:pStyle w:val="1"/>
        <w:numPr>
          <w:ilvl w:val="0"/>
          <w:numId w:val="13"/>
        </w:numPr>
        <w:shd w:val="clear" w:color="auto" w:fill="auto"/>
        <w:tabs>
          <w:tab w:val="left" w:pos="115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Дзяўчатам у 15 гадоў</w:t>
      </w:r>
    </w:p>
    <w:p w:rsidR="001A65BB" w:rsidRPr="00C123BF" w:rsidRDefault="00831A11" w:rsidP="00F87D70">
      <w:pPr>
        <w:pStyle w:val="1"/>
        <w:numPr>
          <w:ilvl w:val="0"/>
          <w:numId w:val="13"/>
        </w:numPr>
        <w:shd w:val="clear" w:color="auto" w:fill="auto"/>
        <w:tabs>
          <w:tab w:val="left" w:pos="1332"/>
        </w:tabs>
        <w:spacing w:line="240" w:lineRule="auto"/>
        <w:ind w:right="180"/>
        <w:rPr>
          <w:rFonts w:ascii="Times New Roman" w:hAnsi="Times New Roman" w:cs="Times New Roman"/>
          <w:sz w:val="36"/>
          <w:szCs w:val="36"/>
          <w:lang w:val="be-BY"/>
        </w:rPr>
      </w:pPr>
      <w:r w:rsidRPr="00C123BF">
        <w:rPr>
          <w:rFonts w:ascii="Times New Roman" w:hAnsi="Times New Roman" w:cs="Times New Roman"/>
          <w:sz w:val="36"/>
          <w:szCs w:val="36"/>
          <w:lang w:val="be-BY"/>
        </w:rPr>
        <w:t>Дзіцячая класіка – на ўсе часы</w:t>
      </w:r>
    </w:p>
    <w:p w:rsidR="001A65BB" w:rsidRPr="00C123BF" w:rsidRDefault="001A65BB" w:rsidP="001A65BB">
      <w:pPr>
        <w:pStyle w:val="1"/>
        <w:shd w:val="clear" w:color="auto" w:fill="auto"/>
        <w:tabs>
          <w:tab w:val="left" w:pos="1332"/>
        </w:tabs>
        <w:spacing w:line="240" w:lineRule="auto"/>
        <w:ind w:right="180"/>
        <w:rPr>
          <w:rFonts w:ascii="Times New Roman" w:hAnsi="Times New Roman" w:cs="Times New Roman"/>
          <w:sz w:val="36"/>
          <w:szCs w:val="36"/>
          <w:lang w:val="be-BY"/>
        </w:rPr>
      </w:pPr>
    </w:p>
    <w:p w:rsidR="00831A11" w:rsidRPr="00C123BF" w:rsidRDefault="001A65BB" w:rsidP="00831A11">
      <w:pPr>
        <w:pStyle w:val="1"/>
        <w:shd w:val="clear" w:color="auto" w:fill="auto"/>
        <w:tabs>
          <w:tab w:val="left" w:pos="1332"/>
        </w:tabs>
        <w:spacing w:line="240" w:lineRule="auto"/>
        <w:ind w:left="-851" w:right="180"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t>Бераж</w:t>
      </w:r>
      <w:r w:rsidR="00831A11" w:rsidRPr="00C123BF">
        <w:rPr>
          <w:rFonts w:ascii="Times New Roman" w:hAnsi="Times New Roman" w:cs="Times New Roman"/>
          <w:sz w:val="36"/>
          <w:szCs w:val="36"/>
          <w:u w:val="single"/>
          <w:lang w:val="be-BY"/>
        </w:rPr>
        <w:t>ы свае мары – будзь уважлівым:</w:t>
      </w:r>
    </w:p>
    <w:p w:rsidR="001A65BB" w:rsidRPr="00C123BF" w:rsidRDefault="001A65BB" w:rsidP="00831A11">
      <w:pPr>
        <w:pStyle w:val="1"/>
        <w:numPr>
          <w:ilvl w:val="0"/>
          <w:numId w:val="42"/>
        </w:numPr>
        <w:shd w:val="clear" w:color="auto" w:fill="auto"/>
        <w:tabs>
          <w:tab w:val="left" w:pos="1332"/>
        </w:tabs>
        <w:spacing w:line="240" w:lineRule="auto"/>
        <w:ind w:right="180"/>
        <w:rPr>
          <w:rFonts w:ascii="Times New Roman" w:hAnsi="Times New Roman" w:cs="Times New Roman"/>
          <w:sz w:val="36"/>
          <w:szCs w:val="36"/>
          <w:u w:val="single"/>
          <w:lang w:val="be-BY"/>
        </w:rPr>
      </w:pPr>
      <w:r w:rsidRPr="00C123BF">
        <w:rPr>
          <w:rFonts w:ascii="Times New Roman" w:hAnsi="Times New Roman" w:cs="Times New Roman"/>
          <w:sz w:val="36"/>
          <w:szCs w:val="36"/>
          <w:lang w:val="be-BY"/>
        </w:rPr>
        <w:t>на вадзе</w:t>
      </w:r>
    </w:p>
    <w:p w:rsidR="001A65BB" w:rsidRPr="00C123BF" w:rsidRDefault="001A65BB" w:rsidP="00831A11">
      <w:pPr>
        <w:pStyle w:val="1"/>
        <w:numPr>
          <w:ilvl w:val="0"/>
          <w:numId w:val="42"/>
        </w:numPr>
        <w:shd w:val="clear" w:color="auto" w:fill="auto"/>
        <w:tabs>
          <w:tab w:val="left" w:pos="188"/>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надарозе</w:t>
      </w:r>
    </w:p>
    <w:p w:rsidR="001A65BB" w:rsidRPr="00C123BF" w:rsidRDefault="001A65BB" w:rsidP="00831A11">
      <w:pPr>
        <w:pStyle w:val="1"/>
        <w:numPr>
          <w:ilvl w:val="0"/>
          <w:numId w:val="42"/>
        </w:numPr>
        <w:shd w:val="clear" w:color="auto" w:fill="auto"/>
        <w:tabs>
          <w:tab w:val="left" w:pos="2058"/>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у лесе</w:t>
      </w:r>
    </w:p>
    <w:p w:rsidR="001A65BB" w:rsidRPr="00C123BF" w:rsidRDefault="001A65BB" w:rsidP="00831A11">
      <w:pPr>
        <w:pStyle w:val="1"/>
        <w:numPr>
          <w:ilvl w:val="0"/>
          <w:numId w:val="42"/>
        </w:numPr>
        <w:shd w:val="clear" w:color="auto" w:fill="auto"/>
        <w:tabs>
          <w:tab w:val="left" w:pos="2058"/>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дома</w:t>
      </w:r>
    </w:p>
    <w:p w:rsidR="008D4EF0" w:rsidRPr="00C123BF" w:rsidRDefault="008D4EF0" w:rsidP="001A65BB">
      <w:pPr>
        <w:pStyle w:val="1"/>
        <w:shd w:val="clear" w:color="auto" w:fill="auto"/>
        <w:tabs>
          <w:tab w:val="left" w:pos="2058"/>
        </w:tabs>
        <w:spacing w:line="240" w:lineRule="auto"/>
        <w:ind w:left="-851"/>
        <w:rPr>
          <w:rFonts w:ascii="Times New Roman" w:hAnsi="Times New Roman" w:cs="Times New Roman"/>
          <w:sz w:val="36"/>
          <w:szCs w:val="36"/>
          <w:lang w:val="be-BY"/>
        </w:rPr>
      </w:pPr>
    </w:p>
    <w:p w:rsidR="00B73109" w:rsidRPr="00C123BF" w:rsidRDefault="00B73109" w:rsidP="00831A11">
      <w:pPr>
        <w:pStyle w:val="1"/>
        <w:shd w:val="clear" w:color="auto" w:fill="auto"/>
        <w:tabs>
          <w:tab w:val="left" w:leader="hyphen" w:pos="4441"/>
        </w:tabs>
        <w:spacing w:line="240" w:lineRule="auto"/>
        <w:ind w:left="-851" w:firstLine="851"/>
        <w:rPr>
          <w:rFonts w:ascii="Times New Roman" w:hAnsi="Times New Roman" w:cs="Times New Roman"/>
          <w:sz w:val="36"/>
          <w:szCs w:val="36"/>
          <w:u w:val="single"/>
          <w:lang w:val="be-BY"/>
        </w:rPr>
      </w:pPr>
    </w:p>
    <w:p w:rsidR="001A65BB" w:rsidRPr="00C123BF" w:rsidRDefault="001A65BB" w:rsidP="00831A11">
      <w:pPr>
        <w:pStyle w:val="1"/>
        <w:shd w:val="clear" w:color="auto" w:fill="auto"/>
        <w:tabs>
          <w:tab w:val="left" w:leader="hyphen" w:pos="4441"/>
        </w:tabs>
        <w:spacing w:line="240" w:lineRule="auto"/>
        <w:ind w:left="-851"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lastRenderedPageBreak/>
        <w:t>Выстава-каляндар:</w:t>
      </w:r>
    </w:p>
    <w:p w:rsidR="001A65BB" w:rsidRPr="00C123BF" w:rsidRDefault="001A65BB" w:rsidP="00F87D70">
      <w:pPr>
        <w:pStyle w:val="1"/>
        <w:numPr>
          <w:ilvl w:val="0"/>
          <w:numId w:val="15"/>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Пісьменнікі-юбіляры</w:t>
      </w:r>
    </w:p>
    <w:p w:rsidR="001A65BB" w:rsidRPr="00C123BF" w:rsidRDefault="001A65BB" w:rsidP="00F87D70">
      <w:pPr>
        <w:pStyle w:val="1"/>
        <w:numPr>
          <w:ilvl w:val="0"/>
          <w:numId w:val="15"/>
        </w:numPr>
        <w:shd w:val="clear" w:color="auto" w:fill="auto"/>
        <w:tabs>
          <w:tab w:val="left" w:pos="117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Кнігі-юбіляры</w:t>
      </w:r>
    </w:p>
    <w:p w:rsidR="001A65BB" w:rsidRPr="00C123BF" w:rsidRDefault="001A65BB" w:rsidP="00F87D70">
      <w:pPr>
        <w:pStyle w:val="1"/>
        <w:numPr>
          <w:ilvl w:val="0"/>
          <w:numId w:val="15"/>
        </w:numPr>
        <w:shd w:val="clear" w:color="auto" w:fill="auto"/>
        <w:tabs>
          <w:tab w:val="left" w:pos="117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Kнігa адзначае юбілей</w:t>
      </w:r>
    </w:p>
    <w:p w:rsidR="001A65BB" w:rsidRPr="00C123BF" w:rsidRDefault="001A65BB" w:rsidP="00F87D70">
      <w:pPr>
        <w:pStyle w:val="1"/>
        <w:numPr>
          <w:ilvl w:val="0"/>
          <w:numId w:val="15"/>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3opкi месяца (года)</w:t>
      </w:r>
    </w:p>
    <w:p w:rsidR="001A65BB" w:rsidRPr="00C123BF" w:rsidRDefault="001A65BB" w:rsidP="00F87D70">
      <w:pPr>
        <w:pStyle w:val="1"/>
        <w:numPr>
          <w:ilvl w:val="0"/>
          <w:numId w:val="15"/>
        </w:numPr>
        <w:shd w:val="clear" w:color="auto" w:fill="auto"/>
        <w:tabs>
          <w:tab w:val="left" w:pos="116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Увага! Юбілей!</w:t>
      </w:r>
    </w:p>
    <w:p w:rsidR="001A65BB" w:rsidRPr="00C123BF" w:rsidRDefault="001A65BB" w:rsidP="001A65BB">
      <w:pPr>
        <w:pStyle w:val="1"/>
        <w:shd w:val="clear" w:color="auto" w:fill="auto"/>
        <w:tabs>
          <w:tab w:val="left" w:pos="1164"/>
        </w:tabs>
        <w:spacing w:line="240" w:lineRule="auto"/>
        <w:ind w:left="-851"/>
        <w:rPr>
          <w:rFonts w:ascii="Times New Roman" w:hAnsi="Times New Roman" w:cs="Times New Roman"/>
          <w:sz w:val="36"/>
          <w:szCs w:val="36"/>
          <w:lang w:val="be-BY"/>
        </w:rPr>
      </w:pPr>
    </w:p>
    <w:p w:rsidR="001A65BB" w:rsidRPr="00C123BF" w:rsidRDefault="001A65BB" w:rsidP="00831A11">
      <w:pPr>
        <w:pStyle w:val="1"/>
        <w:shd w:val="clear" w:color="auto" w:fill="auto"/>
        <w:tabs>
          <w:tab w:val="left" w:leader="underscore" w:pos="4609"/>
        </w:tabs>
        <w:spacing w:line="240" w:lineRule="auto"/>
        <w:ind w:left="-851"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t>Выстава-заклік:</w:t>
      </w:r>
    </w:p>
    <w:p w:rsidR="001A65BB" w:rsidRPr="00C123BF" w:rsidRDefault="001A65BB" w:rsidP="00F87D70">
      <w:pPr>
        <w:pStyle w:val="1"/>
        <w:numPr>
          <w:ilvl w:val="0"/>
          <w:numId w:val="17"/>
        </w:numPr>
        <w:shd w:val="clear" w:color="auto" w:fill="auto"/>
        <w:tabs>
          <w:tab w:val="left" w:pos="116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Чытай, каб жыць цікава i карысна!</w:t>
      </w:r>
    </w:p>
    <w:p w:rsidR="001A65BB" w:rsidRPr="00C123BF" w:rsidRDefault="00831A11" w:rsidP="00F87D70">
      <w:pPr>
        <w:pStyle w:val="1"/>
        <w:numPr>
          <w:ilvl w:val="0"/>
          <w:numId w:val="17"/>
        </w:numPr>
        <w:shd w:val="clear" w:color="auto" w:fill="auto"/>
        <w:tabs>
          <w:tab w:val="left" w:pos="115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Аты чытала(ў</w:t>
      </w:r>
      <w:r w:rsidR="001A65BB" w:rsidRPr="00C123BF">
        <w:rPr>
          <w:rFonts w:ascii="Times New Roman" w:hAnsi="Times New Roman" w:cs="Times New Roman"/>
          <w:sz w:val="36"/>
          <w:szCs w:val="36"/>
          <w:lang w:val="be-BY"/>
        </w:rPr>
        <w:t>)?!</w:t>
      </w:r>
    </w:p>
    <w:p w:rsidR="001A65BB" w:rsidRPr="00C123BF" w:rsidRDefault="001A65BB" w:rsidP="00F87D70">
      <w:pPr>
        <w:pStyle w:val="1"/>
        <w:numPr>
          <w:ilvl w:val="0"/>
          <w:numId w:val="17"/>
        </w:numPr>
        <w:shd w:val="clear" w:color="auto" w:fill="auto"/>
        <w:tabs>
          <w:tab w:val="left" w:pos="116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Знайдзі сваю кнігy!</w:t>
      </w:r>
    </w:p>
    <w:p w:rsidR="001A65BB" w:rsidRPr="00C123BF" w:rsidRDefault="001A65BB" w:rsidP="00F87D70">
      <w:pPr>
        <w:pStyle w:val="1"/>
        <w:numPr>
          <w:ilvl w:val="0"/>
          <w:numId w:val="17"/>
        </w:numPr>
        <w:shd w:val="clear" w:color="auto" w:fill="auto"/>
        <w:tabs>
          <w:tab w:val="left" w:pos="117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Kнігi, якія трэба прачытаць i перачытаць!</w:t>
      </w:r>
    </w:p>
    <w:p w:rsidR="001A65BB" w:rsidRPr="00C123BF" w:rsidRDefault="001A65BB" w:rsidP="00F87D70">
      <w:pPr>
        <w:pStyle w:val="1"/>
        <w:numPr>
          <w:ilvl w:val="0"/>
          <w:numId w:val="17"/>
        </w:numPr>
        <w:shd w:val="clear" w:color="auto" w:fill="auto"/>
        <w:tabs>
          <w:tab w:val="left" w:pos="115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Ды хто ж гэта зараз не чытае?!</w:t>
      </w:r>
    </w:p>
    <w:p w:rsidR="001A65BB" w:rsidRPr="00C123BF" w:rsidRDefault="001A65BB" w:rsidP="00F87D70">
      <w:pPr>
        <w:pStyle w:val="1"/>
        <w:numPr>
          <w:ilvl w:val="0"/>
          <w:numId w:val="17"/>
        </w:numPr>
        <w:shd w:val="clear" w:color="auto" w:fill="auto"/>
        <w:tabs>
          <w:tab w:val="left" w:pos="117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Беражы здароўе, чалавек!</w:t>
      </w:r>
    </w:p>
    <w:p w:rsidR="001A65BB" w:rsidRPr="00C123BF" w:rsidRDefault="001A65BB" w:rsidP="00F87D70">
      <w:pPr>
        <w:pStyle w:val="1"/>
        <w:numPr>
          <w:ilvl w:val="0"/>
          <w:numId w:val="17"/>
        </w:numPr>
        <w:shd w:val="clear" w:color="auto" w:fill="auto"/>
        <w:tabs>
          <w:tab w:val="left" w:pos="1174"/>
        </w:tabs>
        <w:spacing w:line="240" w:lineRule="auto"/>
        <w:ind w:right="740"/>
        <w:rPr>
          <w:rFonts w:ascii="Times New Roman" w:hAnsi="Times New Roman" w:cs="Times New Roman"/>
          <w:sz w:val="36"/>
          <w:szCs w:val="36"/>
          <w:lang w:val="be-BY"/>
        </w:rPr>
      </w:pPr>
      <w:r w:rsidRPr="00C123BF">
        <w:rPr>
          <w:rFonts w:ascii="Times New Roman" w:hAnsi="Times New Roman" w:cs="Times New Roman"/>
          <w:sz w:val="36"/>
          <w:szCs w:val="36"/>
          <w:lang w:val="be-BY"/>
        </w:rPr>
        <w:t>Прачытай лепшыя кнігi аб (вайне, прыродзе, тэхніцы, каханні i г. д.)</w:t>
      </w:r>
    </w:p>
    <w:p w:rsidR="001A65BB" w:rsidRPr="00C123BF" w:rsidRDefault="001A65BB" w:rsidP="00F87D70">
      <w:pPr>
        <w:pStyle w:val="1"/>
        <w:numPr>
          <w:ilvl w:val="0"/>
          <w:numId w:val="17"/>
        </w:numPr>
        <w:shd w:val="clear" w:color="auto" w:fill="auto"/>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Гэта не павінна здарыцца з табой!</w:t>
      </w:r>
    </w:p>
    <w:p w:rsidR="001A65BB" w:rsidRPr="00C123BF" w:rsidRDefault="001A65BB" w:rsidP="00F87D70">
      <w:pPr>
        <w:pStyle w:val="1"/>
        <w:numPr>
          <w:ilvl w:val="0"/>
          <w:numId w:val="17"/>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Ведай нашых!</w:t>
      </w:r>
    </w:p>
    <w:p w:rsidR="001A65BB" w:rsidRPr="00C123BF" w:rsidRDefault="001A65BB" w:rsidP="001A65BB">
      <w:pPr>
        <w:pStyle w:val="1"/>
        <w:shd w:val="clear" w:color="auto" w:fill="auto"/>
        <w:tabs>
          <w:tab w:val="left" w:pos="1169"/>
        </w:tabs>
        <w:spacing w:line="240" w:lineRule="auto"/>
        <w:ind w:left="-851"/>
        <w:rPr>
          <w:rFonts w:ascii="Times New Roman" w:hAnsi="Times New Roman" w:cs="Times New Roman"/>
          <w:sz w:val="36"/>
          <w:szCs w:val="36"/>
          <w:lang w:val="be-BY"/>
        </w:rPr>
      </w:pPr>
    </w:p>
    <w:p w:rsidR="001A65BB" w:rsidRPr="00C123BF" w:rsidRDefault="001A65BB" w:rsidP="00831A11">
      <w:pPr>
        <w:pStyle w:val="1"/>
        <w:shd w:val="clear" w:color="auto" w:fill="auto"/>
        <w:tabs>
          <w:tab w:val="left" w:leader="hyphen" w:pos="4561"/>
        </w:tabs>
        <w:spacing w:line="240" w:lineRule="auto"/>
        <w:ind w:left="-851"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t>Выстава-прэзентацыя:</w:t>
      </w:r>
    </w:p>
    <w:p w:rsidR="001A65BB" w:rsidRPr="00C123BF" w:rsidRDefault="001A65BB" w:rsidP="00F87D70">
      <w:pPr>
        <w:pStyle w:val="1"/>
        <w:numPr>
          <w:ilvl w:val="0"/>
          <w:numId w:val="18"/>
        </w:numPr>
        <w:shd w:val="clear" w:color="auto" w:fill="auto"/>
        <w:tabs>
          <w:tab w:val="left" w:pos="115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Xiт-парад навінак</w:t>
      </w:r>
    </w:p>
    <w:p w:rsidR="001A65BB" w:rsidRPr="00C123BF" w:rsidRDefault="001A65BB" w:rsidP="00F87D70">
      <w:pPr>
        <w:pStyle w:val="1"/>
        <w:numPr>
          <w:ilvl w:val="0"/>
          <w:numId w:val="18"/>
        </w:numPr>
        <w:shd w:val="clear" w:color="auto" w:fill="auto"/>
        <w:tabs>
          <w:tab w:val="left" w:pos="117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Рэпертуар для моднага чытання</w:t>
      </w:r>
    </w:p>
    <w:p w:rsidR="001A65BB" w:rsidRPr="00C123BF" w:rsidRDefault="001A65BB" w:rsidP="00F87D70">
      <w:pPr>
        <w:pStyle w:val="1"/>
        <w:numPr>
          <w:ilvl w:val="0"/>
          <w:numId w:val="18"/>
        </w:numPr>
        <w:shd w:val="clear" w:color="auto" w:fill="auto"/>
        <w:tabs>
          <w:tab w:val="left" w:pos="116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Знаёмцеся – бэстсэлер</w:t>
      </w:r>
    </w:p>
    <w:p w:rsidR="001A65BB" w:rsidRPr="00C123BF" w:rsidRDefault="001A65BB" w:rsidP="00F87D70">
      <w:pPr>
        <w:pStyle w:val="1"/>
        <w:numPr>
          <w:ilvl w:val="0"/>
          <w:numId w:val="18"/>
        </w:numPr>
        <w:shd w:val="clear" w:color="auto" w:fill="auto"/>
        <w:tabs>
          <w:tab w:val="left" w:pos="117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Кніжнае знаёмства</w:t>
      </w:r>
    </w:p>
    <w:p w:rsidR="001A65BB" w:rsidRPr="00C123BF" w:rsidRDefault="001A65BB" w:rsidP="00F87D70">
      <w:pPr>
        <w:pStyle w:val="1"/>
        <w:numPr>
          <w:ilvl w:val="0"/>
          <w:numId w:val="18"/>
        </w:numPr>
        <w:shd w:val="clear" w:color="auto" w:fill="auto"/>
        <w:tabs>
          <w:tab w:val="left" w:pos="115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У гасцях у часопіса «Маруся» (любы і іншы)</w:t>
      </w:r>
    </w:p>
    <w:p w:rsidR="001A65BB" w:rsidRPr="00C123BF" w:rsidRDefault="001A65BB" w:rsidP="00F87D70">
      <w:pPr>
        <w:pStyle w:val="1"/>
        <w:numPr>
          <w:ilvl w:val="0"/>
          <w:numId w:val="18"/>
        </w:numPr>
        <w:shd w:val="clear" w:color="auto" w:fill="auto"/>
        <w:tabs>
          <w:tab w:val="left" w:pos="116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Самыя экстравагантныя часопісы</w:t>
      </w:r>
    </w:p>
    <w:p w:rsidR="001A65BB" w:rsidRPr="00C123BF" w:rsidRDefault="001A65BB" w:rsidP="00F87D70">
      <w:pPr>
        <w:pStyle w:val="1"/>
        <w:numPr>
          <w:ilvl w:val="0"/>
          <w:numId w:val="18"/>
        </w:numPr>
        <w:shd w:val="clear" w:color="auto" w:fill="auto"/>
        <w:tabs>
          <w:tab w:val="left" w:pos="1129"/>
          <w:tab w:val="left" w:leader="hyphen" w:pos="4604"/>
        </w:tabs>
        <w:spacing w:line="240" w:lineRule="auto"/>
        <w:ind w:right="180"/>
        <w:rPr>
          <w:rFonts w:ascii="Times New Roman" w:hAnsi="Times New Roman" w:cs="Times New Roman"/>
          <w:sz w:val="36"/>
          <w:szCs w:val="36"/>
          <w:lang w:val="be-BY"/>
        </w:rPr>
      </w:pPr>
      <w:r w:rsidRPr="00C123BF">
        <w:rPr>
          <w:rFonts w:ascii="Times New Roman" w:hAnsi="Times New Roman" w:cs="Times New Roman"/>
          <w:sz w:val="36"/>
          <w:szCs w:val="36"/>
          <w:lang w:val="be-BY"/>
        </w:rPr>
        <w:t>Taкi сапраўдны, таленав</w:t>
      </w:r>
      <w:r w:rsidRPr="00C123BF">
        <w:rPr>
          <w:rStyle w:val="Candara"/>
          <w:rFonts w:ascii="Times New Roman" w:hAnsi="Times New Roman" w:cs="Times New Roman"/>
          <w:color w:val="auto"/>
          <w:sz w:val="36"/>
          <w:szCs w:val="36"/>
          <w:lang w:val="be-BY"/>
        </w:rPr>
        <w:t>і</w:t>
      </w:r>
      <w:r w:rsidR="002D7C5D" w:rsidRPr="00C123BF">
        <w:rPr>
          <w:rFonts w:ascii="Times New Roman" w:hAnsi="Times New Roman" w:cs="Times New Roman"/>
          <w:sz w:val="36"/>
          <w:szCs w:val="36"/>
          <w:lang w:val="be-BY"/>
        </w:rPr>
        <w:t>ты, нечаканы</w:t>
      </w:r>
    </w:p>
    <w:p w:rsidR="001A65BB" w:rsidRPr="00C123BF" w:rsidRDefault="001A65BB" w:rsidP="001A65BB">
      <w:pPr>
        <w:pStyle w:val="1"/>
        <w:shd w:val="clear" w:color="auto" w:fill="auto"/>
        <w:tabs>
          <w:tab w:val="left" w:pos="1129"/>
          <w:tab w:val="left" w:leader="hyphen" w:pos="4604"/>
        </w:tabs>
        <w:spacing w:line="240" w:lineRule="auto"/>
        <w:ind w:right="180"/>
        <w:rPr>
          <w:rFonts w:ascii="Times New Roman" w:hAnsi="Times New Roman" w:cs="Times New Roman"/>
          <w:sz w:val="36"/>
          <w:szCs w:val="36"/>
          <w:u w:val="single"/>
          <w:lang w:val="be-BY"/>
        </w:rPr>
      </w:pPr>
    </w:p>
    <w:p w:rsidR="001A65BB" w:rsidRPr="00C123BF" w:rsidRDefault="001A65BB" w:rsidP="00831A11">
      <w:pPr>
        <w:pStyle w:val="1"/>
        <w:shd w:val="clear" w:color="auto" w:fill="auto"/>
        <w:tabs>
          <w:tab w:val="left" w:pos="1129"/>
          <w:tab w:val="left" w:leader="hyphen" w:pos="4604"/>
        </w:tabs>
        <w:spacing w:line="240" w:lineRule="auto"/>
        <w:ind w:left="-851" w:right="180"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t>Выстава-дыскусія:</w:t>
      </w:r>
    </w:p>
    <w:p w:rsidR="001A65BB" w:rsidRPr="00C123BF" w:rsidRDefault="001A65BB" w:rsidP="00F87D70">
      <w:pPr>
        <w:pStyle w:val="1"/>
        <w:numPr>
          <w:ilvl w:val="0"/>
          <w:numId w:val="19"/>
        </w:numPr>
        <w:shd w:val="clear" w:color="auto" w:fill="auto"/>
        <w:tabs>
          <w:tab w:val="left" w:pos="116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Які герой цікавіць?</w:t>
      </w:r>
    </w:p>
    <w:p w:rsidR="001A65BB" w:rsidRPr="00C123BF" w:rsidRDefault="001A65BB" w:rsidP="00F87D70">
      <w:pPr>
        <w:pStyle w:val="1"/>
        <w:numPr>
          <w:ilvl w:val="0"/>
          <w:numId w:val="19"/>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Што чытаюць маладыя?</w:t>
      </w:r>
    </w:p>
    <w:p w:rsidR="001A65BB" w:rsidRPr="00C123BF" w:rsidRDefault="001A65BB" w:rsidP="00F87D70">
      <w:pPr>
        <w:pStyle w:val="1"/>
        <w:numPr>
          <w:ilvl w:val="0"/>
          <w:numId w:val="19"/>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У што мы верым?</w:t>
      </w:r>
    </w:p>
    <w:p w:rsidR="001A65BB" w:rsidRPr="00C123BF" w:rsidRDefault="001A65BB" w:rsidP="00F87D70">
      <w:pPr>
        <w:pStyle w:val="1"/>
        <w:numPr>
          <w:ilvl w:val="0"/>
          <w:numId w:val="19"/>
        </w:numPr>
        <w:shd w:val="clear" w:color="auto" w:fill="auto"/>
        <w:tabs>
          <w:tab w:val="left" w:pos="1169"/>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t>Кнігі, аб якіх спрачаюцца</w:t>
      </w:r>
    </w:p>
    <w:p w:rsidR="001A65BB" w:rsidRPr="00C123BF" w:rsidRDefault="001A65BB" w:rsidP="00F87D70">
      <w:pPr>
        <w:pStyle w:val="1"/>
        <w:numPr>
          <w:ilvl w:val="0"/>
          <w:numId w:val="19"/>
        </w:numPr>
        <w:shd w:val="clear" w:color="auto" w:fill="auto"/>
        <w:tabs>
          <w:tab w:val="left" w:pos="1174"/>
        </w:tabs>
        <w:spacing w:line="240" w:lineRule="auto"/>
        <w:rPr>
          <w:rFonts w:ascii="Times New Roman" w:hAnsi="Times New Roman" w:cs="Times New Roman"/>
          <w:sz w:val="36"/>
          <w:szCs w:val="36"/>
          <w:lang w:val="be-BY"/>
        </w:rPr>
      </w:pPr>
      <w:r w:rsidRPr="00C123BF">
        <w:rPr>
          <w:rFonts w:ascii="Times New Roman" w:hAnsi="Times New Roman" w:cs="Times New Roman"/>
          <w:sz w:val="36"/>
          <w:szCs w:val="36"/>
          <w:lang w:val="be-BY"/>
        </w:rPr>
        <w:lastRenderedPageBreak/>
        <w:t>Цi ёсць каханне?</w:t>
      </w:r>
    </w:p>
    <w:p w:rsidR="001A65BB" w:rsidRPr="00C123BF" w:rsidRDefault="001A65BB" w:rsidP="001A65BB">
      <w:pPr>
        <w:pStyle w:val="1"/>
        <w:shd w:val="clear" w:color="auto" w:fill="auto"/>
        <w:tabs>
          <w:tab w:val="left" w:pos="1174"/>
        </w:tabs>
        <w:spacing w:line="240" w:lineRule="auto"/>
        <w:ind w:left="-851"/>
        <w:rPr>
          <w:rFonts w:ascii="Times New Roman" w:hAnsi="Times New Roman" w:cs="Times New Roman"/>
          <w:sz w:val="36"/>
          <w:szCs w:val="36"/>
          <w:lang w:val="be-BY"/>
        </w:rPr>
      </w:pPr>
    </w:p>
    <w:p w:rsidR="001A65BB" w:rsidRPr="00C123BF" w:rsidRDefault="001A65BB" w:rsidP="002D7C5D">
      <w:pPr>
        <w:pStyle w:val="1"/>
        <w:shd w:val="clear" w:color="auto" w:fill="auto"/>
        <w:tabs>
          <w:tab w:val="left" w:leader="underscore" w:pos="4556"/>
        </w:tabs>
        <w:spacing w:line="240" w:lineRule="auto"/>
        <w:ind w:left="-851" w:firstLine="851"/>
        <w:rPr>
          <w:rFonts w:ascii="Times New Roman" w:hAnsi="Times New Roman" w:cs="Times New Roman"/>
          <w:sz w:val="36"/>
          <w:szCs w:val="36"/>
          <w:u w:val="single"/>
          <w:lang w:val="be-BY"/>
        </w:rPr>
      </w:pPr>
      <w:r w:rsidRPr="00C123BF">
        <w:rPr>
          <w:rFonts w:ascii="Times New Roman" w:hAnsi="Times New Roman" w:cs="Times New Roman"/>
          <w:sz w:val="36"/>
          <w:szCs w:val="36"/>
          <w:u w:val="single"/>
          <w:lang w:val="be-BY"/>
        </w:rPr>
        <w:t>Выстава-слоўнік:</w:t>
      </w:r>
    </w:p>
    <w:p w:rsidR="001A65BB" w:rsidRPr="00C123BF" w:rsidRDefault="001A65BB" w:rsidP="00F87D70">
      <w:pPr>
        <w:pStyle w:val="aa"/>
        <w:numPr>
          <w:ilvl w:val="0"/>
          <w:numId w:val="20"/>
        </w:numPr>
        <w:shd w:val="clear" w:color="auto" w:fill="auto"/>
        <w:tabs>
          <w:tab w:val="left" w:pos="154"/>
        </w:tabs>
        <w:spacing w:line="240" w:lineRule="auto"/>
        <w:jc w:val="both"/>
        <w:rPr>
          <w:rFonts w:ascii="Times New Roman" w:hAnsi="Times New Roman" w:cs="Times New Roman"/>
          <w:sz w:val="36"/>
          <w:szCs w:val="36"/>
          <w:lang w:val="be-BY"/>
        </w:rPr>
      </w:pPr>
      <w:r w:rsidRPr="00C123BF">
        <w:rPr>
          <w:rFonts w:ascii="Times New Roman" w:hAnsi="Times New Roman" w:cs="Times New Roman"/>
          <w:spacing w:val="0"/>
          <w:sz w:val="36"/>
          <w:szCs w:val="36"/>
          <w:lang w:val="be-BY"/>
        </w:rPr>
        <w:t>Біблейскія сюжэты ў літаратуры</w:t>
      </w:r>
    </w:p>
    <w:p w:rsidR="001A65BB" w:rsidRPr="00C123BF" w:rsidRDefault="001A65BB" w:rsidP="00F87D70">
      <w:pPr>
        <w:pStyle w:val="aa"/>
        <w:numPr>
          <w:ilvl w:val="0"/>
          <w:numId w:val="20"/>
        </w:numPr>
        <w:shd w:val="clear" w:color="auto" w:fill="auto"/>
        <w:tabs>
          <w:tab w:val="left" w:pos="139"/>
        </w:tabs>
        <w:spacing w:line="240" w:lineRule="auto"/>
        <w:jc w:val="both"/>
        <w:rPr>
          <w:rFonts w:ascii="Times New Roman" w:hAnsi="Times New Roman" w:cs="Times New Roman"/>
          <w:sz w:val="36"/>
          <w:szCs w:val="36"/>
          <w:lang w:val="be-BY"/>
        </w:rPr>
      </w:pPr>
      <w:r w:rsidRPr="00C123BF">
        <w:rPr>
          <w:rFonts w:ascii="Times New Roman" w:hAnsi="Times New Roman" w:cs="Times New Roman"/>
          <w:spacing w:val="0"/>
          <w:sz w:val="36"/>
          <w:szCs w:val="36"/>
          <w:lang w:val="be-BY"/>
        </w:rPr>
        <w:t>Літаратурная азбука</w:t>
      </w:r>
    </w:p>
    <w:p w:rsidR="001A65BB" w:rsidRPr="00C123BF" w:rsidRDefault="001A65BB" w:rsidP="001A65BB">
      <w:pPr>
        <w:pStyle w:val="aa"/>
        <w:shd w:val="clear" w:color="auto" w:fill="auto"/>
        <w:tabs>
          <w:tab w:val="left" w:pos="139"/>
        </w:tabs>
        <w:spacing w:line="240" w:lineRule="auto"/>
        <w:ind w:left="-851"/>
        <w:jc w:val="both"/>
        <w:rPr>
          <w:rFonts w:ascii="Times New Roman" w:hAnsi="Times New Roman" w:cs="Times New Roman"/>
          <w:sz w:val="36"/>
          <w:szCs w:val="36"/>
          <w:lang w:val="be-BY"/>
        </w:rPr>
      </w:pPr>
    </w:p>
    <w:p w:rsidR="001A65BB" w:rsidRPr="00C123BF" w:rsidRDefault="001A65BB" w:rsidP="002D7C5D">
      <w:pPr>
        <w:pStyle w:val="3"/>
        <w:shd w:val="clear" w:color="auto" w:fill="auto"/>
        <w:tabs>
          <w:tab w:val="left" w:leader="hyphen" w:pos="4621"/>
        </w:tabs>
        <w:spacing w:line="240" w:lineRule="auto"/>
        <w:ind w:left="-851" w:firstLine="851"/>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Выстава-аукцыён:</w:t>
      </w:r>
    </w:p>
    <w:p w:rsidR="001A65BB" w:rsidRPr="00C123BF" w:rsidRDefault="002D7C5D" w:rsidP="00F87D70">
      <w:pPr>
        <w:pStyle w:val="3"/>
        <w:numPr>
          <w:ilvl w:val="0"/>
          <w:numId w:val="21"/>
        </w:numPr>
        <w:shd w:val="clear" w:color="auto" w:fill="auto"/>
        <w:tabs>
          <w:tab w:val="left" w:pos="1149"/>
        </w:tabs>
        <w:spacing w:line="240" w:lineRule="auto"/>
        <w:ind w:right="20"/>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Ці чытаем мы класіку? </w:t>
      </w:r>
      <w:r w:rsidR="001A65BB" w:rsidRPr="00C123BF">
        <w:rPr>
          <w:rFonts w:ascii="Times New Roman" w:hAnsi="Times New Roman" w:cs="Times New Roman"/>
          <w:color w:val="auto"/>
          <w:sz w:val="36"/>
          <w:szCs w:val="36"/>
          <w:lang w:val="be-BY"/>
        </w:rPr>
        <w:t>Цi ведаем мы класіку?</w:t>
      </w:r>
    </w:p>
    <w:p w:rsidR="001A65BB" w:rsidRPr="00C123BF" w:rsidRDefault="001A65BB" w:rsidP="001A65BB">
      <w:pPr>
        <w:pStyle w:val="3"/>
        <w:shd w:val="clear" w:color="auto" w:fill="auto"/>
        <w:tabs>
          <w:tab w:val="left" w:pos="1149"/>
        </w:tabs>
        <w:spacing w:line="240" w:lineRule="auto"/>
        <w:ind w:left="-131" w:right="20" w:firstLine="0"/>
        <w:jc w:val="both"/>
        <w:rPr>
          <w:rFonts w:ascii="Times New Roman" w:hAnsi="Times New Roman" w:cs="Times New Roman"/>
          <w:color w:val="auto"/>
          <w:sz w:val="36"/>
          <w:szCs w:val="36"/>
          <w:lang w:val="be-BY"/>
        </w:rPr>
      </w:pPr>
    </w:p>
    <w:p w:rsidR="001A65BB" w:rsidRPr="00C123BF" w:rsidRDefault="001A65BB" w:rsidP="002D7C5D">
      <w:pPr>
        <w:pStyle w:val="3"/>
        <w:shd w:val="clear" w:color="auto" w:fill="auto"/>
        <w:tabs>
          <w:tab w:val="left" w:leader="underscore" w:pos="4621"/>
        </w:tabs>
        <w:spacing w:line="240" w:lineRule="auto"/>
        <w:ind w:left="-851" w:firstLine="851"/>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Выстава-цыкл:</w:t>
      </w:r>
    </w:p>
    <w:p w:rsidR="001A65BB" w:rsidRPr="00C123BF" w:rsidRDefault="002D7C5D" w:rsidP="00F87D70">
      <w:pPr>
        <w:pStyle w:val="3"/>
        <w:numPr>
          <w:ilvl w:val="0"/>
          <w:numId w:val="21"/>
        </w:numPr>
        <w:shd w:val="clear" w:color="auto" w:fill="auto"/>
        <w:spacing w:line="240" w:lineRule="auto"/>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Астралогія колераў</w:t>
      </w:r>
    </w:p>
    <w:p w:rsidR="001A65BB" w:rsidRPr="00C123BF" w:rsidRDefault="001A65BB" w:rsidP="008D4EF0">
      <w:pPr>
        <w:pStyle w:val="3"/>
        <w:shd w:val="clear" w:color="auto" w:fill="auto"/>
        <w:spacing w:line="240" w:lineRule="auto"/>
        <w:ind w:left="-851" w:right="23" w:firstLine="709"/>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Гэта цыкл з 12 экспазіцый, кожная з якіх прысвячаецца аднаму знаку Задыяка. </w:t>
      </w:r>
    </w:p>
    <w:p w:rsidR="001A65BB" w:rsidRPr="00C123BF" w:rsidRDefault="001A65BB" w:rsidP="002D7C5D">
      <w:pPr>
        <w:pStyle w:val="3"/>
        <w:shd w:val="clear" w:color="auto" w:fill="auto"/>
        <w:spacing w:line="240" w:lineRule="auto"/>
        <w:ind w:left="-567" w:right="20" w:firstLine="0"/>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Яна ўключае кароткую характарыстыку сузор’я, легенду аб узнікненні сузор’я, </w:t>
      </w:r>
    </w:p>
    <w:p w:rsidR="001A65BB" w:rsidRPr="00C123BF" w:rsidRDefault="001A65BB" w:rsidP="002D7C5D">
      <w:pPr>
        <w:pStyle w:val="3"/>
        <w:shd w:val="clear" w:color="auto" w:fill="auto"/>
        <w:spacing w:line="240" w:lineRule="auto"/>
        <w:ind w:left="-567" w:right="20" w:firstLine="0"/>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пералік раслін, якія адпавядаюць дадзенаму знаку, правілы i асаблівасці догляду </w:t>
      </w:r>
    </w:p>
    <w:p w:rsidR="001A65BB" w:rsidRPr="00C123BF" w:rsidRDefault="001A65BB" w:rsidP="002D7C5D">
      <w:pPr>
        <w:pStyle w:val="3"/>
        <w:shd w:val="clear" w:color="auto" w:fill="auto"/>
        <w:spacing w:line="240" w:lineRule="auto"/>
        <w:ind w:left="-567" w:right="20" w:firstLine="0"/>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за гэтымі раслінамі i іншыя цікавыя факты. А галоўнае – выстаўляюцца caмi расліны, ва ўсёй сваёй прыгажосці. На кожнай выставе знаходзіцца да 10 розных пакаёвых раслін. Падрабязна раскрываецца фонд бібліятэкі па пакаёвым i садовым кветкаводстве, кнігi і часопісы дадзенай тэматыкі размяшчаюцца на выставе з закладкамі на патрэбныя раслін</w:t>
      </w:r>
      <w:r w:rsidR="002D7C5D" w:rsidRPr="00C123BF">
        <w:rPr>
          <w:rFonts w:ascii="Times New Roman" w:hAnsi="Times New Roman" w:cs="Times New Roman"/>
          <w:color w:val="auto"/>
          <w:sz w:val="36"/>
          <w:szCs w:val="36"/>
          <w:lang w:val="be-BY"/>
        </w:rPr>
        <w:t>ы. На асобных паперках раздрукоўваецца спіс</w:t>
      </w:r>
      <w:r w:rsidRPr="00C123BF">
        <w:rPr>
          <w:rFonts w:ascii="Times New Roman" w:hAnsi="Times New Roman" w:cs="Times New Roman"/>
          <w:color w:val="auto"/>
          <w:sz w:val="36"/>
          <w:szCs w:val="36"/>
          <w:lang w:val="be-BY"/>
        </w:rPr>
        <w:t xml:space="preserve"> раслін</w:t>
      </w:r>
      <w:r w:rsidR="002D7C5D" w:rsidRPr="00C123BF">
        <w:rPr>
          <w:rFonts w:ascii="Times New Roman" w:hAnsi="Times New Roman" w:cs="Times New Roman"/>
          <w:color w:val="auto"/>
          <w:sz w:val="36"/>
          <w:szCs w:val="36"/>
          <w:lang w:val="be-BY"/>
        </w:rPr>
        <w:t xml:space="preserve"> </w:t>
      </w:r>
      <w:r w:rsidRPr="00C123BF">
        <w:rPr>
          <w:rFonts w:ascii="Times New Roman" w:hAnsi="Times New Roman" w:cs="Times New Roman"/>
          <w:color w:val="auto"/>
          <w:sz w:val="36"/>
          <w:szCs w:val="36"/>
          <w:lang w:val="be-BY"/>
        </w:rPr>
        <w:t>па пэўным знаку Задыяка. Кожны можа падыйсці, пазнаёміцца з выставай, узяць кнігy або часопіс i гэту паперку.</w:t>
      </w:r>
    </w:p>
    <w:p w:rsidR="001A65BB" w:rsidRPr="00C123BF" w:rsidRDefault="001A65BB" w:rsidP="001A65BB">
      <w:pPr>
        <w:pStyle w:val="3"/>
        <w:shd w:val="clear" w:color="auto" w:fill="auto"/>
        <w:spacing w:line="240" w:lineRule="auto"/>
        <w:ind w:left="-851" w:right="20" w:firstLine="0"/>
        <w:jc w:val="both"/>
        <w:rPr>
          <w:rFonts w:ascii="Times New Roman" w:hAnsi="Times New Roman" w:cs="Times New Roman"/>
          <w:color w:val="auto"/>
          <w:sz w:val="36"/>
          <w:szCs w:val="36"/>
          <w:lang w:val="be-BY"/>
        </w:rPr>
      </w:pPr>
    </w:p>
    <w:p w:rsidR="001A65BB" w:rsidRPr="00C123BF" w:rsidRDefault="001A65BB" w:rsidP="002D7C5D">
      <w:pPr>
        <w:pStyle w:val="3"/>
        <w:shd w:val="clear" w:color="auto" w:fill="auto"/>
        <w:tabs>
          <w:tab w:val="left" w:leader="underscore" w:pos="4664"/>
        </w:tabs>
        <w:spacing w:line="240" w:lineRule="auto"/>
        <w:ind w:left="-851" w:firstLine="851"/>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Выстава-дэбют:</w:t>
      </w:r>
    </w:p>
    <w:p w:rsidR="001A65BB" w:rsidRPr="00C123BF" w:rsidRDefault="001A65BB" w:rsidP="008D4EF0">
      <w:pPr>
        <w:pStyle w:val="3"/>
        <w:numPr>
          <w:ilvl w:val="0"/>
          <w:numId w:val="22"/>
        </w:numPr>
        <w:shd w:val="clear" w:color="auto" w:fill="auto"/>
        <w:tabs>
          <w:tab w:val="left" w:pos="1149"/>
        </w:tabs>
        <w:spacing w:line="240" w:lineRule="auto"/>
        <w:ind w:left="-284" w:hanging="283"/>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Рэпертуар для моднага чытання</w:t>
      </w:r>
    </w:p>
    <w:p w:rsidR="001A65BB" w:rsidRPr="00C123BF" w:rsidRDefault="001A65BB" w:rsidP="008D4EF0">
      <w:pPr>
        <w:pStyle w:val="3"/>
        <w:numPr>
          <w:ilvl w:val="0"/>
          <w:numId w:val="22"/>
        </w:numPr>
        <w:shd w:val="clear" w:color="auto" w:fill="auto"/>
        <w:tabs>
          <w:tab w:val="left" w:pos="1149"/>
        </w:tabs>
        <w:spacing w:line="240" w:lineRule="auto"/>
        <w:ind w:left="-284" w:hanging="283"/>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Новыя імёны, цікавыя кнігі</w:t>
      </w:r>
    </w:p>
    <w:p w:rsidR="001A65BB" w:rsidRPr="00C123BF" w:rsidRDefault="001A65BB" w:rsidP="008D4EF0">
      <w:pPr>
        <w:pStyle w:val="3"/>
        <w:numPr>
          <w:ilvl w:val="0"/>
          <w:numId w:val="22"/>
        </w:numPr>
        <w:shd w:val="clear" w:color="auto" w:fill="auto"/>
        <w:tabs>
          <w:tab w:val="left" w:pos="1139"/>
        </w:tabs>
        <w:spacing w:line="240" w:lineRule="auto"/>
        <w:ind w:left="-284" w:hanging="283"/>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Увага! Дэбют!</w:t>
      </w:r>
    </w:p>
    <w:p w:rsidR="001A65BB" w:rsidRPr="00C123BF" w:rsidRDefault="001A65BB" w:rsidP="008D4EF0">
      <w:pPr>
        <w:pStyle w:val="3"/>
        <w:numPr>
          <w:ilvl w:val="0"/>
          <w:numId w:val="22"/>
        </w:numPr>
        <w:shd w:val="clear" w:color="auto" w:fill="auto"/>
        <w:tabs>
          <w:tab w:val="left" w:pos="1139"/>
        </w:tabs>
        <w:spacing w:line="240" w:lineRule="auto"/>
        <w:ind w:left="-284" w:right="460" w:hanging="283"/>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Дэбют у паэзіі, прыгодах, фантастыцы, містыцы</w:t>
      </w:r>
    </w:p>
    <w:p w:rsidR="001A65BB" w:rsidRPr="00C123BF" w:rsidRDefault="002D7C5D" w:rsidP="008D4EF0">
      <w:pPr>
        <w:pStyle w:val="3"/>
        <w:numPr>
          <w:ilvl w:val="0"/>
          <w:numId w:val="22"/>
        </w:numPr>
        <w:shd w:val="clear" w:color="auto" w:fill="auto"/>
        <w:tabs>
          <w:tab w:val="left" w:pos="1122"/>
        </w:tabs>
        <w:spacing w:line="240" w:lineRule="auto"/>
        <w:ind w:left="-284" w:right="20" w:hanging="283"/>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Арт-дэтэктыў</w:t>
      </w:r>
      <w:r w:rsidR="001A65BB" w:rsidRPr="00C123BF">
        <w:rPr>
          <w:rFonts w:ascii="Times New Roman" w:hAnsi="Times New Roman" w:cs="Times New Roman"/>
          <w:color w:val="auto"/>
          <w:sz w:val="36"/>
          <w:szCs w:val="36"/>
          <w:lang w:val="be-BY"/>
        </w:rPr>
        <w:t xml:space="preserve"> (Й. Пipc, П. Дэмпф, Г. Прэво i іншыя)</w:t>
      </w:r>
    </w:p>
    <w:p w:rsidR="001A65BB" w:rsidRPr="00C123BF" w:rsidRDefault="001A65BB" w:rsidP="008D4EF0">
      <w:pPr>
        <w:pStyle w:val="3"/>
        <w:numPr>
          <w:ilvl w:val="0"/>
          <w:numId w:val="22"/>
        </w:numPr>
        <w:shd w:val="clear" w:color="auto" w:fill="auto"/>
        <w:tabs>
          <w:tab w:val="left" w:pos="1149"/>
        </w:tabs>
        <w:spacing w:line="240" w:lineRule="auto"/>
        <w:ind w:left="-284" w:right="20" w:hanging="283"/>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Загадкі мінулага. Містыка i рэальнасць у кнізе Э. Коставай </w:t>
      </w:r>
      <w:r w:rsidRPr="00C123BF">
        <w:rPr>
          <w:rFonts w:ascii="Times New Roman" w:hAnsi="Times New Roman" w:cs="Times New Roman"/>
          <w:color w:val="auto"/>
          <w:sz w:val="36"/>
          <w:szCs w:val="36"/>
          <w:lang w:val="be-BY"/>
        </w:rPr>
        <w:lastRenderedPageBreak/>
        <w:t>«Гісторык»</w:t>
      </w:r>
    </w:p>
    <w:p w:rsidR="001A65BB" w:rsidRPr="00C123BF" w:rsidRDefault="001A65BB" w:rsidP="001A65BB">
      <w:pPr>
        <w:pStyle w:val="3"/>
        <w:shd w:val="clear" w:color="auto" w:fill="auto"/>
        <w:tabs>
          <w:tab w:val="left" w:pos="1149"/>
        </w:tabs>
        <w:spacing w:line="240" w:lineRule="auto"/>
        <w:ind w:left="-851" w:right="20" w:firstLine="0"/>
        <w:jc w:val="both"/>
        <w:rPr>
          <w:rFonts w:ascii="Times New Roman" w:hAnsi="Times New Roman" w:cs="Times New Roman"/>
          <w:color w:val="auto"/>
          <w:sz w:val="36"/>
          <w:szCs w:val="36"/>
          <w:lang w:val="be-BY"/>
        </w:rPr>
      </w:pPr>
    </w:p>
    <w:p w:rsidR="001A65BB" w:rsidRPr="00C123BF" w:rsidRDefault="001A65BB" w:rsidP="002D7C5D">
      <w:pPr>
        <w:pStyle w:val="3"/>
        <w:shd w:val="clear" w:color="auto" w:fill="auto"/>
        <w:tabs>
          <w:tab w:val="left" w:leader="underscore" w:pos="4621"/>
        </w:tabs>
        <w:spacing w:line="240" w:lineRule="auto"/>
        <w:ind w:left="-851" w:firstLine="851"/>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Выстава-віктарына:</w:t>
      </w:r>
    </w:p>
    <w:p w:rsidR="001A65BB" w:rsidRPr="00C123BF" w:rsidRDefault="001A65BB" w:rsidP="00F87D70">
      <w:pPr>
        <w:pStyle w:val="20"/>
        <w:numPr>
          <w:ilvl w:val="0"/>
          <w:numId w:val="23"/>
        </w:numPr>
        <w:shd w:val="clear" w:color="auto" w:fill="auto"/>
        <w:tabs>
          <w:tab w:val="left" w:pos="1139"/>
        </w:tabs>
        <w:spacing w:before="0" w:after="0" w:line="240" w:lineRule="auto"/>
        <w:jc w:val="both"/>
        <w:rPr>
          <w:rFonts w:ascii="Times New Roman" w:hAnsi="Times New Roman" w:cs="Times New Roman"/>
          <w:sz w:val="36"/>
          <w:szCs w:val="36"/>
          <w:lang w:val="be-BY"/>
        </w:rPr>
      </w:pPr>
      <w:r w:rsidRPr="00C123BF">
        <w:rPr>
          <w:rFonts w:ascii="Times New Roman" w:hAnsi="Times New Roman" w:cs="Times New Roman"/>
          <w:spacing w:val="0"/>
          <w:sz w:val="36"/>
          <w:szCs w:val="36"/>
          <w:lang w:val="be-BY"/>
        </w:rPr>
        <w:t>3 якіх мы кніг?</w:t>
      </w:r>
    </w:p>
    <w:p w:rsidR="001A65BB" w:rsidRPr="00C123BF" w:rsidRDefault="001A65BB" w:rsidP="00F87D70">
      <w:pPr>
        <w:pStyle w:val="3"/>
        <w:numPr>
          <w:ilvl w:val="0"/>
          <w:numId w:val="23"/>
        </w:numPr>
        <w:shd w:val="clear" w:color="auto" w:fill="auto"/>
        <w:tabs>
          <w:tab w:val="left" w:pos="1144"/>
        </w:tabs>
        <w:spacing w:line="240" w:lineRule="auto"/>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Знайдзі клад</w:t>
      </w:r>
    </w:p>
    <w:p w:rsidR="001A65BB" w:rsidRPr="00C123BF" w:rsidRDefault="001A65BB" w:rsidP="00F87D70">
      <w:pPr>
        <w:pStyle w:val="3"/>
        <w:numPr>
          <w:ilvl w:val="0"/>
          <w:numId w:val="23"/>
        </w:numPr>
        <w:shd w:val="clear" w:color="auto" w:fill="auto"/>
        <w:tabs>
          <w:tab w:val="left" w:pos="1139"/>
        </w:tabs>
        <w:spacing w:line="240" w:lineRule="auto"/>
        <w:ind w:right="569"/>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Дз</w:t>
      </w:r>
      <w:r w:rsidR="002D7C5D" w:rsidRPr="00C123BF">
        <w:rPr>
          <w:rFonts w:ascii="Times New Roman" w:hAnsi="Times New Roman" w:cs="Times New Roman"/>
          <w:color w:val="auto"/>
          <w:sz w:val="36"/>
          <w:szCs w:val="36"/>
          <w:lang w:val="be-BY"/>
        </w:rPr>
        <w:t>е жывуць гepoi кніг? (Буратино ─</w:t>
      </w:r>
      <w:r w:rsidRPr="00C123BF">
        <w:rPr>
          <w:rFonts w:ascii="Times New Roman" w:hAnsi="Times New Roman" w:cs="Times New Roman"/>
          <w:color w:val="auto"/>
          <w:sz w:val="36"/>
          <w:szCs w:val="36"/>
          <w:lang w:val="be-BY"/>
        </w:rPr>
        <w:t xml:space="preserve"> Италия, </w:t>
      </w:r>
      <w:r w:rsidR="002D7C5D" w:rsidRPr="00C123BF">
        <w:rPr>
          <w:rFonts w:ascii="Times New Roman" w:hAnsi="Times New Roman" w:cs="Times New Roman"/>
          <w:color w:val="auto"/>
          <w:sz w:val="36"/>
          <w:szCs w:val="36"/>
          <w:lang w:val="be-BY"/>
        </w:rPr>
        <w:t>Карлсон ─ Швеция, Том Сойер ─ США, Айвенго ─ Англия, Маугли ─ Индия, Ассоль ─ Гренландия, Алиса Селезнева ─ Россия, Вася Веселкин ─ Беларусь, Дон Кихот ─ Испания, Антоник Поник ─ Беларусь, Мюнхаузен ─ Германия, Винни-Пух ─ Англия, Джульетта ─</w:t>
      </w:r>
      <w:r w:rsidRPr="00C123BF">
        <w:rPr>
          <w:rFonts w:ascii="Times New Roman" w:hAnsi="Times New Roman" w:cs="Times New Roman"/>
          <w:color w:val="auto"/>
          <w:sz w:val="36"/>
          <w:szCs w:val="36"/>
          <w:lang w:val="be-BY"/>
        </w:rPr>
        <w:t xml:space="preserve"> Италия, Гамле</w:t>
      </w:r>
      <w:r w:rsidR="002D7C5D" w:rsidRPr="00C123BF">
        <w:rPr>
          <w:rFonts w:ascii="Times New Roman" w:hAnsi="Times New Roman" w:cs="Times New Roman"/>
          <w:color w:val="auto"/>
          <w:sz w:val="36"/>
          <w:szCs w:val="36"/>
          <w:lang w:val="be-BY"/>
        </w:rPr>
        <w:t>т ─ Дания, Мэри Поппинс ─ Англия, Туби ─ Беларусь, Гарри Поттер ─ Англия, Бульбобы ─ Беларусь, Люся Синицина ─ Россия, Мышка Пик-Пик ─</w:t>
      </w:r>
      <w:r w:rsidRPr="00C123BF">
        <w:rPr>
          <w:rFonts w:ascii="Times New Roman" w:hAnsi="Times New Roman" w:cs="Times New Roman"/>
          <w:color w:val="auto"/>
          <w:sz w:val="36"/>
          <w:szCs w:val="36"/>
          <w:lang w:val="be-BY"/>
        </w:rPr>
        <w:t xml:space="preserve"> Беларусь)</w:t>
      </w:r>
      <w:r w:rsidR="002D7C5D" w:rsidRPr="00C123BF">
        <w:rPr>
          <w:rFonts w:ascii="Times New Roman" w:hAnsi="Times New Roman" w:cs="Times New Roman"/>
          <w:color w:val="auto"/>
          <w:sz w:val="36"/>
          <w:szCs w:val="36"/>
          <w:lang w:val="be-BY"/>
        </w:rPr>
        <w:t>.</w:t>
      </w:r>
    </w:p>
    <w:p w:rsidR="001A65BB" w:rsidRPr="00C123BF" w:rsidRDefault="001A65BB" w:rsidP="001A65BB">
      <w:pPr>
        <w:pStyle w:val="3"/>
        <w:shd w:val="clear" w:color="auto" w:fill="auto"/>
        <w:tabs>
          <w:tab w:val="left" w:leader="hyphen" w:pos="4630"/>
        </w:tabs>
        <w:spacing w:line="240" w:lineRule="auto"/>
        <w:ind w:firstLine="0"/>
        <w:jc w:val="both"/>
        <w:rPr>
          <w:rFonts w:ascii="Times New Roman" w:hAnsi="Times New Roman" w:cs="Times New Roman"/>
          <w:color w:val="auto"/>
          <w:sz w:val="36"/>
          <w:szCs w:val="36"/>
          <w:lang w:val="be-BY"/>
        </w:rPr>
      </w:pPr>
    </w:p>
    <w:p w:rsidR="001A65BB" w:rsidRPr="00C123BF" w:rsidRDefault="001A65BB" w:rsidP="002D7C5D">
      <w:pPr>
        <w:pStyle w:val="3"/>
        <w:shd w:val="clear" w:color="auto" w:fill="auto"/>
        <w:tabs>
          <w:tab w:val="left" w:leader="hyphen" w:pos="4630"/>
        </w:tabs>
        <w:spacing w:line="240" w:lineRule="auto"/>
        <w:ind w:left="-851" w:firstLine="851"/>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Экспрэс-выстава:</w:t>
      </w:r>
    </w:p>
    <w:p w:rsidR="001A65BB" w:rsidRPr="00C123BF" w:rsidRDefault="001A65BB" w:rsidP="00F87D70">
      <w:pPr>
        <w:pStyle w:val="3"/>
        <w:numPr>
          <w:ilvl w:val="0"/>
          <w:numId w:val="24"/>
        </w:numPr>
        <w:shd w:val="clear" w:color="auto" w:fill="auto"/>
        <w:tabs>
          <w:tab w:val="left" w:leader="hyphen" w:pos="4630"/>
        </w:tabs>
        <w:spacing w:line="240" w:lineRule="auto"/>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3yciм новыя кнігi</w:t>
      </w:r>
    </w:p>
    <w:p w:rsidR="001A65BB" w:rsidRPr="00C123BF" w:rsidRDefault="001A65BB" w:rsidP="00F87D70">
      <w:pPr>
        <w:pStyle w:val="3"/>
        <w:numPr>
          <w:ilvl w:val="0"/>
          <w:numId w:val="24"/>
        </w:numPr>
        <w:shd w:val="clear" w:color="auto" w:fill="auto"/>
        <w:tabs>
          <w:tab w:val="left" w:leader="hyphen" w:pos="4630"/>
        </w:tabs>
        <w:spacing w:line="240" w:lineRule="auto"/>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Разгарніце кнігі маладых!</w:t>
      </w:r>
    </w:p>
    <w:p w:rsidR="001A65BB" w:rsidRPr="00C123BF" w:rsidRDefault="001A65BB" w:rsidP="00F87D70">
      <w:pPr>
        <w:pStyle w:val="3"/>
        <w:numPr>
          <w:ilvl w:val="0"/>
          <w:numId w:val="24"/>
        </w:numPr>
        <w:shd w:val="clear" w:color="auto" w:fill="auto"/>
        <w:tabs>
          <w:tab w:val="left" w:leader="hyphen" w:pos="4630"/>
        </w:tabs>
        <w:spacing w:line="240" w:lineRule="auto"/>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Навіны кніжнага сусвету</w:t>
      </w:r>
    </w:p>
    <w:p w:rsidR="001A65BB" w:rsidRPr="00C123BF" w:rsidRDefault="001A65BB" w:rsidP="001A65BB">
      <w:pPr>
        <w:pStyle w:val="3"/>
        <w:shd w:val="clear" w:color="auto" w:fill="auto"/>
        <w:tabs>
          <w:tab w:val="left" w:leader="hyphen" w:pos="4630"/>
        </w:tabs>
        <w:spacing w:line="240" w:lineRule="auto"/>
        <w:ind w:left="-851" w:firstLine="0"/>
        <w:jc w:val="both"/>
        <w:rPr>
          <w:rFonts w:ascii="Times New Roman" w:hAnsi="Times New Roman" w:cs="Times New Roman"/>
          <w:color w:val="auto"/>
          <w:sz w:val="36"/>
          <w:szCs w:val="36"/>
          <w:u w:val="single"/>
          <w:lang w:val="be-BY"/>
        </w:rPr>
      </w:pPr>
    </w:p>
    <w:p w:rsidR="001A65BB" w:rsidRPr="00C123BF" w:rsidRDefault="001A65BB" w:rsidP="002D7C5D">
      <w:pPr>
        <w:pStyle w:val="3"/>
        <w:shd w:val="clear" w:color="auto" w:fill="auto"/>
        <w:tabs>
          <w:tab w:val="left" w:leader="hyphen" w:pos="4621"/>
        </w:tabs>
        <w:spacing w:line="240" w:lineRule="auto"/>
        <w:ind w:left="-851" w:firstLine="851"/>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Выстава-аўтограф:</w:t>
      </w:r>
    </w:p>
    <w:p w:rsidR="001A65BB" w:rsidRPr="00C123BF" w:rsidRDefault="001A65BB" w:rsidP="00F87D70">
      <w:pPr>
        <w:pStyle w:val="3"/>
        <w:numPr>
          <w:ilvl w:val="0"/>
          <w:numId w:val="25"/>
        </w:numPr>
        <w:shd w:val="clear" w:color="auto" w:fill="auto"/>
        <w:tabs>
          <w:tab w:val="left" w:leader="hyphen" w:pos="4621"/>
        </w:tabs>
        <w:spacing w:line="240" w:lineRule="auto"/>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Аўтограф на памяць </w:t>
      </w:r>
    </w:p>
    <w:p w:rsidR="001A65BB" w:rsidRPr="00C123BF" w:rsidRDefault="001A65BB" w:rsidP="00F87D70">
      <w:pPr>
        <w:pStyle w:val="3"/>
        <w:numPr>
          <w:ilvl w:val="0"/>
          <w:numId w:val="25"/>
        </w:numPr>
        <w:shd w:val="clear" w:color="auto" w:fill="auto"/>
        <w:tabs>
          <w:tab w:val="left" w:leader="hyphen" w:pos="4621"/>
        </w:tabs>
        <w:spacing w:line="240" w:lineRule="auto"/>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Нашы гocцi</w:t>
      </w:r>
    </w:p>
    <w:p w:rsidR="001A65BB" w:rsidRPr="00C123BF" w:rsidRDefault="001A65BB" w:rsidP="00F87D70">
      <w:pPr>
        <w:pStyle w:val="3"/>
        <w:numPr>
          <w:ilvl w:val="0"/>
          <w:numId w:val="25"/>
        </w:numPr>
        <w:shd w:val="clear" w:color="auto" w:fill="auto"/>
        <w:tabs>
          <w:tab w:val="left" w:leader="hyphen" w:pos="4621"/>
        </w:tabs>
        <w:spacing w:line="240" w:lineRule="auto"/>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Бібліятэка i пісьменнік</w:t>
      </w:r>
    </w:p>
    <w:p w:rsidR="001A65BB" w:rsidRPr="00C123BF" w:rsidRDefault="001A65BB" w:rsidP="001A65BB">
      <w:pPr>
        <w:pStyle w:val="3"/>
        <w:shd w:val="clear" w:color="auto" w:fill="auto"/>
        <w:tabs>
          <w:tab w:val="left" w:leader="hyphen" w:pos="4621"/>
        </w:tabs>
        <w:spacing w:line="240" w:lineRule="auto"/>
        <w:ind w:left="-851" w:firstLine="0"/>
        <w:jc w:val="both"/>
        <w:rPr>
          <w:rFonts w:ascii="Times New Roman" w:hAnsi="Times New Roman" w:cs="Times New Roman"/>
          <w:color w:val="auto"/>
          <w:sz w:val="36"/>
          <w:szCs w:val="36"/>
          <w:u w:val="single"/>
          <w:lang w:val="be-BY"/>
        </w:rPr>
      </w:pPr>
    </w:p>
    <w:p w:rsidR="001A65BB" w:rsidRPr="00C123BF" w:rsidRDefault="001A65BB" w:rsidP="002D7C5D">
      <w:pPr>
        <w:pStyle w:val="3"/>
        <w:shd w:val="clear" w:color="auto" w:fill="auto"/>
        <w:tabs>
          <w:tab w:val="left" w:leader="hyphen" w:pos="4601"/>
        </w:tabs>
        <w:spacing w:line="240" w:lineRule="auto"/>
        <w:ind w:left="-851" w:firstLine="851"/>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Выстава-настрой:</w:t>
      </w:r>
    </w:p>
    <w:p w:rsidR="001A65BB" w:rsidRPr="00C123BF" w:rsidRDefault="001A65BB" w:rsidP="00F87D70">
      <w:pPr>
        <w:pStyle w:val="3"/>
        <w:numPr>
          <w:ilvl w:val="0"/>
          <w:numId w:val="26"/>
        </w:numPr>
        <w:shd w:val="clear" w:color="auto" w:fill="auto"/>
        <w:tabs>
          <w:tab w:val="left" w:leader="hyphen" w:pos="4601"/>
        </w:tabs>
        <w:spacing w:line="240" w:lineRule="auto"/>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Дзеці зробяць наш свет лепшым (да Дня абароны дзяцей)</w:t>
      </w:r>
    </w:p>
    <w:p w:rsidR="001A65BB" w:rsidRPr="00C123BF" w:rsidRDefault="001A65BB" w:rsidP="00F87D70">
      <w:pPr>
        <w:pStyle w:val="3"/>
        <w:numPr>
          <w:ilvl w:val="0"/>
          <w:numId w:val="26"/>
        </w:numPr>
        <w:shd w:val="clear" w:color="auto" w:fill="auto"/>
        <w:tabs>
          <w:tab w:val="left" w:leader="hyphen" w:pos="4601"/>
        </w:tabs>
        <w:spacing w:line="240" w:lineRule="auto"/>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 xml:space="preserve">Чытай </w:t>
      </w:r>
      <w:r w:rsidRPr="00C123BF">
        <w:rPr>
          <w:rStyle w:val="8"/>
          <w:rFonts w:ascii="Times New Roman" w:hAnsi="Times New Roman" w:cs="Times New Roman"/>
          <w:color w:val="auto"/>
          <w:sz w:val="36"/>
          <w:szCs w:val="36"/>
          <w:lang w:val="be-BY"/>
        </w:rPr>
        <w:t xml:space="preserve">i </w:t>
      </w:r>
      <w:r w:rsidRPr="00C123BF">
        <w:rPr>
          <w:rFonts w:ascii="Times New Roman" w:hAnsi="Times New Roman" w:cs="Times New Roman"/>
          <w:color w:val="auto"/>
          <w:sz w:val="36"/>
          <w:szCs w:val="36"/>
          <w:lang w:val="be-BY"/>
        </w:rPr>
        <w:t>весялі душу</w:t>
      </w:r>
    </w:p>
    <w:p w:rsidR="001A65BB" w:rsidRPr="00C123BF" w:rsidRDefault="001A65BB" w:rsidP="00F87D70">
      <w:pPr>
        <w:pStyle w:val="3"/>
        <w:numPr>
          <w:ilvl w:val="0"/>
          <w:numId w:val="26"/>
        </w:numPr>
        <w:shd w:val="clear" w:color="auto" w:fill="auto"/>
        <w:tabs>
          <w:tab w:val="left" w:leader="hyphen" w:pos="4601"/>
        </w:tabs>
        <w:spacing w:line="240" w:lineRule="auto"/>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Лета – лепшых </w:t>
      </w:r>
      <w:r w:rsidRPr="00C123BF">
        <w:rPr>
          <w:rStyle w:val="Candara"/>
          <w:rFonts w:ascii="Times New Roman" w:hAnsi="Times New Roman" w:cs="Times New Roman"/>
          <w:color w:val="auto"/>
          <w:sz w:val="36"/>
          <w:szCs w:val="36"/>
          <w:lang w:val="be-BY"/>
        </w:rPr>
        <w:t xml:space="preserve">кніг </w:t>
      </w:r>
      <w:r w:rsidRPr="00C123BF">
        <w:rPr>
          <w:rFonts w:ascii="Times New Roman" w:hAnsi="Times New Roman" w:cs="Times New Roman"/>
          <w:color w:val="auto"/>
          <w:sz w:val="36"/>
          <w:szCs w:val="36"/>
          <w:lang w:val="be-BY"/>
        </w:rPr>
        <w:t>пара</w:t>
      </w:r>
    </w:p>
    <w:p w:rsidR="001A65BB" w:rsidRPr="00C123BF" w:rsidRDefault="001A65BB" w:rsidP="00F87D70">
      <w:pPr>
        <w:pStyle w:val="3"/>
        <w:numPr>
          <w:ilvl w:val="0"/>
          <w:numId w:val="26"/>
        </w:numPr>
        <w:shd w:val="clear" w:color="auto" w:fill="auto"/>
        <w:tabs>
          <w:tab w:val="left" w:leader="hyphen" w:pos="4601"/>
        </w:tabs>
        <w:spacing w:line="240" w:lineRule="auto"/>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 xml:space="preserve">Лета </w:t>
      </w:r>
      <w:r w:rsidRPr="00C123BF">
        <w:rPr>
          <w:rStyle w:val="8"/>
          <w:rFonts w:ascii="Times New Roman" w:hAnsi="Times New Roman" w:cs="Times New Roman"/>
          <w:color w:val="auto"/>
          <w:sz w:val="36"/>
          <w:szCs w:val="36"/>
          <w:lang w:val="be-BY"/>
        </w:rPr>
        <w:t xml:space="preserve">кліча, </w:t>
      </w:r>
      <w:r w:rsidRPr="00C123BF">
        <w:rPr>
          <w:rFonts w:ascii="Times New Roman" w:hAnsi="Times New Roman" w:cs="Times New Roman"/>
          <w:color w:val="auto"/>
          <w:sz w:val="36"/>
          <w:szCs w:val="36"/>
          <w:lang w:val="be-BY"/>
        </w:rPr>
        <w:t xml:space="preserve">дзеці, вас да чытання </w:t>
      </w:r>
      <w:r w:rsidRPr="00C123BF">
        <w:rPr>
          <w:rStyle w:val="7pt"/>
          <w:rFonts w:ascii="Times New Roman" w:hAnsi="Times New Roman" w:cs="Times New Roman"/>
          <w:i w:val="0"/>
          <w:color w:val="auto"/>
          <w:sz w:val="36"/>
          <w:szCs w:val="36"/>
          <w:lang w:val="be-BY"/>
        </w:rPr>
        <w:t>кніг y</w:t>
      </w:r>
      <w:r w:rsidRPr="00C123BF">
        <w:rPr>
          <w:rStyle w:val="7pt"/>
          <w:rFonts w:ascii="Times New Roman" w:hAnsi="Times New Roman" w:cs="Times New Roman"/>
          <w:color w:val="auto"/>
          <w:sz w:val="36"/>
          <w:szCs w:val="36"/>
          <w:lang w:val="be-BY"/>
        </w:rPr>
        <w:t xml:space="preserve"> </w:t>
      </w:r>
      <w:r w:rsidRPr="00C123BF">
        <w:rPr>
          <w:rFonts w:ascii="Times New Roman" w:hAnsi="Times New Roman" w:cs="Times New Roman"/>
          <w:color w:val="auto"/>
          <w:sz w:val="36"/>
          <w:szCs w:val="36"/>
          <w:lang w:val="be-BY"/>
        </w:rPr>
        <w:t>нас</w:t>
      </w:r>
    </w:p>
    <w:p w:rsidR="001A65BB" w:rsidRPr="00C123BF" w:rsidRDefault="001A65BB" w:rsidP="00F87D70">
      <w:pPr>
        <w:pStyle w:val="3"/>
        <w:numPr>
          <w:ilvl w:val="0"/>
          <w:numId w:val="26"/>
        </w:numPr>
        <w:shd w:val="clear" w:color="auto" w:fill="auto"/>
        <w:tabs>
          <w:tab w:val="left" w:leader="hyphen" w:pos="4601"/>
        </w:tabs>
        <w:spacing w:line="240" w:lineRule="auto"/>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Зачараваныя зімою</w:t>
      </w:r>
    </w:p>
    <w:p w:rsidR="001A65BB" w:rsidRPr="00C123BF" w:rsidRDefault="001A65BB" w:rsidP="00F87D70">
      <w:pPr>
        <w:pStyle w:val="3"/>
        <w:numPr>
          <w:ilvl w:val="0"/>
          <w:numId w:val="26"/>
        </w:numPr>
        <w:shd w:val="clear" w:color="auto" w:fill="auto"/>
        <w:tabs>
          <w:tab w:val="left" w:leader="hyphen" w:pos="4601"/>
        </w:tabs>
        <w:spacing w:line="240" w:lineRule="auto"/>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Восеньскі накцюрн</w:t>
      </w:r>
    </w:p>
    <w:p w:rsidR="001A65BB" w:rsidRPr="00C123BF" w:rsidRDefault="001A65BB" w:rsidP="002D7C5D">
      <w:pPr>
        <w:pStyle w:val="3"/>
        <w:shd w:val="clear" w:color="auto" w:fill="auto"/>
        <w:tabs>
          <w:tab w:val="left" w:leader="hyphen" w:pos="4601"/>
        </w:tabs>
        <w:spacing w:line="240" w:lineRule="auto"/>
        <w:ind w:left="-567" w:firstLine="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Для выстав</w:t>
      </w:r>
      <w:r w:rsidR="002D7C5D" w:rsidRPr="00C123BF">
        <w:rPr>
          <w:rFonts w:ascii="Times New Roman" w:hAnsi="Times New Roman" w:cs="Times New Roman"/>
          <w:color w:val="auto"/>
          <w:sz w:val="36"/>
          <w:szCs w:val="36"/>
          <w:lang w:val="be-BY"/>
        </w:rPr>
        <w:t>ы-настрою характэрны ў</w:t>
      </w:r>
      <w:r w:rsidRPr="00C123BF">
        <w:rPr>
          <w:rFonts w:ascii="Times New Roman" w:hAnsi="Times New Roman" w:cs="Times New Roman"/>
          <w:color w:val="auto"/>
          <w:sz w:val="36"/>
          <w:szCs w:val="36"/>
          <w:lang w:val="be-BY"/>
        </w:rPr>
        <w:t xml:space="preserve">се складаемыя выставачнай работы – назва, цытата, зварот да чытача. Але </w:t>
      </w:r>
      <w:r w:rsidRPr="00C123BF">
        <w:rPr>
          <w:rFonts w:ascii="Times New Roman" w:hAnsi="Times New Roman" w:cs="Times New Roman"/>
          <w:color w:val="auto"/>
          <w:sz w:val="36"/>
          <w:szCs w:val="36"/>
          <w:lang w:val="be-BY"/>
        </w:rPr>
        <w:lastRenderedPageBreak/>
        <w:t xml:space="preserve">самае галоўнае </w:t>
      </w:r>
      <w:r w:rsidRPr="00C123BF">
        <w:rPr>
          <w:rStyle w:val="23"/>
          <w:rFonts w:ascii="Times New Roman" w:hAnsi="Times New Roman" w:cs="Times New Roman"/>
          <w:color w:val="auto"/>
          <w:sz w:val="36"/>
          <w:szCs w:val="36"/>
          <w:lang w:val="be-BY"/>
        </w:rPr>
        <w:t xml:space="preserve">– </w:t>
      </w:r>
      <w:r w:rsidRPr="00C123BF">
        <w:rPr>
          <w:rFonts w:ascii="Times New Roman" w:hAnsi="Times New Roman" w:cs="Times New Roman"/>
          <w:color w:val="auto"/>
          <w:sz w:val="36"/>
          <w:szCs w:val="36"/>
          <w:lang w:val="be-BY"/>
        </w:rPr>
        <w:t xml:space="preserve">настрой. Яго зрабіць па сіле кожнай </w:t>
      </w:r>
      <w:r w:rsidRPr="00C123BF">
        <w:rPr>
          <w:rStyle w:val="ac"/>
          <w:rFonts w:ascii="Times New Roman" w:hAnsi="Times New Roman" w:cs="Times New Roman"/>
          <w:i w:val="0"/>
          <w:color w:val="auto"/>
          <w:sz w:val="36"/>
          <w:szCs w:val="36"/>
          <w:lang w:val="be-BY"/>
        </w:rPr>
        <w:t>бібліят</w:t>
      </w:r>
      <w:r w:rsidRPr="00C123BF">
        <w:rPr>
          <w:rStyle w:val="ac"/>
          <w:rFonts w:ascii="Times New Roman" w:hAnsi="Times New Roman" w:cs="Times New Roman"/>
          <w:color w:val="auto"/>
          <w:sz w:val="36"/>
          <w:szCs w:val="36"/>
          <w:lang w:val="be-BY"/>
        </w:rPr>
        <w:t>э</w:t>
      </w:r>
      <w:r w:rsidRPr="00C123BF">
        <w:rPr>
          <w:rFonts w:ascii="Times New Roman" w:hAnsi="Times New Roman" w:cs="Times New Roman"/>
          <w:color w:val="auto"/>
          <w:sz w:val="36"/>
          <w:szCs w:val="36"/>
          <w:lang w:val="be-BY"/>
        </w:rPr>
        <w:t>цы</w:t>
      </w:r>
      <w:r w:rsidRPr="00C123BF">
        <w:rPr>
          <w:rFonts w:ascii="Times New Roman" w:hAnsi="Times New Roman" w:cs="Times New Roman"/>
          <w:i/>
          <w:color w:val="auto"/>
          <w:sz w:val="36"/>
          <w:szCs w:val="36"/>
          <w:lang w:val="be-BY"/>
        </w:rPr>
        <w:t>.</w:t>
      </w:r>
      <w:r w:rsidRPr="00C123BF">
        <w:rPr>
          <w:rFonts w:ascii="Times New Roman" w:hAnsi="Times New Roman" w:cs="Times New Roman"/>
          <w:color w:val="auto"/>
          <w:sz w:val="36"/>
          <w:szCs w:val="36"/>
          <w:lang w:val="be-BY"/>
        </w:rPr>
        <w:t xml:space="preserve"> Так, да выставы «Зачараваныя зімою» неабходна зрабіць сняжынкі з вершамі аб зім</w:t>
      </w:r>
      <w:r w:rsidRPr="00C123BF">
        <w:rPr>
          <w:rStyle w:val="8"/>
          <w:rFonts w:ascii="Times New Roman" w:hAnsi="Times New Roman" w:cs="Times New Roman"/>
          <w:color w:val="auto"/>
          <w:sz w:val="36"/>
          <w:szCs w:val="36"/>
          <w:lang w:val="be-BY"/>
        </w:rPr>
        <w:t xml:space="preserve">e </w:t>
      </w:r>
      <w:r w:rsidRPr="00C123BF">
        <w:rPr>
          <w:rStyle w:val="Candara"/>
          <w:rFonts w:ascii="Times New Roman" w:hAnsi="Times New Roman" w:cs="Times New Roman"/>
          <w:color w:val="auto"/>
          <w:sz w:val="36"/>
          <w:szCs w:val="36"/>
          <w:lang w:val="be-BY"/>
        </w:rPr>
        <w:t xml:space="preserve">i </w:t>
      </w:r>
      <w:r w:rsidRPr="00C123BF">
        <w:rPr>
          <w:rFonts w:ascii="Times New Roman" w:hAnsi="Times New Roman" w:cs="Times New Roman"/>
          <w:color w:val="auto"/>
          <w:sz w:val="36"/>
          <w:szCs w:val="36"/>
          <w:lang w:val="be-BY"/>
        </w:rPr>
        <w:t xml:space="preserve">развесіць </w:t>
      </w:r>
      <w:r w:rsidRPr="00C123BF">
        <w:rPr>
          <w:rStyle w:val="Candara"/>
          <w:rFonts w:ascii="Times New Roman" w:hAnsi="Times New Roman" w:cs="Times New Roman"/>
          <w:color w:val="auto"/>
          <w:sz w:val="36"/>
          <w:szCs w:val="36"/>
          <w:lang w:val="be-BY"/>
        </w:rPr>
        <w:t xml:space="preserve">ix </w:t>
      </w:r>
      <w:r w:rsidRPr="00C123BF">
        <w:rPr>
          <w:rFonts w:ascii="Times New Roman" w:hAnsi="Times New Roman" w:cs="Times New Roman"/>
          <w:color w:val="auto"/>
          <w:sz w:val="36"/>
          <w:szCs w:val="36"/>
          <w:lang w:val="be-BY"/>
        </w:rPr>
        <w:t>па памяшканню, дзе яна будзе дэманстравацца. Гэта створыць эфект падаючага снега. Зварот да чытачоў можна надрукаваць на рукавіцах. Банкетку пасыпаць снегам з ваты, пакласці яловую галінку, а ў мяшку Дзеда-Мароза – кнігі аб зіме</w:t>
      </w:r>
      <w:r w:rsidRPr="00C123BF">
        <w:rPr>
          <w:rStyle w:val="8"/>
          <w:rFonts w:ascii="Times New Roman" w:hAnsi="Times New Roman" w:cs="Times New Roman"/>
          <w:color w:val="auto"/>
          <w:sz w:val="36"/>
          <w:szCs w:val="36"/>
          <w:lang w:val="be-BY"/>
        </w:rPr>
        <w:t xml:space="preserve">, </w:t>
      </w:r>
      <w:r w:rsidRPr="00C123BF">
        <w:rPr>
          <w:rFonts w:ascii="Times New Roman" w:hAnsi="Times New Roman" w:cs="Times New Roman"/>
          <w:color w:val="auto"/>
          <w:sz w:val="36"/>
          <w:szCs w:val="36"/>
          <w:lang w:val="be-BY"/>
        </w:rPr>
        <w:t>Ражстве, Новым годзе.</w:t>
      </w:r>
    </w:p>
    <w:p w:rsidR="001A65BB" w:rsidRPr="00C123BF" w:rsidRDefault="001A65BB" w:rsidP="002D7C5D">
      <w:pPr>
        <w:pStyle w:val="3"/>
        <w:shd w:val="clear" w:color="auto" w:fill="auto"/>
        <w:tabs>
          <w:tab w:val="left" w:leader="underscore" w:pos="4639"/>
        </w:tabs>
        <w:spacing w:line="240" w:lineRule="auto"/>
        <w:ind w:left="-567" w:firstLine="425"/>
        <w:jc w:val="both"/>
        <w:rPr>
          <w:rFonts w:ascii="Times New Roman" w:hAnsi="Times New Roman" w:cs="Times New Roman"/>
          <w:color w:val="auto"/>
          <w:sz w:val="36"/>
          <w:szCs w:val="36"/>
          <w:lang w:val="be-BY"/>
        </w:rPr>
      </w:pPr>
    </w:p>
    <w:p w:rsidR="001A65BB" w:rsidRPr="00C123BF" w:rsidRDefault="001A65BB" w:rsidP="008D4EF0">
      <w:pPr>
        <w:pStyle w:val="3"/>
        <w:shd w:val="clear" w:color="auto" w:fill="auto"/>
        <w:tabs>
          <w:tab w:val="left" w:leader="underscore" w:pos="4639"/>
        </w:tabs>
        <w:spacing w:line="240" w:lineRule="auto"/>
        <w:ind w:left="-851" w:firstLine="709"/>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Выстава-прысвячэнне:</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Вялікі беларус (Ф. Скарына)</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Беларускі рамантык (В. Ваньковіч)</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Нябесная апякунка Беларусі (Е. Полацкая)</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Унучка Чарадзея (Е. Полацкая)</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Адданы сын Бацькаўшчыны (К. Каліноўскі)</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Сын зямлі беларускай (К. Каліноўскі)</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Археолаг божай міласцю (Г. Штыхаў)</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Ажываюць сівыя стагоддзі (Г. Штыхаў)</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Вывучэнне гісторыі pадзімы – галоўнае ў яго жыцці (М. Улашчык)</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Жыццё, адданае Беларусі (М. Улашчык)</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Канцлер Вялікага Княства (Л. Сапега)</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Айцец Айчыны залатога веку (Л. Сапега)</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Бацька Айчыны (Л. Сапега)</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Трымаў сцяг дзяржаўнасці (Л. Сапега)</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Апостал яднання i веры (I. Руцкі)</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Будаўнік беларускай царквы (I. Руцкі)</w:t>
      </w:r>
    </w:p>
    <w:p w:rsidR="001A65BB" w:rsidRPr="00C123BF" w:rsidRDefault="002D7C5D"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Пісьменнік-палеміст (І</w:t>
      </w:r>
      <w:r w:rsidR="001A65BB" w:rsidRPr="00C123BF">
        <w:rPr>
          <w:rFonts w:ascii="Times New Roman" w:hAnsi="Times New Roman" w:cs="Times New Roman"/>
          <w:color w:val="auto"/>
          <w:sz w:val="36"/>
          <w:szCs w:val="36"/>
          <w:lang w:val="be-BY"/>
        </w:rPr>
        <w:t>. Руцкі)</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Каралева кахання – Барбара Радзівіл (Радзівілы)</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Барбара i Жыгімонт (Радзівілы)</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Чалавек-энцыклапедыя (У. Пяткевіч)</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Вялікі знаўца Палесся (У. Пяткевіч)</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Слоў i думак сейбіт (С. Полацкі)</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lastRenderedPageBreak/>
        <w:t>Ваявода паўстанцаў (Э. Плятэр)</w:t>
      </w:r>
    </w:p>
    <w:p w:rsidR="001A65BB" w:rsidRPr="00C123BF" w:rsidRDefault="001A65BB" w:rsidP="00F87D70">
      <w:pPr>
        <w:pStyle w:val="3"/>
        <w:numPr>
          <w:ilvl w:val="0"/>
          <w:numId w:val="27"/>
        </w:numPr>
        <w:shd w:val="clear" w:color="auto" w:fill="auto"/>
        <w:tabs>
          <w:tab w:val="left" w:leader="underscore" w:pos="4639"/>
        </w:tabs>
        <w:spacing w:line="240" w:lineRule="auto"/>
        <w:ind w:left="0" w:hanging="567"/>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Беларуская Жана Д’Арк (Э. Плятэр)</w:t>
      </w:r>
    </w:p>
    <w:p w:rsidR="001A65BB" w:rsidRPr="00C123BF" w:rsidRDefault="001A65BB" w:rsidP="001A65BB">
      <w:pPr>
        <w:rPr>
          <w:rFonts w:eastAsia="Franklin Gothic Book"/>
          <w:sz w:val="36"/>
          <w:szCs w:val="36"/>
          <w:u w:val="single"/>
          <w:lang w:val="be-BY"/>
        </w:rPr>
        <w:sectPr w:rsidR="001A65BB" w:rsidRPr="00C123BF">
          <w:type w:val="continuous"/>
          <w:pgSz w:w="11909" w:h="16838"/>
          <w:pgMar w:top="1134" w:right="851" w:bottom="1134" w:left="1701" w:header="0" w:footer="6" w:gutter="0"/>
          <w:cols w:space="720"/>
        </w:sectPr>
      </w:pPr>
    </w:p>
    <w:p w:rsidR="001A65BB" w:rsidRPr="00C123BF" w:rsidRDefault="00016252" w:rsidP="00F87D70">
      <w:pPr>
        <w:pStyle w:val="3"/>
        <w:numPr>
          <w:ilvl w:val="0"/>
          <w:numId w:val="27"/>
        </w:numPr>
        <w:shd w:val="clear" w:color="auto" w:fill="auto"/>
        <w:tabs>
          <w:tab w:val="left" w:pos="-993"/>
        </w:tabs>
        <w:spacing w:line="240" w:lineRule="auto"/>
        <w:ind w:left="-284" w:right="-2905"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lastRenderedPageBreak/>
        <w:t>Жана Д’а</w:t>
      </w:r>
      <w:r w:rsidR="001A65BB" w:rsidRPr="00C123BF">
        <w:rPr>
          <w:rFonts w:ascii="Times New Roman" w:hAnsi="Times New Roman" w:cs="Times New Roman"/>
          <w:color w:val="auto"/>
          <w:sz w:val="36"/>
          <w:szCs w:val="36"/>
          <w:lang w:val="be-BY"/>
        </w:rPr>
        <w:t>рк з ліцвінскіх гоняў (Э.Плятэр)</w:t>
      </w:r>
    </w:p>
    <w:p w:rsidR="001A65BB" w:rsidRPr="00C123BF" w:rsidRDefault="001A65BB" w:rsidP="00F87D70">
      <w:pPr>
        <w:pStyle w:val="3"/>
        <w:numPr>
          <w:ilvl w:val="0"/>
          <w:numId w:val="27"/>
        </w:numPr>
        <w:shd w:val="clear" w:color="auto" w:fill="auto"/>
        <w:tabs>
          <w:tab w:val="left" w:pos="-993"/>
        </w:tabs>
        <w:spacing w:line="240" w:lineRule="auto"/>
        <w:ind w:left="-284"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Эмілія Плятэр – паэт i ваяр</w:t>
      </w:r>
    </w:p>
    <w:p w:rsidR="001A65BB" w:rsidRPr="00C123BF" w:rsidRDefault="001A65BB" w:rsidP="00F87D70">
      <w:pPr>
        <w:pStyle w:val="3"/>
        <w:numPr>
          <w:ilvl w:val="0"/>
          <w:numId w:val="27"/>
        </w:numPr>
        <w:shd w:val="clear" w:color="auto" w:fill="auto"/>
        <w:tabs>
          <w:tab w:val="left" w:pos="-993"/>
        </w:tabs>
        <w:spacing w:line="240" w:lineRule="auto"/>
        <w:ind w:left="-284" w:right="-3330"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Жанчына ў гісторыі Беларусi (Э.Плятэр)</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Прафесар электраграфіi і магнецізму (Я. Наркевіч)</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Святло адкрыццяў Наркевіча-Ёдкі (Я. Наркевіч</w:t>
      </w:r>
      <w:r w:rsidRPr="00C123BF">
        <w:rPr>
          <w:rStyle w:val="Candara"/>
          <w:rFonts w:ascii="Times New Roman" w:hAnsi="Times New Roman" w:cs="Times New Roman"/>
          <w:color w:val="auto"/>
          <w:sz w:val="36"/>
          <w:szCs w:val="36"/>
          <w:lang w:val="be-BY"/>
        </w:rPr>
        <w:t>)</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«Чалавек ён быў...» (П. Машэраў)</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Дарога, якую масціў (П. Машэраў)</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«Хай свяціцца iмя твае...» (П. Машэраў)</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З ягонай лёгкай pyкi (П. Машэраў)</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Каб у кожнага пакалення быў свой Машэраў</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На ўсё яго хапала (В. Ластоўскі)</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Валадар слова i духу (В. Ластоўскі)</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Пакліканы часам (В. Ластоўскі)</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Неадменны сакратар Адраджэння (В. Ластоўскі)</w:t>
      </w:r>
    </w:p>
    <w:p w:rsidR="001A65BB" w:rsidRPr="00C123BF" w:rsidRDefault="001A65BB" w:rsidP="00F87D70">
      <w:pPr>
        <w:pStyle w:val="3"/>
        <w:numPr>
          <w:ilvl w:val="0"/>
          <w:numId w:val="27"/>
        </w:numPr>
        <w:shd w:val="clear" w:color="auto" w:fill="auto"/>
        <w:tabs>
          <w:tab w:val="left" w:pos="-993"/>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Унікальны светлы талент (Г. Каханоўскі)</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Шматгранны талент, памножаны на працавітасць (Г. Каханоўскі)</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Наш Касцюшка</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Паланез для касіянераў (Т. Касцюшка)</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Жыццё, адданае беларускай навуцы (Я. Kapcкi)</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З ясным ліхтарыкам у руках (У. Ігнатоўскі)</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Летапісец беларускай гісторыі (М. Ермаловіч)</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Наш першы энцыклапедыст (А. Ельскі)</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Нястомны падарожнік (А. Ельскі)</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Геаграфічны даследчык (А. Елькі)</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Таленавіты педагог, лектар i выхавацель (М. Доўнар-Запольскі)</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Грамадзянін Чылі, беларус (I. Дамейка)</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Консул з Беларусі (I. Гашкевіч)</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Подзв</w:t>
      </w:r>
      <w:r w:rsidRPr="00C123BF">
        <w:rPr>
          <w:rStyle w:val="Candara"/>
          <w:rFonts w:ascii="Times New Roman" w:hAnsi="Times New Roman" w:cs="Times New Roman"/>
          <w:color w:val="auto"/>
          <w:sz w:val="36"/>
          <w:szCs w:val="36"/>
          <w:lang w:val="be-BY"/>
        </w:rPr>
        <w:t>і</w:t>
      </w:r>
      <w:r w:rsidRPr="00C123BF">
        <w:rPr>
          <w:rFonts w:ascii="Times New Roman" w:hAnsi="Times New Roman" w:cs="Times New Roman"/>
          <w:color w:val="auto"/>
          <w:sz w:val="36"/>
          <w:szCs w:val="36"/>
          <w:lang w:val="be-BY"/>
        </w:rPr>
        <w:t>г жыцця І. Чэрскага</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lastRenderedPageBreak/>
        <w:t>Начальнік Арктыкі (О. Шміт)</w:t>
      </w:r>
    </w:p>
    <w:p w:rsidR="001A65BB" w:rsidRPr="00C123BF" w:rsidRDefault="001A65BB" w:rsidP="00F87D70">
      <w:pPr>
        <w:pStyle w:val="3"/>
        <w:numPr>
          <w:ilvl w:val="0"/>
          <w:numId w:val="27"/>
        </w:numPr>
        <w:shd w:val="clear" w:color="auto" w:fill="auto"/>
        <w:tabs>
          <w:tab w:val="left" w:pos="-142"/>
        </w:tabs>
        <w:spacing w:line="240" w:lineRule="auto"/>
        <w:ind w:left="-284" w:right="-5173" w:hanging="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Ламаносаў з Магілёва (О. Шміт)</w:t>
      </w:r>
    </w:p>
    <w:p w:rsidR="001A65BB" w:rsidRPr="00C123BF" w:rsidRDefault="001A65BB" w:rsidP="001A65BB">
      <w:pPr>
        <w:pStyle w:val="3"/>
        <w:shd w:val="clear" w:color="auto" w:fill="auto"/>
        <w:tabs>
          <w:tab w:val="left" w:pos="179"/>
        </w:tabs>
        <w:spacing w:line="240" w:lineRule="auto"/>
        <w:ind w:right="-5173" w:firstLine="0"/>
        <w:jc w:val="both"/>
        <w:rPr>
          <w:rFonts w:ascii="Times New Roman" w:hAnsi="Times New Roman" w:cs="Times New Roman"/>
          <w:color w:val="auto"/>
          <w:sz w:val="36"/>
          <w:szCs w:val="36"/>
          <w:lang w:val="be-BY"/>
        </w:rPr>
      </w:pPr>
    </w:p>
    <w:p w:rsidR="001A65BB" w:rsidRPr="00C123BF" w:rsidRDefault="001A65BB" w:rsidP="008D4EF0">
      <w:pPr>
        <w:pStyle w:val="3"/>
        <w:shd w:val="clear" w:color="auto" w:fill="auto"/>
        <w:tabs>
          <w:tab w:val="left" w:pos="179"/>
        </w:tabs>
        <w:spacing w:line="240" w:lineRule="auto"/>
        <w:ind w:left="-851" w:right="-5171" w:firstLine="709"/>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Выстава-ракурс:</w:t>
      </w:r>
    </w:p>
    <w:p w:rsidR="001A65BB" w:rsidRPr="00C123BF" w:rsidRDefault="001A65BB" w:rsidP="00F87D70">
      <w:pPr>
        <w:pStyle w:val="3"/>
        <w:numPr>
          <w:ilvl w:val="0"/>
          <w:numId w:val="28"/>
        </w:numPr>
        <w:shd w:val="clear" w:color="auto" w:fill="auto"/>
        <w:tabs>
          <w:tab w:val="left" w:pos="179"/>
        </w:tabs>
        <w:spacing w:line="240" w:lineRule="auto"/>
        <w:ind w:right="-5173"/>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Беларусь з пункту гледжання</w:t>
      </w:r>
    </w:p>
    <w:p w:rsidR="001A65BB" w:rsidRPr="00C123BF" w:rsidRDefault="001A65BB" w:rsidP="001A65BB">
      <w:pPr>
        <w:pStyle w:val="3"/>
        <w:shd w:val="clear" w:color="auto" w:fill="auto"/>
        <w:tabs>
          <w:tab w:val="left" w:pos="179"/>
        </w:tabs>
        <w:spacing w:line="240" w:lineRule="auto"/>
        <w:ind w:left="-273" w:right="-5173" w:firstLine="0"/>
        <w:jc w:val="both"/>
        <w:rPr>
          <w:rFonts w:ascii="Times New Roman" w:hAnsi="Times New Roman" w:cs="Times New Roman"/>
          <w:color w:val="auto"/>
          <w:sz w:val="36"/>
          <w:szCs w:val="36"/>
          <w:u w:val="single"/>
          <w:lang w:val="be-BY"/>
        </w:rPr>
      </w:pPr>
    </w:p>
    <w:p w:rsidR="001A65BB" w:rsidRPr="00C123BF" w:rsidRDefault="001A65BB" w:rsidP="008D4EF0">
      <w:pPr>
        <w:pStyle w:val="3"/>
        <w:shd w:val="clear" w:color="auto" w:fill="auto"/>
        <w:tabs>
          <w:tab w:val="left" w:pos="179"/>
        </w:tabs>
        <w:spacing w:line="240" w:lineRule="auto"/>
        <w:ind w:left="-851" w:right="-5171" w:firstLine="709"/>
        <w:jc w:val="both"/>
        <w:rPr>
          <w:rFonts w:ascii="Times New Roman" w:hAnsi="Times New Roman" w:cs="Times New Roman"/>
          <w:color w:val="auto"/>
          <w:sz w:val="36"/>
          <w:szCs w:val="36"/>
          <w:u w:val="single"/>
          <w:lang w:val="be-BY"/>
        </w:rPr>
      </w:pPr>
      <w:r w:rsidRPr="00C123BF">
        <w:rPr>
          <w:rStyle w:val="8"/>
          <w:rFonts w:ascii="Times New Roman" w:hAnsi="Times New Roman" w:cs="Times New Roman"/>
          <w:bCs/>
          <w:color w:val="auto"/>
          <w:sz w:val="36"/>
          <w:szCs w:val="36"/>
          <w:u w:val="single"/>
          <w:lang w:val="be-BY"/>
        </w:rPr>
        <w:t>Выстава-суд:</w:t>
      </w:r>
    </w:p>
    <w:p w:rsidR="001A65BB" w:rsidRPr="00C123BF" w:rsidRDefault="001A65BB" w:rsidP="00F87D70">
      <w:pPr>
        <w:pStyle w:val="3"/>
        <w:numPr>
          <w:ilvl w:val="0"/>
          <w:numId w:val="28"/>
        </w:numPr>
        <w:shd w:val="clear" w:color="auto" w:fill="auto"/>
        <w:tabs>
          <w:tab w:val="left" w:pos="179"/>
        </w:tabs>
        <w:spacing w:line="240" w:lineRule="auto"/>
        <w:ind w:right="-5173"/>
        <w:jc w:val="both"/>
        <w:rPr>
          <w:rStyle w:val="8"/>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Абвінавачваецца... (пiвa, цыгарэта, абыякавасць, </w:t>
      </w:r>
      <w:r w:rsidRPr="00C123BF">
        <w:rPr>
          <w:rStyle w:val="8"/>
          <w:rFonts w:ascii="Times New Roman" w:hAnsi="Times New Roman" w:cs="Times New Roman"/>
          <w:color w:val="auto"/>
          <w:sz w:val="36"/>
          <w:szCs w:val="36"/>
          <w:lang w:val="be-BY"/>
        </w:rPr>
        <w:t>paciзм)</w:t>
      </w:r>
    </w:p>
    <w:p w:rsidR="001A65BB" w:rsidRPr="00C123BF" w:rsidRDefault="001A65BB" w:rsidP="001A65BB">
      <w:pPr>
        <w:pStyle w:val="3"/>
        <w:shd w:val="clear" w:color="auto" w:fill="auto"/>
        <w:tabs>
          <w:tab w:val="left" w:pos="179"/>
        </w:tabs>
        <w:spacing w:line="240" w:lineRule="auto"/>
        <w:ind w:left="-993" w:right="-5173" w:firstLine="0"/>
        <w:jc w:val="both"/>
        <w:rPr>
          <w:rStyle w:val="8"/>
          <w:rFonts w:ascii="Times New Roman" w:hAnsi="Times New Roman" w:cs="Times New Roman"/>
          <w:color w:val="auto"/>
          <w:sz w:val="36"/>
          <w:szCs w:val="36"/>
          <w:lang w:val="be-BY"/>
        </w:rPr>
      </w:pPr>
    </w:p>
    <w:p w:rsidR="001A65BB" w:rsidRPr="00C123BF" w:rsidRDefault="001A65BB" w:rsidP="008D4EF0">
      <w:pPr>
        <w:pStyle w:val="3"/>
        <w:shd w:val="clear" w:color="auto" w:fill="auto"/>
        <w:tabs>
          <w:tab w:val="left" w:pos="179"/>
        </w:tabs>
        <w:spacing w:line="240" w:lineRule="auto"/>
        <w:ind w:left="-851" w:right="-5173" w:firstLine="709"/>
        <w:jc w:val="both"/>
        <w:rPr>
          <w:color w:val="auto"/>
          <w:sz w:val="36"/>
          <w:szCs w:val="36"/>
          <w:u w:val="single"/>
        </w:rPr>
      </w:pPr>
      <w:r w:rsidRPr="00C123BF">
        <w:rPr>
          <w:rFonts w:ascii="Times New Roman" w:hAnsi="Times New Roman" w:cs="Times New Roman"/>
          <w:color w:val="auto"/>
          <w:sz w:val="36"/>
          <w:szCs w:val="36"/>
          <w:u w:val="single"/>
          <w:lang w:val="be-BY"/>
        </w:rPr>
        <w:t>Выстава-напамін:</w:t>
      </w:r>
    </w:p>
    <w:p w:rsidR="001A65BB" w:rsidRPr="00C123BF" w:rsidRDefault="001A65BB" w:rsidP="00F87D70">
      <w:pPr>
        <w:pStyle w:val="3"/>
        <w:numPr>
          <w:ilvl w:val="0"/>
          <w:numId w:val="28"/>
        </w:numPr>
        <w:shd w:val="clear" w:color="auto" w:fill="auto"/>
        <w:tabs>
          <w:tab w:val="left" w:pos="179"/>
        </w:tabs>
        <w:spacing w:line="240" w:lineRule="auto"/>
        <w:ind w:right="-5173"/>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Прырода крыўды недаруе</w:t>
      </w:r>
    </w:p>
    <w:p w:rsidR="001A65BB" w:rsidRPr="00C123BF" w:rsidRDefault="001A65BB" w:rsidP="00F87D70">
      <w:pPr>
        <w:pStyle w:val="3"/>
        <w:numPr>
          <w:ilvl w:val="0"/>
          <w:numId w:val="28"/>
        </w:numPr>
        <w:shd w:val="clear" w:color="auto" w:fill="auto"/>
        <w:tabs>
          <w:tab w:val="left" w:pos="179"/>
        </w:tabs>
        <w:spacing w:line="240" w:lineRule="auto"/>
        <w:ind w:right="-5173"/>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Чарнобыль: легенда, назва, быль</w:t>
      </w:r>
    </w:p>
    <w:p w:rsidR="001A65BB" w:rsidRPr="00C123BF" w:rsidRDefault="001A65BB" w:rsidP="00F87D70">
      <w:pPr>
        <w:pStyle w:val="3"/>
        <w:numPr>
          <w:ilvl w:val="0"/>
          <w:numId w:val="28"/>
        </w:numPr>
        <w:shd w:val="clear" w:color="auto" w:fill="auto"/>
        <w:tabs>
          <w:tab w:val="left" w:pos="179"/>
        </w:tabs>
        <w:spacing w:line="240" w:lineRule="auto"/>
        <w:ind w:right="-5173"/>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Маўклівыя сведкі нашай гісторыі</w:t>
      </w:r>
    </w:p>
    <w:p w:rsidR="001A65BB" w:rsidRPr="00C123BF" w:rsidRDefault="001A65BB" w:rsidP="001A65BB">
      <w:pPr>
        <w:pStyle w:val="3"/>
        <w:shd w:val="clear" w:color="auto" w:fill="auto"/>
        <w:tabs>
          <w:tab w:val="left" w:pos="179"/>
        </w:tabs>
        <w:spacing w:line="240" w:lineRule="auto"/>
        <w:ind w:left="-993" w:right="-5173" w:firstLine="0"/>
        <w:jc w:val="both"/>
        <w:rPr>
          <w:rFonts w:ascii="Times New Roman" w:hAnsi="Times New Roman" w:cs="Times New Roman"/>
          <w:color w:val="auto"/>
          <w:sz w:val="36"/>
          <w:szCs w:val="36"/>
          <w:lang w:val="be-BY"/>
        </w:rPr>
      </w:pPr>
    </w:p>
    <w:p w:rsidR="001A65BB" w:rsidRPr="00C123BF" w:rsidRDefault="001A65BB" w:rsidP="008D4EF0">
      <w:pPr>
        <w:pStyle w:val="3"/>
        <w:shd w:val="clear" w:color="auto" w:fill="auto"/>
        <w:tabs>
          <w:tab w:val="left" w:pos="179"/>
        </w:tabs>
        <w:spacing w:line="240" w:lineRule="auto"/>
        <w:ind w:left="-851" w:right="-5173" w:firstLine="567"/>
        <w:jc w:val="both"/>
        <w:rPr>
          <w:rFonts w:ascii="Times New Roman" w:hAnsi="Times New Roman" w:cs="Times New Roman"/>
          <w:color w:val="auto"/>
          <w:sz w:val="36"/>
          <w:szCs w:val="36"/>
          <w:u w:val="single"/>
          <w:lang w:val="be-BY"/>
        </w:rPr>
      </w:pPr>
      <w:r w:rsidRPr="00C123BF">
        <w:rPr>
          <w:rStyle w:val="8"/>
          <w:rFonts w:ascii="Times New Roman" w:hAnsi="Times New Roman" w:cs="Times New Roman"/>
          <w:bCs/>
          <w:color w:val="auto"/>
          <w:sz w:val="36"/>
          <w:szCs w:val="36"/>
          <w:u w:val="single"/>
          <w:lang w:val="be-BY"/>
        </w:rPr>
        <w:t>Выстава-панарама:</w:t>
      </w:r>
    </w:p>
    <w:p w:rsidR="001A65BB" w:rsidRPr="00C123BF" w:rsidRDefault="001A65BB" w:rsidP="00F87D70">
      <w:pPr>
        <w:pStyle w:val="3"/>
        <w:numPr>
          <w:ilvl w:val="0"/>
          <w:numId w:val="29"/>
        </w:numPr>
        <w:shd w:val="clear" w:color="auto" w:fill="auto"/>
        <w:tabs>
          <w:tab w:val="left" w:pos="682"/>
        </w:tabs>
        <w:spacing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Візітная картка Беларусі: хроніка падзей </w:t>
      </w:r>
      <w:r w:rsidRPr="00C123BF">
        <w:rPr>
          <w:rStyle w:val="8"/>
          <w:rFonts w:ascii="Times New Roman" w:hAnsi="Times New Roman" w:cs="Times New Roman"/>
          <w:color w:val="auto"/>
          <w:sz w:val="36"/>
          <w:szCs w:val="36"/>
          <w:lang w:val="be-BY"/>
        </w:rPr>
        <w:t>i</w:t>
      </w:r>
      <w:r w:rsidRPr="00C123BF">
        <w:rPr>
          <w:rFonts w:ascii="Times New Roman" w:hAnsi="Times New Roman" w:cs="Times New Roman"/>
          <w:color w:val="auto"/>
          <w:sz w:val="36"/>
          <w:szCs w:val="36"/>
          <w:lang w:val="be-BY"/>
        </w:rPr>
        <w:t xml:space="preserve"> перамог</w:t>
      </w:r>
    </w:p>
    <w:p w:rsidR="001A65BB" w:rsidRPr="00C123BF" w:rsidRDefault="001A65BB" w:rsidP="00016252">
      <w:pPr>
        <w:pStyle w:val="3"/>
        <w:shd w:val="clear" w:color="auto" w:fill="auto"/>
        <w:tabs>
          <w:tab w:val="left" w:pos="682"/>
        </w:tabs>
        <w:spacing w:line="240" w:lineRule="auto"/>
        <w:ind w:left="-567" w:right="-5596" w:firstLine="709"/>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На выставе прадстаўляецца інфармацыя аб шасці абласцях Беларусі i г. Мінску. У афармленні выкарыстоўваюцца </w:t>
      </w:r>
      <w:r w:rsidRPr="00C123BF">
        <w:rPr>
          <w:rStyle w:val="8"/>
          <w:rFonts w:ascii="Times New Roman" w:hAnsi="Times New Roman" w:cs="Times New Roman"/>
          <w:color w:val="auto"/>
          <w:sz w:val="36"/>
          <w:szCs w:val="36"/>
          <w:lang w:val="be-BY"/>
        </w:rPr>
        <w:t xml:space="preserve">кнігі, </w:t>
      </w:r>
      <w:r w:rsidRPr="00C123BF">
        <w:rPr>
          <w:rFonts w:ascii="Times New Roman" w:hAnsi="Times New Roman" w:cs="Times New Roman"/>
          <w:color w:val="auto"/>
          <w:sz w:val="36"/>
          <w:szCs w:val="36"/>
          <w:lang w:val="be-BY"/>
        </w:rPr>
        <w:t>часопісы, якія распавядаюць чытачам б</w:t>
      </w:r>
      <w:r w:rsidRPr="00C123BF">
        <w:rPr>
          <w:rStyle w:val="Candara"/>
          <w:rFonts w:ascii="Times New Roman" w:hAnsi="Times New Roman" w:cs="Times New Roman"/>
          <w:color w:val="auto"/>
          <w:sz w:val="36"/>
          <w:szCs w:val="36"/>
          <w:lang w:val="be-BY"/>
        </w:rPr>
        <w:t>і</w:t>
      </w:r>
      <w:r w:rsidRPr="00C123BF">
        <w:rPr>
          <w:rFonts w:ascii="Times New Roman" w:hAnsi="Times New Roman" w:cs="Times New Roman"/>
          <w:color w:val="auto"/>
          <w:sz w:val="36"/>
          <w:szCs w:val="36"/>
          <w:lang w:val="be-BY"/>
        </w:rPr>
        <w:t>бл</w:t>
      </w:r>
      <w:r w:rsidRPr="00C123BF">
        <w:rPr>
          <w:rStyle w:val="Candara"/>
          <w:rFonts w:ascii="Times New Roman" w:hAnsi="Times New Roman" w:cs="Times New Roman"/>
          <w:color w:val="auto"/>
          <w:sz w:val="36"/>
          <w:szCs w:val="36"/>
          <w:lang w:val="be-BY"/>
        </w:rPr>
        <w:t>і</w:t>
      </w:r>
      <w:r w:rsidRPr="00C123BF">
        <w:rPr>
          <w:rFonts w:ascii="Times New Roman" w:hAnsi="Times New Roman" w:cs="Times New Roman"/>
          <w:color w:val="auto"/>
          <w:sz w:val="36"/>
          <w:szCs w:val="36"/>
          <w:lang w:val="be-BY"/>
        </w:rPr>
        <w:t>ятэк</w:t>
      </w:r>
      <w:r w:rsidRPr="00C123BF">
        <w:rPr>
          <w:rStyle w:val="Candara"/>
          <w:rFonts w:ascii="Times New Roman" w:hAnsi="Times New Roman" w:cs="Times New Roman"/>
          <w:color w:val="auto"/>
          <w:sz w:val="36"/>
          <w:szCs w:val="36"/>
          <w:lang w:val="be-BY"/>
        </w:rPr>
        <w:t>і</w:t>
      </w:r>
      <w:r w:rsidRPr="00C123BF">
        <w:rPr>
          <w:rFonts w:ascii="Times New Roman" w:hAnsi="Times New Roman" w:cs="Times New Roman"/>
          <w:color w:val="auto"/>
          <w:sz w:val="36"/>
          <w:szCs w:val="36"/>
          <w:lang w:val="be-BY"/>
        </w:rPr>
        <w:t xml:space="preserve"> пра памятныя месцы, знакамітых людзей, гісторыю i сучаснас</w:t>
      </w:r>
      <w:r w:rsidR="00016252" w:rsidRPr="00C123BF">
        <w:rPr>
          <w:rFonts w:ascii="Times New Roman" w:hAnsi="Times New Roman" w:cs="Times New Roman"/>
          <w:color w:val="auto"/>
          <w:sz w:val="36"/>
          <w:szCs w:val="36"/>
          <w:lang w:val="be-BY"/>
        </w:rPr>
        <w:t>ць розных куткоў нашай Радзімы.</w:t>
      </w:r>
    </w:p>
    <w:p w:rsidR="00413ADC" w:rsidRPr="00C123BF" w:rsidRDefault="00413ADC" w:rsidP="00016252">
      <w:pPr>
        <w:pStyle w:val="3"/>
        <w:shd w:val="clear" w:color="auto" w:fill="auto"/>
        <w:tabs>
          <w:tab w:val="left" w:pos="682"/>
        </w:tabs>
        <w:spacing w:line="240" w:lineRule="auto"/>
        <w:ind w:left="-567" w:right="-5596" w:firstLine="709"/>
        <w:jc w:val="both"/>
        <w:rPr>
          <w:rStyle w:val="8"/>
          <w:rFonts w:ascii="Times New Roman" w:hAnsi="Times New Roman" w:cs="Times New Roman"/>
          <w:b/>
          <w:bCs/>
          <w:color w:val="auto"/>
          <w:sz w:val="36"/>
          <w:szCs w:val="36"/>
          <w:u w:val="single"/>
          <w:lang w:val="be-BY"/>
        </w:rPr>
      </w:pPr>
    </w:p>
    <w:p w:rsidR="001A65BB" w:rsidRPr="00C123BF" w:rsidRDefault="001A65BB" w:rsidP="008D4EF0">
      <w:pPr>
        <w:pStyle w:val="3"/>
        <w:shd w:val="clear" w:color="auto" w:fill="auto"/>
        <w:tabs>
          <w:tab w:val="left" w:pos="682"/>
        </w:tabs>
        <w:spacing w:line="240" w:lineRule="auto"/>
        <w:ind w:left="-851" w:right="-5596" w:firstLine="709"/>
        <w:jc w:val="both"/>
        <w:rPr>
          <w:rStyle w:val="8"/>
          <w:rFonts w:ascii="Times New Roman" w:hAnsi="Times New Roman" w:cs="Times New Roman"/>
          <w:bCs/>
          <w:color w:val="auto"/>
          <w:sz w:val="36"/>
          <w:szCs w:val="36"/>
          <w:u w:val="single"/>
          <w:lang w:val="be-BY"/>
        </w:rPr>
      </w:pPr>
      <w:r w:rsidRPr="00C123BF">
        <w:rPr>
          <w:rStyle w:val="8"/>
          <w:rFonts w:ascii="Times New Roman" w:hAnsi="Times New Roman" w:cs="Times New Roman"/>
          <w:bCs/>
          <w:color w:val="auto"/>
          <w:sz w:val="36"/>
          <w:szCs w:val="36"/>
          <w:u w:val="single"/>
          <w:lang w:val="be-BY"/>
        </w:rPr>
        <w:t>Выстава-вандроўка:</w:t>
      </w:r>
    </w:p>
    <w:p w:rsidR="001A65BB" w:rsidRPr="00C123BF" w:rsidRDefault="001A65BB" w:rsidP="00F87D70">
      <w:pPr>
        <w:pStyle w:val="3"/>
        <w:numPr>
          <w:ilvl w:val="0"/>
          <w:numId w:val="29"/>
        </w:numPr>
        <w:shd w:val="clear" w:color="auto" w:fill="auto"/>
        <w:tabs>
          <w:tab w:val="left" w:pos="682"/>
        </w:tabs>
        <w:spacing w:line="240" w:lineRule="auto"/>
        <w:ind w:right="-5598"/>
        <w:jc w:val="both"/>
        <w:rPr>
          <w:rStyle w:val="8"/>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Абараніць </w:t>
      </w:r>
      <w:r w:rsidRPr="00C123BF">
        <w:rPr>
          <w:rStyle w:val="8"/>
          <w:rFonts w:ascii="Times New Roman" w:hAnsi="Times New Roman" w:cs="Times New Roman"/>
          <w:color w:val="auto"/>
          <w:sz w:val="36"/>
          <w:szCs w:val="36"/>
          <w:lang w:val="be-BY"/>
        </w:rPr>
        <w:t xml:space="preserve">i </w:t>
      </w:r>
      <w:r w:rsidRPr="00C123BF">
        <w:rPr>
          <w:rFonts w:ascii="Times New Roman" w:hAnsi="Times New Roman" w:cs="Times New Roman"/>
          <w:color w:val="auto"/>
          <w:sz w:val="36"/>
          <w:szCs w:val="36"/>
          <w:lang w:val="be-BY"/>
        </w:rPr>
        <w:t xml:space="preserve">зберагчы ( па старонках Чырвонай </w:t>
      </w:r>
      <w:r w:rsidRPr="00C123BF">
        <w:rPr>
          <w:rStyle w:val="8"/>
          <w:rFonts w:ascii="Times New Roman" w:hAnsi="Times New Roman" w:cs="Times New Roman"/>
          <w:color w:val="auto"/>
          <w:sz w:val="36"/>
          <w:szCs w:val="36"/>
          <w:lang w:val="be-BY"/>
        </w:rPr>
        <w:t>кнігі)</w:t>
      </w:r>
    </w:p>
    <w:p w:rsidR="001A65BB" w:rsidRPr="00C123BF" w:rsidRDefault="001A65BB" w:rsidP="001A65BB">
      <w:pPr>
        <w:pStyle w:val="3"/>
        <w:shd w:val="clear" w:color="auto" w:fill="auto"/>
        <w:tabs>
          <w:tab w:val="left" w:pos="682"/>
        </w:tabs>
        <w:spacing w:line="240" w:lineRule="auto"/>
        <w:ind w:left="-851" w:right="-5598" w:firstLine="0"/>
        <w:jc w:val="both"/>
        <w:rPr>
          <w:rStyle w:val="8"/>
          <w:rFonts w:ascii="Times New Roman" w:hAnsi="Times New Roman" w:cs="Times New Roman"/>
          <w:color w:val="auto"/>
          <w:sz w:val="36"/>
          <w:szCs w:val="36"/>
          <w:lang w:val="be-BY"/>
        </w:rPr>
      </w:pPr>
    </w:p>
    <w:p w:rsidR="001A65BB" w:rsidRPr="00C123BF" w:rsidRDefault="001A65BB" w:rsidP="00413ADC">
      <w:pPr>
        <w:pStyle w:val="3"/>
        <w:shd w:val="clear" w:color="auto" w:fill="auto"/>
        <w:tabs>
          <w:tab w:val="left" w:pos="682"/>
        </w:tabs>
        <w:spacing w:line="240" w:lineRule="auto"/>
        <w:ind w:left="-851" w:right="-5596" w:firstLine="709"/>
        <w:jc w:val="both"/>
        <w:rPr>
          <w:color w:val="auto"/>
          <w:sz w:val="36"/>
          <w:szCs w:val="36"/>
          <w:u w:val="single"/>
        </w:rPr>
      </w:pPr>
      <w:r w:rsidRPr="00C123BF">
        <w:rPr>
          <w:rStyle w:val="8"/>
          <w:rFonts w:ascii="Times New Roman" w:hAnsi="Times New Roman" w:cs="Times New Roman"/>
          <w:bCs/>
          <w:color w:val="auto"/>
          <w:sz w:val="36"/>
          <w:szCs w:val="36"/>
          <w:u w:val="single"/>
          <w:lang w:val="be-BY"/>
        </w:rPr>
        <w:t>Выстава-памяць:</w:t>
      </w:r>
    </w:p>
    <w:p w:rsidR="001A65BB" w:rsidRPr="00C123BF" w:rsidRDefault="001A65BB" w:rsidP="00F87D70">
      <w:pPr>
        <w:pStyle w:val="3"/>
        <w:numPr>
          <w:ilvl w:val="0"/>
          <w:numId w:val="29"/>
        </w:numPr>
        <w:shd w:val="clear" w:color="auto" w:fill="auto"/>
        <w:tabs>
          <w:tab w:val="left" w:pos="682"/>
        </w:tabs>
        <w:spacing w:after="240"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Ч</w:t>
      </w:r>
      <w:r w:rsidR="00016252" w:rsidRPr="00C123BF">
        <w:rPr>
          <w:rFonts w:ascii="Times New Roman" w:hAnsi="Times New Roman" w:cs="Times New Roman"/>
          <w:color w:val="auto"/>
          <w:sz w:val="36"/>
          <w:szCs w:val="36"/>
          <w:lang w:val="be-BY"/>
        </w:rPr>
        <w:t>арнобыль: легенда, быль, падзея</w:t>
      </w:r>
    </w:p>
    <w:p w:rsidR="001A65BB" w:rsidRPr="00C123BF" w:rsidRDefault="001A65BB" w:rsidP="00413ADC">
      <w:pPr>
        <w:pStyle w:val="3"/>
        <w:shd w:val="clear" w:color="auto" w:fill="auto"/>
        <w:tabs>
          <w:tab w:val="left" w:pos="682"/>
        </w:tabs>
        <w:spacing w:line="240" w:lineRule="auto"/>
        <w:ind w:left="-851" w:right="-5596" w:firstLine="709"/>
        <w:jc w:val="both"/>
        <w:rPr>
          <w:rFonts w:ascii="Times New Roman" w:hAnsi="Times New Roman" w:cs="Times New Roman"/>
          <w:color w:val="auto"/>
          <w:sz w:val="36"/>
          <w:szCs w:val="36"/>
          <w:u w:val="single"/>
          <w:lang w:val="be-BY"/>
        </w:rPr>
      </w:pPr>
      <w:r w:rsidRPr="00C123BF">
        <w:rPr>
          <w:rStyle w:val="8"/>
          <w:rFonts w:ascii="Times New Roman" w:hAnsi="Times New Roman" w:cs="Times New Roman"/>
          <w:bCs/>
          <w:color w:val="auto"/>
          <w:sz w:val="36"/>
          <w:szCs w:val="36"/>
          <w:u w:val="single"/>
          <w:lang w:val="be-BY"/>
        </w:rPr>
        <w:t>Выстава-калаж:</w:t>
      </w:r>
    </w:p>
    <w:p w:rsidR="001A65BB" w:rsidRPr="00C123BF" w:rsidRDefault="00016252" w:rsidP="00F87D70">
      <w:pPr>
        <w:pStyle w:val="3"/>
        <w:numPr>
          <w:ilvl w:val="0"/>
          <w:numId w:val="29"/>
        </w:numPr>
        <w:shd w:val="clear" w:color="auto" w:fill="auto"/>
        <w:tabs>
          <w:tab w:val="left" w:pos="682"/>
        </w:tabs>
        <w:spacing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Гартаючы памяці старонкі</w:t>
      </w:r>
    </w:p>
    <w:p w:rsidR="001A65BB" w:rsidRPr="00C123BF" w:rsidRDefault="001A65BB" w:rsidP="001A65BB">
      <w:pPr>
        <w:pStyle w:val="3"/>
        <w:shd w:val="clear" w:color="auto" w:fill="auto"/>
        <w:tabs>
          <w:tab w:val="left" w:pos="682"/>
        </w:tabs>
        <w:spacing w:line="240" w:lineRule="auto"/>
        <w:ind w:left="-851" w:right="-5598" w:firstLine="0"/>
        <w:jc w:val="both"/>
        <w:rPr>
          <w:rFonts w:ascii="Times New Roman" w:hAnsi="Times New Roman" w:cs="Times New Roman"/>
          <w:color w:val="auto"/>
          <w:sz w:val="36"/>
          <w:szCs w:val="36"/>
          <w:lang w:val="be-BY"/>
        </w:rPr>
      </w:pPr>
    </w:p>
    <w:p w:rsidR="001A65BB" w:rsidRPr="00C123BF" w:rsidRDefault="001A65BB" w:rsidP="00413ADC">
      <w:pPr>
        <w:pStyle w:val="3"/>
        <w:shd w:val="clear" w:color="auto" w:fill="auto"/>
        <w:tabs>
          <w:tab w:val="left" w:pos="682"/>
        </w:tabs>
        <w:spacing w:line="240" w:lineRule="auto"/>
        <w:ind w:left="-851" w:right="-5596" w:firstLine="709"/>
        <w:jc w:val="both"/>
        <w:rPr>
          <w:rStyle w:val="8"/>
          <w:rFonts w:ascii="Times New Roman" w:hAnsi="Times New Roman" w:cs="Times New Roman"/>
          <w:bCs/>
          <w:color w:val="auto"/>
          <w:sz w:val="36"/>
          <w:szCs w:val="36"/>
          <w:u w:val="single"/>
          <w:lang w:val="be-BY"/>
        </w:rPr>
      </w:pPr>
      <w:r w:rsidRPr="00C123BF">
        <w:rPr>
          <w:rStyle w:val="8"/>
          <w:rFonts w:ascii="Times New Roman" w:hAnsi="Times New Roman" w:cs="Times New Roman"/>
          <w:bCs/>
          <w:color w:val="auto"/>
          <w:sz w:val="36"/>
          <w:szCs w:val="36"/>
          <w:u w:val="single"/>
          <w:lang w:val="be-BY"/>
        </w:rPr>
        <w:t>Выстава-знаёмства:</w:t>
      </w:r>
    </w:p>
    <w:p w:rsidR="001A65BB" w:rsidRPr="00C123BF" w:rsidRDefault="001A65BB" w:rsidP="00016252">
      <w:pPr>
        <w:pStyle w:val="3"/>
        <w:numPr>
          <w:ilvl w:val="0"/>
          <w:numId w:val="29"/>
        </w:numPr>
        <w:shd w:val="clear" w:color="auto" w:fill="auto"/>
        <w:tabs>
          <w:tab w:val="left" w:pos="682"/>
        </w:tabs>
        <w:spacing w:line="240" w:lineRule="auto"/>
        <w:ind w:right="-5598"/>
        <w:jc w:val="both"/>
        <w:rPr>
          <w:color w:val="auto"/>
          <w:sz w:val="36"/>
          <w:szCs w:val="36"/>
        </w:rPr>
      </w:pPr>
      <w:r w:rsidRPr="00C123BF">
        <w:rPr>
          <w:rFonts w:ascii="Times New Roman" w:hAnsi="Times New Roman" w:cs="Times New Roman"/>
          <w:color w:val="auto"/>
          <w:sz w:val="36"/>
          <w:szCs w:val="36"/>
          <w:lang w:val="be-BY"/>
        </w:rPr>
        <w:t>Гэтыя дзіўныя акулы</w:t>
      </w:r>
    </w:p>
    <w:p w:rsidR="001A65BB" w:rsidRPr="00C123BF" w:rsidRDefault="001A65BB" w:rsidP="00F87D70">
      <w:pPr>
        <w:pStyle w:val="3"/>
        <w:numPr>
          <w:ilvl w:val="0"/>
          <w:numId w:val="29"/>
        </w:numPr>
        <w:shd w:val="clear" w:color="auto" w:fill="auto"/>
        <w:tabs>
          <w:tab w:val="left" w:pos="682"/>
        </w:tabs>
        <w:spacing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Крылатыя сябры чалавека</w:t>
      </w:r>
    </w:p>
    <w:p w:rsidR="001A65BB" w:rsidRPr="00C123BF" w:rsidRDefault="001A65BB" w:rsidP="00F87D70">
      <w:pPr>
        <w:pStyle w:val="3"/>
        <w:numPr>
          <w:ilvl w:val="0"/>
          <w:numId w:val="29"/>
        </w:numPr>
        <w:shd w:val="clear" w:color="auto" w:fill="auto"/>
        <w:tabs>
          <w:tab w:val="left" w:pos="682"/>
        </w:tabs>
        <w:spacing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lastRenderedPageBreak/>
        <w:t xml:space="preserve">Літаратурныя шэдэўры </w:t>
      </w:r>
      <w:r w:rsidRPr="00C123BF">
        <w:rPr>
          <w:rStyle w:val="8"/>
          <w:rFonts w:ascii="Times New Roman" w:hAnsi="Times New Roman" w:cs="Times New Roman"/>
          <w:color w:val="auto"/>
          <w:sz w:val="36"/>
          <w:szCs w:val="36"/>
          <w:lang w:val="be-BY"/>
        </w:rPr>
        <w:t>i кіно</w:t>
      </w:r>
    </w:p>
    <w:p w:rsidR="001A65BB" w:rsidRPr="00C123BF" w:rsidRDefault="001A65BB" w:rsidP="00F87D70">
      <w:pPr>
        <w:pStyle w:val="3"/>
        <w:numPr>
          <w:ilvl w:val="0"/>
          <w:numId w:val="29"/>
        </w:numPr>
        <w:shd w:val="clear" w:color="auto" w:fill="auto"/>
        <w:tabs>
          <w:tab w:val="left" w:pos="682"/>
        </w:tabs>
        <w:spacing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Трэццяя пасля Дж. Ролінг </w:t>
      </w:r>
      <w:r w:rsidRPr="00C123BF">
        <w:rPr>
          <w:rStyle w:val="8"/>
          <w:rFonts w:ascii="Times New Roman" w:hAnsi="Times New Roman" w:cs="Times New Roman"/>
          <w:color w:val="auto"/>
          <w:sz w:val="36"/>
          <w:szCs w:val="36"/>
          <w:lang w:val="be-BY"/>
        </w:rPr>
        <w:t xml:space="preserve">i </w:t>
      </w:r>
      <w:r w:rsidRPr="00C123BF">
        <w:rPr>
          <w:rFonts w:ascii="Times New Roman" w:hAnsi="Times New Roman" w:cs="Times New Roman"/>
          <w:color w:val="auto"/>
          <w:sz w:val="36"/>
          <w:szCs w:val="36"/>
          <w:lang w:val="be-BY"/>
        </w:rPr>
        <w:t>С. Кінга: Нора Робертс</w:t>
      </w:r>
    </w:p>
    <w:p w:rsidR="001A65BB" w:rsidRPr="00C123BF" w:rsidRDefault="001A65BB" w:rsidP="001A65BB">
      <w:pPr>
        <w:pStyle w:val="3"/>
        <w:shd w:val="clear" w:color="auto" w:fill="auto"/>
        <w:tabs>
          <w:tab w:val="left" w:pos="682"/>
        </w:tabs>
        <w:spacing w:line="240" w:lineRule="auto"/>
        <w:ind w:left="-993" w:right="-5598" w:firstLine="0"/>
        <w:jc w:val="both"/>
        <w:rPr>
          <w:rFonts w:ascii="Times New Roman" w:hAnsi="Times New Roman" w:cs="Times New Roman"/>
          <w:color w:val="auto"/>
          <w:sz w:val="36"/>
          <w:szCs w:val="36"/>
          <w:lang w:val="be-BY"/>
        </w:rPr>
      </w:pPr>
    </w:p>
    <w:p w:rsidR="001A65BB" w:rsidRPr="00C123BF" w:rsidRDefault="001A65BB" w:rsidP="00413ADC">
      <w:pPr>
        <w:pStyle w:val="3"/>
        <w:shd w:val="clear" w:color="auto" w:fill="auto"/>
        <w:tabs>
          <w:tab w:val="left" w:pos="682"/>
        </w:tabs>
        <w:spacing w:line="240" w:lineRule="auto"/>
        <w:ind w:left="-851" w:right="-5596" w:firstLine="709"/>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Выстава-рэквіем:</w:t>
      </w:r>
    </w:p>
    <w:p w:rsidR="001A65BB" w:rsidRPr="00C123BF" w:rsidRDefault="001A65BB" w:rsidP="00F87D70">
      <w:pPr>
        <w:pStyle w:val="3"/>
        <w:numPr>
          <w:ilvl w:val="0"/>
          <w:numId w:val="30"/>
        </w:numPr>
        <w:shd w:val="clear" w:color="auto" w:fill="auto"/>
        <w:tabs>
          <w:tab w:val="left" w:pos="682"/>
        </w:tabs>
        <w:spacing w:line="240" w:lineRule="auto"/>
        <w:ind w:left="-284" w:right="-5596" w:hanging="283"/>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Мы памятаем!</w:t>
      </w:r>
    </w:p>
    <w:p w:rsidR="001A65BB" w:rsidRPr="00C123BF" w:rsidRDefault="001A65BB" w:rsidP="00F87D70">
      <w:pPr>
        <w:pStyle w:val="3"/>
        <w:numPr>
          <w:ilvl w:val="0"/>
          <w:numId w:val="30"/>
        </w:numPr>
        <w:shd w:val="clear" w:color="auto" w:fill="auto"/>
        <w:tabs>
          <w:tab w:val="left" w:pos="682"/>
        </w:tabs>
        <w:spacing w:line="240" w:lineRule="auto"/>
        <w:ind w:left="-284" w:right="-5596" w:hanging="283"/>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Гэта нельга забываць!</w:t>
      </w:r>
    </w:p>
    <w:p w:rsidR="001A65BB" w:rsidRPr="00C123BF" w:rsidRDefault="001A65BB" w:rsidP="00F87D70">
      <w:pPr>
        <w:pStyle w:val="3"/>
        <w:numPr>
          <w:ilvl w:val="0"/>
          <w:numId w:val="30"/>
        </w:numPr>
        <w:shd w:val="clear" w:color="auto" w:fill="auto"/>
        <w:tabs>
          <w:tab w:val="left" w:pos="682"/>
        </w:tabs>
        <w:spacing w:line="240" w:lineRule="auto"/>
        <w:ind w:left="-284" w:right="-5596" w:hanging="283"/>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lang w:val="be-BY"/>
        </w:rPr>
        <w:t>Афганскі рэквіем 1979-1989 гг.</w:t>
      </w:r>
    </w:p>
    <w:p w:rsidR="001A65BB" w:rsidRPr="00C123BF" w:rsidRDefault="001A65BB" w:rsidP="001A65BB">
      <w:pPr>
        <w:pStyle w:val="3"/>
        <w:shd w:val="clear" w:color="auto" w:fill="auto"/>
        <w:tabs>
          <w:tab w:val="left" w:pos="682"/>
        </w:tabs>
        <w:spacing w:line="240" w:lineRule="auto"/>
        <w:ind w:left="-993" w:right="-5598" w:firstLine="0"/>
        <w:jc w:val="both"/>
        <w:rPr>
          <w:rFonts w:ascii="Times New Roman" w:hAnsi="Times New Roman" w:cs="Times New Roman"/>
          <w:color w:val="auto"/>
          <w:sz w:val="36"/>
          <w:szCs w:val="36"/>
          <w:lang w:val="be-BY"/>
        </w:rPr>
      </w:pPr>
    </w:p>
    <w:p w:rsidR="001A65BB" w:rsidRPr="00C123BF" w:rsidRDefault="001A65BB" w:rsidP="00413ADC">
      <w:pPr>
        <w:pStyle w:val="3"/>
        <w:shd w:val="clear" w:color="auto" w:fill="auto"/>
        <w:tabs>
          <w:tab w:val="left" w:pos="682"/>
        </w:tabs>
        <w:spacing w:line="240" w:lineRule="auto"/>
        <w:ind w:left="-851" w:right="-5596" w:firstLine="709"/>
        <w:jc w:val="both"/>
        <w:rPr>
          <w:rFonts w:ascii="Times New Roman" w:hAnsi="Times New Roman" w:cs="Times New Roman"/>
          <w:color w:val="auto"/>
          <w:sz w:val="36"/>
          <w:szCs w:val="36"/>
          <w:u w:val="single"/>
          <w:lang w:val="be-BY"/>
        </w:rPr>
      </w:pPr>
      <w:r w:rsidRPr="00C123BF">
        <w:rPr>
          <w:rFonts w:ascii="Times New Roman" w:hAnsi="Times New Roman" w:cs="Times New Roman"/>
          <w:color w:val="auto"/>
          <w:sz w:val="36"/>
          <w:szCs w:val="36"/>
          <w:u w:val="single"/>
          <w:lang w:val="be-BY"/>
        </w:rPr>
        <w:t>Кальца</w:t>
      </w:r>
      <w:r w:rsidRPr="00C123BF">
        <w:rPr>
          <w:rStyle w:val="8"/>
          <w:rFonts w:ascii="Times New Roman" w:hAnsi="Times New Roman" w:cs="Times New Roman"/>
          <w:bCs/>
          <w:color w:val="auto"/>
          <w:sz w:val="36"/>
          <w:szCs w:val="36"/>
          <w:u w:val="single"/>
          <w:lang w:val="be-BY"/>
        </w:rPr>
        <w:t>вая выстава:</w:t>
      </w:r>
    </w:p>
    <w:p w:rsidR="001A65BB" w:rsidRPr="00C123BF" w:rsidRDefault="001A65BB" w:rsidP="00F87D70">
      <w:pPr>
        <w:pStyle w:val="3"/>
        <w:numPr>
          <w:ilvl w:val="0"/>
          <w:numId w:val="31"/>
        </w:numPr>
        <w:shd w:val="clear" w:color="auto" w:fill="auto"/>
        <w:tabs>
          <w:tab w:val="left" w:pos="682"/>
        </w:tabs>
        <w:spacing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Памяць далёкай вайны</w:t>
      </w:r>
    </w:p>
    <w:p w:rsidR="001A65BB" w:rsidRPr="00C123BF" w:rsidRDefault="001A65BB" w:rsidP="00F87D70">
      <w:pPr>
        <w:pStyle w:val="3"/>
        <w:numPr>
          <w:ilvl w:val="0"/>
          <w:numId w:val="31"/>
        </w:numPr>
        <w:shd w:val="clear" w:color="auto" w:fill="auto"/>
        <w:tabs>
          <w:tab w:val="left" w:pos="682"/>
        </w:tabs>
        <w:spacing w:line="240" w:lineRule="auto"/>
        <w:ind w:right="-5598"/>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 xml:space="preserve">Гэта мае любімыя </w:t>
      </w:r>
      <w:r w:rsidRPr="00C123BF">
        <w:rPr>
          <w:rStyle w:val="8"/>
          <w:rFonts w:ascii="Times New Roman" w:hAnsi="Times New Roman" w:cs="Times New Roman"/>
          <w:color w:val="auto"/>
          <w:sz w:val="36"/>
          <w:szCs w:val="36"/>
          <w:lang w:val="be-BY"/>
        </w:rPr>
        <w:t xml:space="preserve">кнігі, </w:t>
      </w:r>
      <w:r w:rsidRPr="00C123BF">
        <w:rPr>
          <w:rFonts w:ascii="Times New Roman" w:hAnsi="Times New Roman" w:cs="Times New Roman"/>
          <w:color w:val="auto"/>
          <w:sz w:val="36"/>
          <w:szCs w:val="36"/>
          <w:lang w:val="be-BY"/>
        </w:rPr>
        <w:t>я</w:t>
      </w:r>
      <w:r w:rsidR="00016252" w:rsidRPr="00C123BF">
        <w:rPr>
          <w:rFonts w:ascii="Times New Roman" w:hAnsi="Times New Roman" w:cs="Times New Roman"/>
          <w:color w:val="auto"/>
          <w:sz w:val="36"/>
          <w:szCs w:val="36"/>
          <w:lang w:val="be-BY"/>
        </w:rPr>
        <w:t>кія вучаць мяне</w:t>
      </w:r>
    </w:p>
    <w:p w:rsidR="001A65BB" w:rsidRPr="00C123BF" w:rsidRDefault="001A65BB" w:rsidP="00016252">
      <w:pPr>
        <w:pStyle w:val="3"/>
        <w:shd w:val="clear" w:color="auto" w:fill="auto"/>
        <w:tabs>
          <w:tab w:val="left" w:pos="682"/>
        </w:tabs>
        <w:spacing w:line="240" w:lineRule="auto"/>
        <w:ind w:left="-567" w:right="-5596" w:firstLine="425"/>
        <w:jc w:val="both"/>
        <w:rPr>
          <w:rFonts w:ascii="Times New Roman" w:hAnsi="Times New Roman" w:cs="Times New Roman"/>
          <w:color w:val="auto"/>
          <w:sz w:val="36"/>
          <w:szCs w:val="36"/>
          <w:lang w:val="be-BY"/>
        </w:rPr>
      </w:pPr>
      <w:r w:rsidRPr="00C123BF">
        <w:rPr>
          <w:rFonts w:ascii="Times New Roman" w:hAnsi="Times New Roman" w:cs="Times New Roman"/>
          <w:color w:val="auto"/>
          <w:sz w:val="36"/>
          <w:szCs w:val="36"/>
          <w:lang w:val="be-BY"/>
        </w:rPr>
        <w:t>Выстав</w:t>
      </w:r>
      <w:r w:rsidR="00413ADC" w:rsidRPr="00C123BF">
        <w:rPr>
          <w:rFonts w:ascii="Times New Roman" w:hAnsi="Times New Roman" w:cs="Times New Roman"/>
          <w:color w:val="auto"/>
          <w:sz w:val="36"/>
          <w:szCs w:val="36"/>
          <w:lang w:val="be-BY"/>
        </w:rPr>
        <w:t>а мабільная, размяшчаецца ў роз</w:t>
      </w:r>
      <w:r w:rsidRPr="00C123BF">
        <w:rPr>
          <w:rFonts w:ascii="Times New Roman" w:hAnsi="Times New Roman" w:cs="Times New Roman"/>
          <w:color w:val="auto"/>
          <w:sz w:val="36"/>
          <w:szCs w:val="36"/>
          <w:lang w:val="be-BY"/>
        </w:rPr>
        <w:t xml:space="preserve">ных залах </w:t>
      </w:r>
      <w:r w:rsidRPr="00C123BF">
        <w:rPr>
          <w:rStyle w:val="8"/>
          <w:rFonts w:ascii="Times New Roman" w:eastAsia="Trebuchet MS" w:hAnsi="Times New Roman" w:cs="Times New Roman"/>
          <w:iCs/>
          <w:color w:val="auto"/>
          <w:sz w:val="36"/>
          <w:szCs w:val="36"/>
          <w:lang w:val="be-BY"/>
        </w:rPr>
        <w:t>бібліятэкі</w:t>
      </w:r>
      <w:r w:rsidRPr="00C123BF">
        <w:rPr>
          <w:rStyle w:val="8"/>
          <w:rFonts w:ascii="Times New Roman" w:eastAsia="Trebuchet MS" w:hAnsi="Times New Roman" w:cs="Times New Roman"/>
          <w:i/>
          <w:iCs/>
          <w:color w:val="auto"/>
          <w:sz w:val="36"/>
          <w:szCs w:val="36"/>
          <w:lang w:val="be-BY"/>
        </w:rPr>
        <w:t>.</w:t>
      </w:r>
      <w:r w:rsidR="00413ADC" w:rsidRPr="00C123BF">
        <w:rPr>
          <w:rFonts w:ascii="Times New Roman" w:hAnsi="Times New Roman" w:cs="Times New Roman"/>
          <w:color w:val="auto"/>
          <w:sz w:val="36"/>
          <w:szCs w:val="36"/>
          <w:lang w:val="be-BY"/>
        </w:rPr>
        <w:t xml:space="preserve"> Мае блокавую струк</w:t>
      </w:r>
      <w:r w:rsidRPr="00C123BF">
        <w:rPr>
          <w:rFonts w:ascii="Times New Roman" w:hAnsi="Times New Roman" w:cs="Times New Roman"/>
          <w:color w:val="auto"/>
          <w:sz w:val="36"/>
          <w:szCs w:val="36"/>
          <w:lang w:val="be-BY"/>
        </w:rPr>
        <w:t>туру з наступнымі назвамі: «Кніга вучыць мяне дума</w:t>
      </w:r>
      <w:r w:rsidR="00413ADC" w:rsidRPr="00C123BF">
        <w:rPr>
          <w:rFonts w:ascii="Times New Roman" w:hAnsi="Times New Roman" w:cs="Times New Roman"/>
          <w:color w:val="auto"/>
          <w:sz w:val="36"/>
          <w:szCs w:val="36"/>
          <w:lang w:val="be-BY"/>
        </w:rPr>
        <w:t>ць, сябраваць, марыць, быць доб</w:t>
      </w:r>
      <w:r w:rsidRPr="00C123BF">
        <w:rPr>
          <w:rFonts w:ascii="Times New Roman" w:hAnsi="Times New Roman" w:cs="Times New Roman"/>
          <w:color w:val="auto"/>
          <w:sz w:val="36"/>
          <w:szCs w:val="36"/>
          <w:lang w:val="be-BY"/>
        </w:rPr>
        <w:t>рым, верыць у цуды, ставіцца да сабе з гумарам». 3 дапамогай дадзенай выставы ч</w:t>
      </w:r>
      <w:r w:rsidR="00016252" w:rsidRPr="00C123BF">
        <w:rPr>
          <w:rFonts w:ascii="Times New Roman" w:hAnsi="Times New Roman" w:cs="Times New Roman"/>
          <w:color w:val="auto"/>
          <w:sz w:val="36"/>
          <w:szCs w:val="36"/>
          <w:lang w:val="be-BY"/>
        </w:rPr>
        <w:t>ытачы дзеляцца cваімі ў</w:t>
      </w:r>
      <w:r w:rsidRPr="00C123BF">
        <w:rPr>
          <w:rFonts w:ascii="Times New Roman" w:hAnsi="Times New Roman" w:cs="Times New Roman"/>
          <w:color w:val="auto"/>
          <w:sz w:val="36"/>
          <w:szCs w:val="36"/>
          <w:lang w:val="be-BY"/>
        </w:rPr>
        <w:t xml:space="preserve">ражаннямі аб кнігах, якія </w:t>
      </w:r>
      <w:r w:rsidRPr="00C123BF">
        <w:rPr>
          <w:rStyle w:val="23"/>
          <w:rFonts w:ascii="Times New Roman" w:hAnsi="Times New Roman" w:cs="Times New Roman"/>
          <w:color w:val="auto"/>
          <w:sz w:val="36"/>
          <w:szCs w:val="36"/>
          <w:lang w:val="be-BY"/>
        </w:rPr>
        <w:t>прымусілі задумацца</w:t>
      </w:r>
      <w:r w:rsidRPr="00C123BF">
        <w:rPr>
          <w:rFonts w:ascii="Times New Roman" w:hAnsi="Times New Roman" w:cs="Times New Roman"/>
          <w:color w:val="auto"/>
          <w:sz w:val="36"/>
          <w:szCs w:val="36"/>
          <w:lang w:val="be-BY"/>
        </w:rPr>
        <w:t>, далі магчымасць памарыць, развесялілі.</w:t>
      </w:r>
    </w:p>
    <w:p w:rsidR="001A65BB" w:rsidRPr="00C123BF" w:rsidRDefault="001A65BB" w:rsidP="001A65BB">
      <w:pPr>
        <w:rPr>
          <w:rFonts w:eastAsia="Arial"/>
          <w:b/>
          <w:bCs/>
          <w:sz w:val="36"/>
          <w:szCs w:val="36"/>
          <w:lang w:val="be-BY"/>
        </w:rPr>
        <w:sectPr w:rsidR="001A65BB" w:rsidRPr="00C123BF">
          <w:type w:val="continuous"/>
          <w:pgSz w:w="11909" w:h="16838"/>
          <w:pgMar w:top="1294" w:right="6269" w:bottom="1294" w:left="1882" w:header="0" w:footer="3" w:gutter="0"/>
          <w:cols w:space="720"/>
        </w:sectPr>
      </w:pPr>
    </w:p>
    <w:p w:rsidR="001A65BB" w:rsidRPr="00C123BF" w:rsidRDefault="001A65BB" w:rsidP="001A65BB">
      <w:pPr>
        <w:rPr>
          <w:sz w:val="36"/>
          <w:szCs w:val="36"/>
          <w:lang w:val="be-BY"/>
        </w:rPr>
        <w:sectPr w:rsidR="001A65BB" w:rsidRPr="00C123BF">
          <w:type w:val="continuous"/>
          <w:pgSz w:w="11909" w:h="16838"/>
          <w:pgMar w:top="0" w:right="0" w:bottom="0" w:left="0" w:header="0" w:footer="3" w:gutter="0"/>
          <w:cols w:space="720"/>
        </w:sectPr>
      </w:pPr>
    </w:p>
    <w:p w:rsidR="005B5D1E" w:rsidRPr="00C123BF" w:rsidRDefault="00475F89" w:rsidP="005B5D1E">
      <w:pPr>
        <w:jc w:val="right"/>
        <w:rPr>
          <w:i/>
          <w:sz w:val="36"/>
          <w:szCs w:val="36"/>
          <w:lang w:val="be-BY" w:eastAsia="ru-RU"/>
        </w:rPr>
      </w:pPr>
      <w:r>
        <w:rPr>
          <w:i/>
          <w:sz w:val="36"/>
          <w:szCs w:val="36"/>
          <w:lang w:val="be-BY" w:eastAsia="ru-RU"/>
        </w:rPr>
        <w:lastRenderedPageBreak/>
        <w:t>Приложение 4</w:t>
      </w:r>
    </w:p>
    <w:p w:rsidR="005B5D1E" w:rsidRPr="00C123BF" w:rsidRDefault="005B5D1E" w:rsidP="005B5D1E">
      <w:pPr>
        <w:jc w:val="center"/>
        <w:rPr>
          <w:b/>
          <w:sz w:val="36"/>
          <w:szCs w:val="36"/>
        </w:rPr>
      </w:pPr>
    </w:p>
    <w:p w:rsidR="00D42CBA" w:rsidRPr="00C123BF" w:rsidRDefault="005B5D1E" w:rsidP="005B5D1E">
      <w:pPr>
        <w:jc w:val="right"/>
        <w:rPr>
          <w:b/>
          <w:sz w:val="36"/>
          <w:szCs w:val="36"/>
        </w:rPr>
      </w:pPr>
      <w:r w:rsidRPr="00C123BF">
        <w:rPr>
          <w:b/>
          <w:sz w:val="36"/>
          <w:szCs w:val="36"/>
        </w:rPr>
        <w:t>Цитаты о библиотечных книжных выставках</w:t>
      </w:r>
    </w:p>
    <w:p w:rsidR="00D42CBA" w:rsidRPr="00C123BF" w:rsidRDefault="00D42CBA" w:rsidP="005B5D1E">
      <w:pPr>
        <w:jc w:val="right"/>
        <w:rPr>
          <w:i/>
          <w:sz w:val="36"/>
          <w:szCs w:val="36"/>
        </w:rPr>
      </w:pPr>
    </w:p>
    <w:p w:rsidR="00D42CBA" w:rsidRPr="00C123BF" w:rsidRDefault="00D42CBA" w:rsidP="005B5D1E">
      <w:pPr>
        <w:jc w:val="right"/>
        <w:rPr>
          <w:i/>
          <w:sz w:val="36"/>
          <w:szCs w:val="36"/>
        </w:rPr>
      </w:pPr>
      <w:r w:rsidRPr="00C123BF">
        <w:rPr>
          <w:i/>
          <w:sz w:val="36"/>
          <w:szCs w:val="36"/>
        </w:rPr>
        <w:t xml:space="preserve">"Библиотечная выставка ─ </w:t>
      </w:r>
      <w:r w:rsidR="005B5D1E" w:rsidRPr="00C123BF">
        <w:rPr>
          <w:i/>
          <w:sz w:val="36"/>
          <w:szCs w:val="36"/>
        </w:rPr>
        <w:t>это не просто собрание книг, оказавшихся вместе по ряду случайных обстоятельств, а осмысленное творение, призванное возбуждать в читателе целенаправленную интеллектуальную деятельность».</w:t>
      </w:r>
    </w:p>
    <w:p w:rsidR="00D42CBA" w:rsidRPr="00C123BF" w:rsidRDefault="005B5D1E" w:rsidP="005B5D1E">
      <w:pPr>
        <w:jc w:val="right"/>
        <w:rPr>
          <w:i/>
          <w:sz w:val="36"/>
          <w:szCs w:val="36"/>
        </w:rPr>
      </w:pPr>
      <w:r w:rsidRPr="00C123BF">
        <w:rPr>
          <w:i/>
          <w:sz w:val="36"/>
          <w:szCs w:val="36"/>
        </w:rPr>
        <w:t xml:space="preserve">Н. В. </w:t>
      </w:r>
      <w:proofErr w:type="spellStart"/>
      <w:r w:rsidRPr="00C123BF">
        <w:rPr>
          <w:i/>
          <w:sz w:val="36"/>
          <w:szCs w:val="36"/>
        </w:rPr>
        <w:t>Збаровская</w:t>
      </w:r>
      <w:proofErr w:type="spellEnd"/>
    </w:p>
    <w:p w:rsidR="00D42CBA" w:rsidRPr="00C123BF" w:rsidRDefault="00D42CBA" w:rsidP="005B5D1E">
      <w:pPr>
        <w:jc w:val="right"/>
        <w:rPr>
          <w:i/>
          <w:sz w:val="36"/>
          <w:szCs w:val="36"/>
        </w:rPr>
      </w:pPr>
    </w:p>
    <w:p w:rsidR="00D42CBA" w:rsidRPr="00C123BF" w:rsidRDefault="005B5D1E" w:rsidP="005B5D1E">
      <w:pPr>
        <w:jc w:val="right"/>
        <w:rPr>
          <w:i/>
          <w:sz w:val="36"/>
          <w:szCs w:val="36"/>
        </w:rPr>
      </w:pPr>
      <w:r w:rsidRPr="00C123BF">
        <w:rPr>
          <w:i/>
          <w:sz w:val="36"/>
          <w:szCs w:val="36"/>
        </w:rPr>
        <w:t>"…Иногда полезно посмотреть на сугубо профессиональную</w:t>
      </w:r>
      <w:r w:rsidR="0018683E">
        <w:rPr>
          <w:i/>
          <w:sz w:val="36"/>
          <w:szCs w:val="36"/>
        </w:rPr>
        <w:t xml:space="preserve"> проблему библиотечной выставки </w:t>
      </w:r>
      <w:r w:rsidRPr="00C123BF">
        <w:rPr>
          <w:i/>
          <w:sz w:val="36"/>
          <w:szCs w:val="36"/>
        </w:rPr>
        <w:t>со стороны, с позиций иной профессии - дизайнера или театрального режиссера. Ведь задачу создания единого, гармонически целостного художественного произведения с помощью творческой организации всех его элементов, режиссерскую по сути, должны ставить перед собой и библиотекари, работающие над выставкой".</w:t>
      </w:r>
    </w:p>
    <w:p w:rsidR="00D42CBA" w:rsidRPr="00C123BF" w:rsidRDefault="005B5D1E" w:rsidP="005B5D1E">
      <w:pPr>
        <w:jc w:val="right"/>
        <w:rPr>
          <w:i/>
          <w:sz w:val="36"/>
          <w:szCs w:val="36"/>
        </w:rPr>
      </w:pPr>
      <w:r w:rsidRPr="00C123BF">
        <w:rPr>
          <w:i/>
          <w:sz w:val="36"/>
          <w:szCs w:val="36"/>
        </w:rPr>
        <w:t xml:space="preserve">С. Г. </w:t>
      </w:r>
      <w:proofErr w:type="spellStart"/>
      <w:r w:rsidRPr="00C123BF">
        <w:rPr>
          <w:i/>
          <w:sz w:val="36"/>
          <w:szCs w:val="36"/>
        </w:rPr>
        <w:t>Матлина</w:t>
      </w:r>
      <w:proofErr w:type="spellEnd"/>
    </w:p>
    <w:p w:rsidR="00D42CBA" w:rsidRPr="00C123BF" w:rsidRDefault="00D42CBA" w:rsidP="005B5D1E">
      <w:pPr>
        <w:jc w:val="right"/>
        <w:rPr>
          <w:i/>
          <w:sz w:val="36"/>
          <w:szCs w:val="36"/>
        </w:rPr>
      </w:pPr>
    </w:p>
    <w:p w:rsidR="00D42CBA" w:rsidRPr="00C123BF" w:rsidRDefault="00D42CBA" w:rsidP="005B5D1E">
      <w:pPr>
        <w:jc w:val="right"/>
        <w:rPr>
          <w:i/>
          <w:sz w:val="36"/>
          <w:szCs w:val="36"/>
        </w:rPr>
      </w:pPr>
      <w:r w:rsidRPr="00C123BF">
        <w:rPr>
          <w:i/>
          <w:sz w:val="36"/>
          <w:szCs w:val="36"/>
        </w:rPr>
        <w:t xml:space="preserve">"…Выставка </w:t>
      </w:r>
      <w:r w:rsidR="005B5D1E" w:rsidRPr="00C123BF">
        <w:rPr>
          <w:i/>
          <w:sz w:val="36"/>
          <w:szCs w:val="36"/>
        </w:rPr>
        <w:t>не должна быть "слепой", она должна быть "зримой", "видимой". Она не должна теряться, а должна выделяться…. Но самое главное даже не это. Главное - необычность исполнения, оригинальность идеи, название, которое "цепляет", не дает пройти мимо..."</w:t>
      </w:r>
    </w:p>
    <w:p w:rsidR="00D42CBA" w:rsidRPr="00C123BF" w:rsidRDefault="00D42CBA" w:rsidP="005B5D1E">
      <w:pPr>
        <w:jc w:val="right"/>
        <w:rPr>
          <w:i/>
          <w:sz w:val="36"/>
          <w:szCs w:val="36"/>
        </w:rPr>
      </w:pPr>
      <w:r w:rsidRPr="00C123BF">
        <w:rPr>
          <w:i/>
          <w:sz w:val="36"/>
          <w:szCs w:val="36"/>
        </w:rPr>
        <w:t xml:space="preserve"> </w:t>
      </w:r>
      <w:r w:rsidR="005B5D1E" w:rsidRPr="00C123BF">
        <w:rPr>
          <w:i/>
          <w:sz w:val="36"/>
          <w:szCs w:val="36"/>
        </w:rPr>
        <w:t xml:space="preserve">Я. В. </w:t>
      </w:r>
      <w:proofErr w:type="spellStart"/>
      <w:r w:rsidR="005B5D1E" w:rsidRPr="00C123BF">
        <w:rPr>
          <w:i/>
          <w:sz w:val="36"/>
          <w:szCs w:val="36"/>
        </w:rPr>
        <w:t>Чиркова</w:t>
      </w:r>
      <w:proofErr w:type="spellEnd"/>
    </w:p>
    <w:p w:rsidR="00D42CBA" w:rsidRPr="00C123BF" w:rsidRDefault="00D42CBA" w:rsidP="005B5D1E">
      <w:pPr>
        <w:jc w:val="right"/>
        <w:rPr>
          <w:i/>
          <w:sz w:val="36"/>
          <w:szCs w:val="36"/>
        </w:rPr>
      </w:pPr>
    </w:p>
    <w:p w:rsidR="00D42CBA" w:rsidRPr="00C123BF" w:rsidRDefault="005B5D1E" w:rsidP="005B5D1E">
      <w:pPr>
        <w:jc w:val="right"/>
        <w:rPr>
          <w:i/>
          <w:sz w:val="36"/>
          <w:szCs w:val="36"/>
        </w:rPr>
      </w:pPr>
      <w:r w:rsidRPr="00C123BF">
        <w:rPr>
          <w:i/>
          <w:sz w:val="36"/>
          <w:szCs w:val="36"/>
        </w:rPr>
        <w:t>"Выставка представляет собой общественное, культурное, научное событие для читателей и одновременно профессиональный праздник библиотекарей, поэтому она - явление уникальное, экстраординарное, разовое".</w:t>
      </w:r>
    </w:p>
    <w:p w:rsidR="00D42CBA" w:rsidRPr="00C123BF" w:rsidRDefault="005B5D1E" w:rsidP="005B5D1E">
      <w:pPr>
        <w:jc w:val="right"/>
        <w:rPr>
          <w:i/>
          <w:sz w:val="36"/>
          <w:szCs w:val="36"/>
        </w:rPr>
      </w:pPr>
      <w:r w:rsidRPr="00C123BF">
        <w:rPr>
          <w:i/>
          <w:sz w:val="36"/>
          <w:szCs w:val="36"/>
        </w:rPr>
        <w:t>О. П. Зыков</w:t>
      </w:r>
    </w:p>
    <w:p w:rsidR="00D42CBA" w:rsidRPr="00C123BF" w:rsidRDefault="00D42CBA" w:rsidP="005B5D1E">
      <w:pPr>
        <w:jc w:val="right"/>
        <w:rPr>
          <w:i/>
          <w:sz w:val="36"/>
          <w:szCs w:val="36"/>
        </w:rPr>
      </w:pPr>
    </w:p>
    <w:p w:rsidR="00D42CBA" w:rsidRPr="00C123BF" w:rsidRDefault="00D42CBA" w:rsidP="005B5D1E">
      <w:pPr>
        <w:jc w:val="right"/>
        <w:rPr>
          <w:i/>
          <w:sz w:val="36"/>
          <w:szCs w:val="36"/>
        </w:rPr>
      </w:pPr>
      <w:r w:rsidRPr="00C123BF">
        <w:rPr>
          <w:i/>
          <w:sz w:val="36"/>
          <w:szCs w:val="36"/>
        </w:rPr>
        <w:lastRenderedPageBreak/>
        <w:t xml:space="preserve">Цитата к выставкам новинок: </w:t>
      </w:r>
      <w:r w:rsidR="005B5D1E" w:rsidRPr="00C123BF">
        <w:rPr>
          <w:i/>
          <w:sz w:val="36"/>
          <w:szCs w:val="36"/>
        </w:rPr>
        <w:t>«К нам новая книга пришла», «Новинки на книжной полке»</w:t>
      </w:r>
      <w:r w:rsidRPr="00C123BF">
        <w:rPr>
          <w:i/>
          <w:sz w:val="36"/>
          <w:szCs w:val="36"/>
        </w:rPr>
        <w:t xml:space="preserve">, «Новинки из книжной корзинки» </w:t>
      </w:r>
      <w:r w:rsidR="005B5D1E" w:rsidRPr="00C123BF">
        <w:rPr>
          <w:i/>
          <w:sz w:val="36"/>
          <w:szCs w:val="36"/>
        </w:rPr>
        <w:t>и др.</w:t>
      </w:r>
    </w:p>
    <w:p w:rsidR="00D42CBA" w:rsidRPr="00C123BF" w:rsidRDefault="00D42CBA" w:rsidP="005B5D1E">
      <w:pPr>
        <w:jc w:val="right"/>
        <w:rPr>
          <w:i/>
          <w:sz w:val="36"/>
          <w:szCs w:val="36"/>
        </w:rPr>
      </w:pPr>
      <w:r w:rsidRPr="00C123BF">
        <w:rPr>
          <w:i/>
          <w:sz w:val="36"/>
          <w:szCs w:val="36"/>
        </w:rPr>
        <w:t xml:space="preserve"> </w:t>
      </w:r>
      <w:r w:rsidR="005B5D1E" w:rsidRPr="00C123BF">
        <w:rPr>
          <w:i/>
          <w:sz w:val="36"/>
          <w:szCs w:val="36"/>
        </w:rPr>
        <w:t>Друзья, потеснитесь немного,</w:t>
      </w:r>
    </w:p>
    <w:p w:rsidR="00D42CBA" w:rsidRPr="00C123BF" w:rsidRDefault="00D42CBA" w:rsidP="005B5D1E">
      <w:pPr>
        <w:jc w:val="right"/>
        <w:rPr>
          <w:i/>
          <w:sz w:val="36"/>
          <w:szCs w:val="36"/>
        </w:rPr>
      </w:pPr>
      <w:r w:rsidRPr="00C123BF">
        <w:rPr>
          <w:i/>
          <w:sz w:val="36"/>
          <w:szCs w:val="36"/>
        </w:rPr>
        <w:t xml:space="preserve"> </w:t>
      </w:r>
      <w:r w:rsidR="005B5D1E" w:rsidRPr="00C123BF">
        <w:rPr>
          <w:i/>
          <w:sz w:val="36"/>
          <w:szCs w:val="36"/>
        </w:rPr>
        <w:t>Торжественный час настает</w:t>
      </w:r>
    </w:p>
    <w:p w:rsidR="00D42CBA" w:rsidRPr="00C123BF" w:rsidRDefault="005B5D1E" w:rsidP="005B5D1E">
      <w:pPr>
        <w:jc w:val="right"/>
        <w:rPr>
          <w:i/>
          <w:sz w:val="36"/>
          <w:szCs w:val="36"/>
        </w:rPr>
      </w:pPr>
      <w:r w:rsidRPr="00C123BF">
        <w:rPr>
          <w:i/>
          <w:sz w:val="36"/>
          <w:szCs w:val="36"/>
        </w:rPr>
        <w:t>Своей интересной, чудесной дорогой</w:t>
      </w:r>
    </w:p>
    <w:p w:rsidR="005B5D1E" w:rsidRPr="00C123BF" w:rsidRDefault="005B5D1E" w:rsidP="005B5D1E">
      <w:pPr>
        <w:jc w:val="right"/>
        <w:rPr>
          <w:i/>
          <w:sz w:val="36"/>
          <w:szCs w:val="36"/>
        </w:rPr>
      </w:pPr>
      <w:r w:rsidRPr="00C123BF">
        <w:rPr>
          <w:i/>
          <w:sz w:val="36"/>
          <w:szCs w:val="36"/>
        </w:rPr>
        <w:t>К нам новая книга идет!</w:t>
      </w:r>
    </w:p>
    <w:p w:rsidR="00975EF2" w:rsidRPr="00C123BF" w:rsidRDefault="00975EF2" w:rsidP="005B5D1E">
      <w:pPr>
        <w:jc w:val="right"/>
        <w:rPr>
          <w:b/>
          <w:sz w:val="36"/>
          <w:szCs w:val="36"/>
          <w:lang w:eastAsia="ru-RU"/>
        </w:rPr>
      </w:pPr>
    </w:p>
    <w:p w:rsidR="00975EF2" w:rsidRPr="00C123BF" w:rsidRDefault="00975EF2" w:rsidP="005B5D1E">
      <w:pPr>
        <w:jc w:val="right"/>
        <w:rPr>
          <w:b/>
          <w:sz w:val="36"/>
          <w:szCs w:val="36"/>
          <w:lang w:val="be-BY" w:eastAsia="ru-RU"/>
        </w:rPr>
      </w:pPr>
    </w:p>
    <w:p w:rsidR="00975EF2" w:rsidRPr="00C123BF" w:rsidRDefault="00975EF2" w:rsidP="005B5D1E">
      <w:pPr>
        <w:jc w:val="right"/>
        <w:rPr>
          <w:b/>
          <w:sz w:val="36"/>
          <w:szCs w:val="36"/>
          <w:lang w:val="be-BY" w:eastAsia="ru-RU"/>
        </w:rPr>
      </w:pPr>
    </w:p>
    <w:p w:rsidR="00975EF2" w:rsidRPr="00C123BF" w:rsidRDefault="00975EF2" w:rsidP="005B5D1E">
      <w:pPr>
        <w:jc w:val="right"/>
        <w:rPr>
          <w:b/>
          <w:sz w:val="36"/>
          <w:szCs w:val="36"/>
          <w:lang w:val="be-BY" w:eastAsia="ru-RU"/>
        </w:rPr>
      </w:pPr>
    </w:p>
    <w:p w:rsidR="00975EF2" w:rsidRPr="00C123BF" w:rsidRDefault="00975EF2" w:rsidP="005B5D1E">
      <w:pPr>
        <w:jc w:val="right"/>
        <w:rPr>
          <w:b/>
          <w:sz w:val="36"/>
          <w:szCs w:val="36"/>
          <w:lang w:val="be-BY" w:eastAsia="ru-RU"/>
        </w:rPr>
      </w:pPr>
    </w:p>
    <w:p w:rsidR="00975EF2" w:rsidRPr="00C123BF" w:rsidRDefault="00975EF2" w:rsidP="00846D6D">
      <w:pPr>
        <w:jc w:val="center"/>
        <w:rPr>
          <w:b/>
          <w:sz w:val="36"/>
          <w:szCs w:val="36"/>
          <w:lang w:val="be-BY" w:eastAsia="ru-RU"/>
        </w:rPr>
      </w:pPr>
    </w:p>
    <w:p w:rsidR="00B73109" w:rsidRDefault="00B7310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Default="00727AF9" w:rsidP="00846D6D">
      <w:pPr>
        <w:jc w:val="center"/>
        <w:rPr>
          <w:b/>
          <w:sz w:val="36"/>
          <w:szCs w:val="36"/>
          <w:lang w:val="be-BY" w:eastAsia="ru-RU"/>
        </w:rPr>
      </w:pPr>
    </w:p>
    <w:p w:rsidR="00727AF9" w:rsidRPr="00C123BF" w:rsidRDefault="00727AF9" w:rsidP="00846D6D">
      <w:pPr>
        <w:jc w:val="center"/>
        <w:rPr>
          <w:b/>
          <w:sz w:val="36"/>
          <w:szCs w:val="36"/>
          <w:lang w:val="be-BY" w:eastAsia="ru-RU"/>
        </w:rPr>
      </w:pPr>
    </w:p>
    <w:p w:rsidR="00975EF2" w:rsidRPr="00C123BF" w:rsidRDefault="00975EF2" w:rsidP="00846D6D">
      <w:pPr>
        <w:jc w:val="center"/>
        <w:rPr>
          <w:b/>
          <w:sz w:val="36"/>
          <w:szCs w:val="36"/>
          <w:lang w:val="be-BY" w:eastAsia="ru-RU"/>
        </w:rPr>
      </w:pPr>
    </w:p>
    <w:p w:rsidR="00163DC9" w:rsidRPr="00C123BF" w:rsidRDefault="00846D6D" w:rsidP="00846D6D">
      <w:pPr>
        <w:jc w:val="center"/>
        <w:rPr>
          <w:b/>
          <w:sz w:val="36"/>
          <w:szCs w:val="36"/>
          <w:lang w:val="be-BY" w:eastAsia="ru-RU"/>
        </w:rPr>
      </w:pPr>
      <w:r w:rsidRPr="00C123BF">
        <w:rPr>
          <w:b/>
          <w:sz w:val="36"/>
          <w:szCs w:val="36"/>
          <w:lang w:val="be-BY" w:eastAsia="ru-RU"/>
        </w:rPr>
        <w:lastRenderedPageBreak/>
        <w:t>Список</w:t>
      </w:r>
      <w:r w:rsidR="00A6568A" w:rsidRPr="00C123BF">
        <w:rPr>
          <w:b/>
          <w:sz w:val="36"/>
          <w:szCs w:val="36"/>
          <w:lang w:val="be-BY" w:eastAsia="ru-RU"/>
        </w:rPr>
        <w:t xml:space="preserve"> рекомендуемой</w:t>
      </w:r>
      <w:r w:rsidRPr="00C123BF">
        <w:rPr>
          <w:b/>
          <w:sz w:val="36"/>
          <w:szCs w:val="36"/>
          <w:lang w:val="be-BY" w:eastAsia="ru-RU"/>
        </w:rPr>
        <w:t xml:space="preserve"> литературы</w:t>
      </w:r>
    </w:p>
    <w:p w:rsidR="0056702E" w:rsidRPr="00C123BF" w:rsidRDefault="0056702E" w:rsidP="00846D6D">
      <w:pPr>
        <w:jc w:val="center"/>
        <w:rPr>
          <w:b/>
          <w:sz w:val="36"/>
          <w:szCs w:val="36"/>
          <w:lang w:val="be-BY" w:eastAsia="ru-RU"/>
        </w:rPr>
      </w:pPr>
    </w:p>
    <w:p w:rsidR="00163DC9" w:rsidRPr="00C123BF" w:rsidRDefault="006C6D9E" w:rsidP="00557892">
      <w:pPr>
        <w:ind w:left="-284" w:firstLine="426"/>
        <w:jc w:val="both"/>
        <w:rPr>
          <w:sz w:val="36"/>
          <w:szCs w:val="36"/>
          <w:lang w:val="be-BY" w:eastAsia="ru-RU"/>
        </w:rPr>
      </w:pPr>
      <w:r w:rsidRPr="00C123BF">
        <w:rPr>
          <w:sz w:val="36"/>
          <w:szCs w:val="36"/>
          <w:lang w:val="be-BY" w:eastAsia="ru-RU"/>
        </w:rPr>
        <w:t>Зарубина, Е. Многообразие тем, разнообразие форм : Выставка: какой ей быть? / Е. Зарубина</w:t>
      </w:r>
      <w:r w:rsidR="007F7551" w:rsidRPr="00C123BF">
        <w:rPr>
          <w:sz w:val="36"/>
          <w:szCs w:val="36"/>
          <w:lang w:val="be-BY" w:eastAsia="ru-RU"/>
        </w:rPr>
        <w:t xml:space="preserve"> // Библиотека. ─ 2011. ─ №2 ─ С. 67─74.</w:t>
      </w:r>
    </w:p>
    <w:p w:rsidR="006C6D9E" w:rsidRPr="00C123BF" w:rsidRDefault="006C6D9E" w:rsidP="00557892">
      <w:pPr>
        <w:ind w:left="-284" w:firstLine="993"/>
        <w:jc w:val="both"/>
        <w:rPr>
          <w:sz w:val="36"/>
          <w:szCs w:val="36"/>
          <w:lang w:val="be-BY" w:eastAsia="ru-RU"/>
        </w:rPr>
      </w:pPr>
    </w:p>
    <w:p w:rsidR="005B13A4" w:rsidRPr="00C123BF" w:rsidRDefault="005B13A4" w:rsidP="00557892">
      <w:pPr>
        <w:ind w:left="-284" w:firstLine="426"/>
        <w:jc w:val="both"/>
        <w:rPr>
          <w:sz w:val="36"/>
          <w:szCs w:val="36"/>
          <w:lang w:val="be-BY" w:eastAsia="ru-RU"/>
        </w:rPr>
      </w:pPr>
      <w:r w:rsidRPr="00C123BF">
        <w:rPr>
          <w:sz w:val="36"/>
          <w:szCs w:val="36"/>
          <w:lang w:val="be-BY" w:eastAsia="ru-RU"/>
        </w:rPr>
        <w:t>Капыток, А. Бібліятэчная выстава ─ візітная картка бібліятэкі / А. Капыток // Бібліятэчны свет ─ 2011. ─ №5. ─ С. 18─19.</w:t>
      </w:r>
    </w:p>
    <w:p w:rsidR="005B13A4" w:rsidRPr="00C123BF" w:rsidRDefault="005B13A4" w:rsidP="00557892">
      <w:pPr>
        <w:ind w:left="-284" w:firstLine="993"/>
        <w:jc w:val="both"/>
        <w:rPr>
          <w:sz w:val="36"/>
          <w:szCs w:val="36"/>
          <w:lang w:val="be-BY" w:eastAsia="ru-RU"/>
        </w:rPr>
      </w:pPr>
    </w:p>
    <w:p w:rsidR="00520C8E" w:rsidRPr="00C123BF" w:rsidRDefault="00520C8E" w:rsidP="00557892">
      <w:pPr>
        <w:ind w:left="-284" w:firstLine="426"/>
        <w:jc w:val="both"/>
        <w:rPr>
          <w:sz w:val="36"/>
          <w:szCs w:val="36"/>
          <w:lang w:val="be-BY" w:eastAsia="ru-RU"/>
        </w:rPr>
      </w:pPr>
      <w:r w:rsidRPr="00C123BF">
        <w:rPr>
          <w:sz w:val="36"/>
          <w:szCs w:val="36"/>
          <w:lang w:val="be-BY" w:eastAsia="ru-RU"/>
        </w:rPr>
        <w:t>Карзанова, А. Для чтения с удовольствием: опыт выставочной деятельности детских библиотек столицы / А. Карзанова // Бібліятэка прапануе ─ 2012. ─ №7. ─ С.22.</w:t>
      </w:r>
    </w:p>
    <w:p w:rsidR="00163DC9" w:rsidRPr="00C123BF" w:rsidRDefault="00163DC9" w:rsidP="00557892">
      <w:pPr>
        <w:ind w:left="-284" w:firstLine="993"/>
        <w:rPr>
          <w:sz w:val="36"/>
          <w:szCs w:val="36"/>
          <w:lang w:val="be-BY" w:eastAsia="ru-RU"/>
        </w:rPr>
      </w:pPr>
    </w:p>
    <w:p w:rsidR="007F7551" w:rsidRPr="00C123BF" w:rsidRDefault="007F7551" w:rsidP="00557892">
      <w:pPr>
        <w:ind w:left="-284" w:firstLine="426"/>
        <w:jc w:val="both"/>
        <w:rPr>
          <w:sz w:val="36"/>
          <w:szCs w:val="36"/>
          <w:lang w:val="be-BY" w:eastAsia="ru-RU"/>
        </w:rPr>
      </w:pPr>
      <w:r w:rsidRPr="00C123BF">
        <w:rPr>
          <w:sz w:val="36"/>
          <w:szCs w:val="36"/>
          <w:lang w:val="be-BY" w:eastAsia="ru-RU"/>
        </w:rPr>
        <w:t>Карзанова, А. Ідэі для абнаўлення выставачнай работы ─ свае і падгледжаныя / А. Карзанава // Бібліятэка прапануе ─ 2010. ─ №8. ─ С.14─18.</w:t>
      </w:r>
    </w:p>
    <w:p w:rsidR="007F7551" w:rsidRPr="00C123BF" w:rsidRDefault="007F7551" w:rsidP="00557892">
      <w:pPr>
        <w:ind w:left="-284" w:firstLine="993"/>
        <w:jc w:val="both"/>
        <w:rPr>
          <w:sz w:val="36"/>
          <w:szCs w:val="36"/>
          <w:lang w:val="be-BY" w:eastAsia="ru-RU"/>
        </w:rPr>
      </w:pPr>
    </w:p>
    <w:p w:rsidR="006C6D9E" w:rsidRPr="00C123BF" w:rsidRDefault="00202E8A" w:rsidP="00557892">
      <w:pPr>
        <w:ind w:left="-284" w:firstLine="426"/>
        <w:jc w:val="both"/>
        <w:rPr>
          <w:sz w:val="36"/>
          <w:szCs w:val="36"/>
          <w:lang w:val="be-BY" w:eastAsia="ru-RU"/>
        </w:rPr>
      </w:pPr>
      <w:r w:rsidRPr="00C123BF">
        <w:rPr>
          <w:sz w:val="36"/>
          <w:szCs w:val="36"/>
          <w:lang w:val="be-BY" w:eastAsia="ru-RU"/>
        </w:rPr>
        <w:t xml:space="preserve">Карзанова, А. Организация книжных выставок ─ это и наука, и искусство / А.Карзанова // </w:t>
      </w:r>
      <w:r w:rsidR="006C6D9E" w:rsidRPr="00C123BF">
        <w:rPr>
          <w:sz w:val="36"/>
          <w:szCs w:val="36"/>
          <w:lang w:val="be-BY" w:eastAsia="ru-RU"/>
        </w:rPr>
        <w:t>Бібліятэка прапануе ─ 2011. ─ №8. ─ С.17─22.</w:t>
      </w:r>
    </w:p>
    <w:p w:rsidR="00202E8A" w:rsidRPr="00C123BF" w:rsidRDefault="00202E8A" w:rsidP="00557892">
      <w:pPr>
        <w:ind w:left="-284" w:firstLine="993"/>
        <w:rPr>
          <w:sz w:val="36"/>
          <w:szCs w:val="36"/>
          <w:lang w:val="be-BY" w:eastAsia="ru-RU"/>
        </w:rPr>
      </w:pPr>
    </w:p>
    <w:p w:rsidR="005B13A4" w:rsidRPr="00C123BF" w:rsidRDefault="005B13A4" w:rsidP="00557892">
      <w:pPr>
        <w:ind w:left="-284" w:firstLine="426"/>
        <w:jc w:val="both"/>
        <w:rPr>
          <w:sz w:val="36"/>
          <w:szCs w:val="36"/>
          <w:lang w:val="be-BY" w:eastAsia="ru-RU"/>
        </w:rPr>
      </w:pPr>
      <w:r w:rsidRPr="00C123BF">
        <w:rPr>
          <w:sz w:val="36"/>
          <w:szCs w:val="36"/>
          <w:lang w:val="be-BY" w:eastAsia="ru-RU"/>
        </w:rPr>
        <w:t>Карзанова, А. Развитие инновационных форм выставочной деятельности / А. Карзанова // Бібліятэка прапануе ─ 2012. ─ №3. ─ С.20─25.</w:t>
      </w:r>
    </w:p>
    <w:p w:rsidR="00163DC9" w:rsidRPr="00C123BF" w:rsidRDefault="00163DC9" w:rsidP="00557892">
      <w:pPr>
        <w:ind w:left="-284" w:firstLine="993"/>
        <w:rPr>
          <w:sz w:val="36"/>
          <w:szCs w:val="36"/>
          <w:lang w:val="be-BY" w:eastAsia="ru-RU"/>
        </w:rPr>
      </w:pPr>
    </w:p>
    <w:p w:rsidR="00202E8A" w:rsidRPr="00C123BF" w:rsidRDefault="00202E8A" w:rsidP="00557892">
      <w:pPr>
        <w:ind w:left="-284" w:firstLine="426"/>
        <w:jc w:val="both"/>
        <w:rPr>
          <w:sz w:val="36"/>
          <w:szCs w:val="36"/>
          <w:lang w:val="be-BY" w:eastAsia="ru-RU"/>
        </w:rPr>
      </w:pPr>
      <w:r w:rsidRPr="00C123BF">
        <w:rPr>
          <w:sz w:val="36"/>
          <w:szCs w:val="36"/>
          <w:lang w:val="be-BY" w:eastAsia="ru-RU"/>
        </w:rPr>
        <w:t>Карзанова, А. Создание электронных выставок в библиотеке / А. Карзанова // Бібліятэка прапануе ─ 2012. ─ №4. ─ С.14─19.</w:t>
      </w:r>
    </w:p>
    <w:p w:rsidR="00202E8A" w:rsidRPr="00C123BF" w:rsidRDefault="00202E8A" w:rsidP="00557892">
      <w:pPr>
        <w:ind w:left="-284" w:firstLine="993"/>
        <w:rPr>
          <w:sz w:val="36"/>
          <w:szCs w:val="36"/>
          <w:lang w:val="be-BY" w:eastAsia="ru-RU"/>
        </w:rPr>
      </w:pPr>
    </w:p>
    <w:p w:rsidR="007F7551" w:rsidRPr="00C123BF" w:rsidRDefault="007F7551" w:rsidP="00557892">
      <w:pPr>
        <w:ind w:left="-284" w:firstLine="426"/>
        <w:jc w:val="both"/>
        <w:rPr>
          <w:sz w:val="36"/>
          <w:szCs w:val="36"/>
          <w:lang w:val="be-BY" w:eastAsia="ru-RU"/>
        </w:rPr>
      </w:pPr>
      <w:r w:rsidRPr="00C123BF">
        <w:rPr>
          <w:sz w:val="36"/>
          <w:szCs w:val="36"/>
          <w:lang w:val="be-BY" w:eastAsia="ru-RU"/>
        </w:rPr>
        <w:t>Квасова, Т. К вопросу о составлении паспорта книжной выставки. О материальной ответственности библиотечного работника / Т. Квасова // Бібліятэка прапануе ─ 2012. ─ №6. ─ С.40.</w:t>
      </w:r>
    </w:p>
    <w:p w:rsidR="00202E8A" w:rsidRPr="00C123BF" w:rsidRDefault="00202E8A" w:rsidP="00557892">
      <w:pPr>
        <w:ind w:left="-284" w:firstLine="426"/>
        <w:jc w:val="both"/>
        <w:rPr>
          <w:sz w:val="36"/>
          <w:szCs w:val="36"/>
          <w:lang w:val="be-BY" w:eastAsia="ru-RU"/>
        </w:rPr>
      </w:pPr>
      <w:r w:rsidRPr="00C123BF">
        <w:rPr>
          <w:sz w:val="36"/>
          <w:szCs w:val="36"/>
          <w:lang w:val="be-BY" w:eastAsia="ru-RU"/>
        </w:rPr>
        <w:lastRenderedPageBreak/>
        <w:t>Коваленко, В. Планшеты графические: технические особенности и способы использования выставки / В. Коваленко // Библиотека. ─ 2011. ─ №3. ─ С.63─65.</w:t>
      </w:r>
    </w:p>
    <w:p w:rsidR="00202E8A" w:rsidRPr="00C123BF" w:rsidRDefault="00202E8A" w:rsidP="00557892">
      <w:pPr>
        <w:ind w:left="-284" w:firstLine="993"/>
        <w:rPr>
          <w:sz w:val="36"/>
          <w:szCs w:val="36"/>
          <w:lang w:val="be-BY" w:eastAsia="ru-RU"/>
        </w:rPr>
      </w:pPr>
    </w:p>
    <w:p w:rsidR="00202E8A" w:rsidRPr="00C123BF" w:rsidRDefault="00202E8A" w:rsidP="00557892">
      <w:pPr>
        <w:ind w:left="-284" w:firstLine="426"/>
        <w:rPr>
          <w:sz w:val="36"/>
          <w:szCs w:val="36"/>
          <w:lang w:val="be-BY" w:eastAsia="ru-RU"/>
        </w:rPr>
      </w:pPr>
      <w:r w:rsidRPr="00C123BF">
        <w:rPr>
          <w:sz w:val="36"/>
          <w:szCs w:val="36"/>
          <w:lang w:val="be-BY" w:eastAsia="ru-RU"/>
        </w:rPr>
        <w:t>Макарова, О. Во имя павших и живых : опыт организации выставок ко Дню Победы / О. Макарова // Библиотека. ─ 2011. ─ №6. ─ С.34─35.</w:t>
      </w:r>
    </w:p>
    <w:p w:rsidR="00202E8A" w:rsidRPr="00C123BF" w:rsidRDefault="00202E8A" w:rsidP="00557892">
      <w:pPr>
        <w:ind w:left="-284" w:firstLine="993"/>
        <w:rPr>
          <w:sz w:val="36"/>
          <w:szCs w:val="36"/>
          <w:lang w:val="be-BY" w:eastAsia="ru-RU"/>
        </w:rPr>
      </w:pPr>
    </w:p>
    <w:p w:rsidR="005B13A4" w:rsidRPr="00C123BF" w:rsidRDefault="005B13A4" w:rsidP="00557892">
      <w:pPr>
        <w:ind w:left="-284" w:firstLine="426"/>
        <w:jc w:val="both"/>
        <w:rPr>
          <w:sz w:val="36"/>
          <w:szCs w:val="36"/>
          <w:lang w:val="be-BY" w:eastAsia="ru-RU"/>
        </w:rPr>
      </w:pPr>
      <w:r w:rsidRPr="00C123BF">
        <w:rPr>
          <w:sz w:val="36"/>
          <w:szCs w:val="36"/>
          <w:lang w:eastAsia="ru-RU"/>
        </w:rPr>
        <w:t xml:space="preserve">Никишина, И. Такие необычные обычные выставки / И. Никишина // </w:t>
      </w:r>
      <w:r w:rsidRPr="00C123BF">
        <w:rPr>
          <w:sz w:val="36"/>
          <w:szCs w:val="36"/>
          <w:lang w:val="be-BY" w:eastAsia="ru-RU"/>
        </w:rPr>
        <w:t>Бібліятэчны свет ─ 2011. ─ №5. ─ С. 17─18.</w:t>
      </w:r>
    </w:p>
    <w:p w:rsidR="005B13A4" w:rsidRPr="00C123BF" w:rsidRDefault="005B13A4" w:rsidP="00557892">
      <w:pPr>
        <w:ind w:left="-284" w:firstLine="993"/>
        <w:jc w:val="both"/>
        <w:rPr>
          <w:sz w:val="36"/>
          <w:szCs w:val="36"/>
          <w:lang w:val="be-BY" w:eastAsia="ru-RU"/>
        </w:rPr>
      </w:pPr>
    </w:p>
    <w:p w:rsidR="007F7551" w:rsidRPr="00C123BF" w:rsidRDefault="007F7551" w:rsidP="00557892">
      <w:pPr>
        <w:ind w:left="-284" w:firstLine="426"/>
        <w:jc w:val="both"/>
        <w:rPr>
          <w:sz w:val="36"/>
          <w:szCs w:val="36"/>
          <w:lang w:val="be-BY" w:eastAsia="ru-RU"/>
        </w:rPr>
      </w:pPr>
      <w:r w:rsidRPr="00C123BF">
        <w:rPr>
          <w:sz w:val="36"/>
          <w:szCs w:val="36"/>
          <w:lang w:val="be-BY" w:eastAsia="ru-RU"/>
        </w:rPr>
        <w:t>Сапоненко, М. Игра со смыслом и цветом : размышления о выставках в родной библиотеке / М. Сапоненко // Бібліятэка прапануе ─ 2010. ─ №4. ─ С.30─32.</w:t>
      </w:r>
    </w:p>
    <w:p w:rsidR="007F7551" w:rsidRPr="00C123BF" w:rsidRDefault="007F7551" w:rsidP="00557892">
      <w:pPr>
        <w:ind w:left="-284" w:firstLine="993"/>
        <w:jc w:val="both"/>
        <w:rPr>
          <w:sz w:val="36"/>
          <w:szCs w:val="36"/>
          <w:lang w:val="be-BY" w:eastAsia="ru-RU"/>
        </w:rPr>
      </w:pPr>
    </w:p>
    <w:p w:rsidR="006C6D9E" w:rsidRPr="00C123BF" w:rsidRDefault="006C6D9E" w:rsidP="00557892">
      <w:pPr>
        <w:ind w:left="-284" w:firstLine="426"/>
        <w:jc w:val="both"/>
        <w:rPr>
          <w:sz w:val="36"/>
          <w:szCs w:val="36"/>
          <w:lang w:val="be-BY" w:eastAsia="ru-RU"/>
        </w:rPr>
      </w:pPr>
      <w:r w:rsidRPr="00C123BF">
        <w:rPr>
          <w:sz w:val="36"/>
          <w:szCs w:val="36"/>
          <w:lang w:val="be-BY" w:eastAsia="ru-RU"/>
        </w:rPr>
        <w:t>Смольская, Г. Книги дня : проект Жодинской центральной городской библиотеки по раскрытию фонда и пропаганде книг / Г. Смольская // Бібліятэка прапануе ─ 2011. ─ №6. ─ С.28─30.</w:t>
      </w:r>
    </w:p>
    <w:p w:rsidR="006C6D9E" w:rsidRPr="00C123BF" w:rsidRDefault="006C6D9E" w:rsidP="00557892">
      <w:pPr>
        <w:ind w:left="-284" w:firstLine="993"/>
        <w:jc w:val="both"/>
        <w:rPr>
          <w:sz w:val="36"/>
          <w:szCs w:val="36"/>
          <w:lang w:val="be-BY" w:eastAsia="ru-RU"/>
        </w:rPr>
      </w:pPr>
    </w:p>
    <w:p w:rsidR="005B13A4" w:rsidRPr="00C123BF" w:rsidRDefault="005B13A4" w:rsidP="00557892">
      <w:pPr>
        <w:ind w:left="-284" w:firstLine="426"/>
        <w:jc w:val="both"/>
        <w:rPr>
          <w:sz w:val="36"/>
          <w:szCs w:val="36"/>
          <w:lang w:val="be-BY" w:eastAsia="ru-RU"/>
        </w:rPr>
      </w:pPr>
      <w:r w:rsidRPr="00C123BF">
        <w:rPr>
          <w:sz w:val="36"/>
          <w:szCs w:val="36"/>
          <w:lang w:val="be-BY" w:eastAsia="ru-RU"/>
        </w:rPr>
        <w:t>Цвірко, С. Напісана рукою аўтара : выстава-аўтограф / С. Цвірко // Бібліятэка прапануе ─ 2012. ─ №1. ─ С.31─36.</w:t>
      </w:r>
    </w:p>
    <w:p w:rsidR="005B13A4" w:rsidRPr="00C123BF" w:rsidRDefault="005B13A4" w:rsidP="00557892">
      <w:pPr>
        <w:ind w:left="-284" w:firstLine="993"/>
        <w:rPr>
          <w:sz w:val="36"/>
          <w:szCs w:val="36"/>
          <w:lang w:val="be-BY" w:eastAsia="ru-RU"/>
        </w:rPr>
      </w:pPr>
    </w:p>
    <w:p w:rsidR="007F7551" w:rsidRPr="00C123BF" w:rsidRDefault="007F7551" w:rsidP="00557892">
      <w:pPr>
        <w:ind w:left="-284" w:firstLine="426"/>
        <w:jc w:val="both"/>
        <w:rPr>
          <w:sz w:val="36"/>
          <w:szCs w:val="36"/>
          <w:lang w:val="be-BY" w:eastAsia="ru-RU"/>
        </w:rPr>
      </w:pPr>
      <w:r w:rsidRPr="00C123BF">
        <w:rPr>
          <w:sz w:val="36"/>
          <w:szCs w:val="36"/>
          <w:lang w:val="be-BY" w:eastAsia="ru-RU"/>
        </w:rPr>
        <w:t>Шашкевич, Н. Книжная выставка ─ путь к читателю в информационном пространстве : о смотре-конкурсе библиотек школ Заводского района г. Минска / Н. Шашкевич // Бібліятэка прапануе ─ 2009</w:t>
      </w:r>
      <w:r w:rsidR="00CF49EC" w:rsidRPr="00C123BF">
        <w:rPr>
          <w:sz w:val="36"/>
          <w:szCs w:val="36"/>
          <w:lang w:val="be-BY" w:eastAsia="ru-RU"/>
        </w:rPr>
        <w:t>. ─ №5. ─ С.30─32</w:t>
      </w:r>
      <w:r w:rsidRPr="00C123BF">
        <w:rPr>
          <w:sz w:val="36"/>
          <w:szCs w:val="36"/>
          <w:lang w:val="be-BY" w:eastAsia="ru-RU"/>
        </w:rPr>
        <w:t>.</w:t>
      </w:r>
    </w:p>
    <w:p w:rsidR="007F7551" w:rsidRPr="00C123BF" w:rsidRDefault="007F7551" w:rsidP="00557892">
      <w:pPr>
        <w:ind w:left="-284" w:firstLine="993"/>
        <w:jc w:val="both"/>
        <w:rPr>
          <w:sz w:val="36"/>
          <w:szCs w:val="36"/>
          <w:lang w:val="be-BY" w:eastAsia="ru-RU"/>
        </w:rPr>
      </w:pPr>
    </w:p>
    <w:p w:rsidR="00163DC9" w:rsidRPr="00C123BF" w:rsidRDefault="00202E8A" w:rsidP="00557892">
      <w:pPr>
        <w:ind w:left="-284" w:firstLine="426"/>
        <w:jc w:val="both"/>
        <w:rPr>
          <w:sz w:val="36"/>
          <w:szCs w:val="36"/>
          <w:lang w:val="be-BY" w:eastAsia="ru-RU"/>
        </w:rPr>
      </w:pPr>
      <w:r w:rsidRPr="00C123BF">
        <w:rPr>
          <w:sz w:val="36"/>
          <w:szCs w:val="36"/>
          <w:lang w:val="be-BY" w:eastAsia="ru-RU"/>
        </w:rPr>
        <w:t>Щелкова, И. Тематика одна ─ выставки разные / И. Щелкова // Библиотека. ─ 2011. ─ №5. ─ С.17─23.</w:t>
      </w:r>
    </w:p>
    <w:p w:rsidR="00163DC9" w:rsidRPr="00C123BF" w:rsidRDefault="00163DC9" w:rsidP="00557892">
      <w:pPr>
        <w:ind w:left="-284" w:firstLine="993"/>
        <w:rPr>
          <w:sz w:val="36"/>
          <w:szCs w:val="36"/>
          <w:lang w:val="be-BY" w:eastAsia="ru-RU"/>
        </w:rPr>
      </w:pPr>
    </w:p>
    <w:p w:rsidR="00163DC9" w:rsidRPr="00C123BF" w:rsidRDefault="00163DC9" w:rsidP="00557892">
      <w:pPr>
        <w:ind w:left="-284" w:firstLine="993"/>
        <w:rPr>
          <w:sz w:val="36"/>
          <w:szCs w:val="36"/>
          <w:lang w:val="be-BY" w:eastAsia="ru-RU"/>
        </w:rPr>
      </w:pPr>
    </w:p>
    <w:p w:rsidR="00752DDF" w:rsidRDefault="00752DDF" w:rsidP="00D42CBA">
      <w:pPr>
        <w:jc w:val="center"/>
        <w:rPr>
          <w:b/>
          <w:sz w:val="36"/>
          <w:szCs w:val="36"/>
          <w:lang w:val="be-BY"/>
        </w:rPr>
      </w:pPr>
    </w:p>
    <w:p w:rsidR="00752DDF" w:rsidRDefault="00752DDF" w:rsidP="00D42CBA">
      <w:pPr>
        <w:jc w:val="center"/>
        <w:rPr>
          <w:b/>
          <w:sz w:val="36"/>
          <w:szCs w:val="36"/>
          <w:lang w:val="be-BY"/>
        </w:rPr>
      </w:pPr>
    </w:p>
    <w:p w:rsidR="00E074A6" w:rsidRDefault="00D42CBA" w:rsidP="00D42CBA">
      <w:pPr>
        <w:jc w:val="center"/>
        <w:rPr>
          <w:b/>
          <w:sz w:val="36"/>
          <w:szCs w:val="36"/>
          <w:lang w:val="be-BY"/>
        </w:rPr>
      </w:pPr>
      <w:r w:rsidRPr="00C123BF">
        <w:rPr>
          <w:b/>
          <w:sz w:val="36"/>
          <w:szCs w:val="36"/>
          <w:lang w:val="be-BY"/>
        </w:rPr>
        <w:lastRenderedPageBreak/>
        <w:t xml:space="preserve">Список сайтов </w:t>
      </w:r>
    </w:p>
    <w:p w:rsidR="00E074A6" w:rsidRPr="009402D5" w:rsidRDefault="00E074A6" w:rsidP="00D42CBA">
      <w:pPr>
        <w:jc w:val="center"/>
        <w:rPr>
          <w:sz w:val="36"/>
          <w:szCs w:val="36"/>
          <w:lang w:val="be-BY"/>
        </w:rPr>
      </w:pPr>
      <w:r w:rsidRPr="009402D5">
        <w:rPr>
          <w:sz w:val="36"/>
          <w:szCs w:val="36"/>
          <w:lang w:val="be-BY"/>
        </w:rPr>
        <w:t xml:space="preserve">Содержит материалы </w:t>
      </w:r>
    </w:p>
    <w:p w:rsidR="00D42CBA" w:rsidRPr="009402D5" w:rsidRDefault="00E074A6" w:rsidP="00D42CBA">
      <w:pPr>
        <w:jc w:val="center"/>
        <w:rPr>
          <w:sz w:val="36"/>
          <w:szCs w:val="36"/>
          <w:lang w:val="be-BY"/>
        </w:rPr>
      </w:pPr>
      <w:r w:rsidRPr="009402D5">
        <w:rPr>
          <w:sz w:val="36"/>
          <w:szCs w:val="36"/>
          <w:lang w:val="be-BY"/>
        </w:rPr>
        <w:t xml:space="preserve">о </w:t>
      </w:r>
      <w:r w:rsidR="00D42CBA" w:rsidRPr="009402D5">
        <w:rPr>
          <w:sz w:val="36"/>
          <w:szCs w:val="36"/>
          <w:lang w:val="be-BY"/>
        </w:rPr>
        <w:t>библиотечных книжных выставках</w:t>
      </w:r>
    </w:p>
    <w:p w:rsidR="00D42CBA" w:rsidRPr="009402D5" w:rsidRDefault="00D42CBA" w:rsidP="00D42CBA">
      <w:pPr>
        <w:rPr>
          <w:sz w:val="36"/>
          <w:szCs w:val="36"/>
          <w:lang w:val="be-BY"/>
        </w:rPr>
      </w:pPr>
    </w:p>
    <w:p w:rsidR="00D42CBA" w:rsidRPr="00C123BF" w:rsidRDefault="00D42CBA" w:rsidP="00D42CBA">
      <w:pPr>
        <w:rPr>
          <w:sz w:val="36"/>
          <w:szCs w:val="36"/>
          <w:lang w:val="be-BY"/>
        </w:rPr>
      </w:pPr>
      <w:r w:rsidRPr="00C123BF">
        <w:rPr>
          <w:sz w:val="36"/>
          <w:szCs w:val="36"/>
          <w:lang w:val="be-BY"/>
        </w:rPr>
        <w:t>1.Книжные выставки. Библиоштучки.</w:t>
      </w:r>
    </w:p>
    <w:p w:rsidR="00D42CBA" w:rsidRPr="00C123BF" w:rsidRDefault="004D1C48" w:rsidP="00D42CBA">
      <w:pPr>
        <w:rPr>
          <w:sz w:val="36"/>
          <w:szCs w:val="36"/>
          <w:lang w:val="be-BY"/>
        </w:rPr>
      </w:pPr>
      <w:hyperlink r:id="rId66" w:tgtFrame="_blank" w:history="1">
        <w:proofErr w:type="spellStart"/>
        <w:r w:rsidR="00D42CBA" w:rsidRPr="00C123BF">
          <w:rPr>
            <w:rStyle w:val="ad"/>
            <w:sz w:val="36"/>
            <w:szCs w:val="36"/>
            <w:shd w:val="clear" w:color="auto" w:fill="FFFFFF"/>
          </w:rPr>
          <w:t>biblioshtuchki</w:t>
        </w:r>
        <w:proofErr w:type="spellEnd"/>
        <w:r w:rsidR="00D42CBA" w:rsidRPr="00C123BF">
          <w:rPr>
            <w:rStyle w:val="ad"/>
            <w:sz w:val="36"/>
            <w:szCs w:val="36"/>
            <w:shd w:val="clear" w:color="auto" w:fill="FFFFFF"/>
            <w:lang w:val="be-BY"/>
          </w:rPr>
          <w:t>.</w:t>
        </w:r>
        <w:proofErr w:type="spellStart"/>
        <w:r w:rsidR="00D42CBA" w:rsidRPr="00C123BF">
          <w:rPr>
            <w:rStyle w:val="ad"/>
            <w:sz w:val="36"/>
            <w:szCs w:val="36"/>
            <w:shd w:val="clear" w:color="auto" w:fill="FFFFFF"/>
          </w:rPr>
          <w:t>jimdo</w:t>
        </w:r>
        <w:proofErr w:type="spellEnd"/>
        <w:r w:rsidR="00D42CBA" w:rsidRPr="00C123BF">
          <w:rPr>
            <w:rStyle w:val="ad"/>
            <w:sz w:val="36"/>
            <w:szCs w:val="36"/>
            <w:shd w:val="clear" w:color="auto" w:fill="FFFFFF"/>
            <w:lang w:val="be-BY"/>
          </w:rPr>
          <w:t>.</w:t>
        </w:r>
        <w:proofErr w:type="spellStart"/>
        <w:r w:rsidR="00D42CBA" w:rsidRPr="00C123BF">
          <w:rPr>
            <w:rStyle w:val="ad"/>
            <w:sz w:val="36"/>
            <w:szCs w:val="36"/>
            <w:shd w:val="clear" w:color="auto" w:fill="FFFFFF"/>
          </w:rPr>
          <w:t>com</w:t>
        </w:r>
        <w:proofErr w:type="spellEnd"/>
      </w:hyperlink>
    </w:p>
    <w:p w:rsidR="00D42CBA" w:rsidRPr="00C123BF" w:rsidRDefault="00D42CBA" w:rsidP="00D42CBA">
      <w:pPr>
        <w:rPr>
          <w:sz w:val="36"/>
          <w:szCs w:val="36"/>
          <w:lang w:val="be-BY"/>
        </w:rPr>
      </w:pPr>
    </w:p>
    <w:p w:rsidR="00D42CBA" w:rsidRPr="00C123BF" w:rsidRDefault="00D42CBA" w:rsidP="00D42CBA">
      <w:pPr>
        <w:rPr>
          <w:sz w:val="36"/>
          <w:szCs w:val="36"/>
        </w:rPr>
      </w:pPr>
      <w:proofErr w:type="spellStart"/>
      <w:r w:rsidRPr="00C123BF">
        <w:rPr>
          <w:sz w:val="36"/>
          <w:szCs w:val="36"/>
        </w:rPr>
        <w:t>2.Книжная</w:t>
      </w:r>
      <w:proofErr w:type="spellEnd"/>
      <w:r w:rsidRPr="00C123BF">
        <w:rPr>
          <w:sz w:val="36"/>
          <w:szCs w:val="36"/>
        </w:rPr>
        <w:t xml:space="preserve"> выставка: традиции и инновации</w:t>
      </w:r>
    </w:p>
    <w:p w:rsidR="00D42CBA" w:rsidRPr="00B55ECB" w:rsidRDefault="004D1C48" w:rsidP="00D42CBA">
      <w:pPr>
        <w:rPr>
          <w:sz w:val="36"/>
          <w:szCs w:val="36"/>
          <w:lang w:val="en-US"/>
        </w:rPr>
      </w:pPr>
      <w:r>
        <w:fldChar w:fldCharType="begin"/>
      </w:r>
      <w:r w:rsidRPr="00A31817">
        <w:rPr>
          <w:lang w:val="en-US"/>
        </w:rPr>
        <w:instrText>HYPERLINK "http://rlst.org.by/" \t "_blank"</w:instrText>
      </w:r>
      <w:r>
        <w:fldChar w:fldCharType="separate"/>
      </w:r>
      <w:proofErr w:type="spellStart"/>
      <w:r w:rsidR="00D42CBA" w:rsidRPr="00C123BF">
        <w:rPr>
          <w:rStyle w:val="ad"/>
          <w:sz w:val="36"/>
          <w:szCs w:val="36"/>
          <w:shd w:val="clear" w:color="auto" w:fill="FFFFFF"/>
          <w:lang w:val="en-US"/>
        </w:rPr>
        <w:t>rlst</w:t>
      </w:r>
      <w:r w:rsidR="00D42CBA" w:rsidRPr="00B55ECB">
        <w:rPr>
          <w:rStyle w:val="ad"/>
          <w:sz w:val="36"/>
          <w:szCs w:val="36"/>
          <w:shd w:val="clear" w:color="auto" w:fill="FFFFFF"/>
          <w:lang w:val="en-US"/>
        </w:rPr>
        <w:t>.</w:t>
      </w:r>
      <w:r w:rsidR="00D42CBA" w:rsidRPr="00C123BF">
        <w:rPr>
          <w:rStyle w:val="ad"/>
          <w:sz w:val="36"/>
          <w:szCs w:val="36"/>
          <w:shd w:val="clear" w:color="auto" w:fill="FFFFFF"/>
          <w:lang w:val="en-US"/>
        </w:rPr>
        <w:t>org</w:t>
      </w:r>
      <w:r w:rsidR="00D42CBA" w:rsidRPr="00B55ECB">
        <w:rPr>
          <w:rStyle w:val="ad"/>
          <w:sz w:val="36"/>
          <w:szCs w:val="36"/>
          <w:shd w:val="clear" w:color="auto" w:fill="FFFFFF"/>
          <w:lang w:val="en-US"/>
        </w:rPr>
        <w:t>.</w:t>
      </w:r>
      <w:r w:rsidR="00D42CBA" w:rsidRPr="00C123BF">
        <w:rPr>
          <w:rStyle w:val="ad"/>
          <w:sz w:val="36"/>
          <w:szCs w:val="36"/>
          <w:shd w:val="clear" w:color="auto" w:fill="FFFFFF"/>
          <w:lang w:val="en-US"/>
        </w:rPr>
        <w:t>by</w:t>
      </w:r>
      <w:r>
        <w:fldChar w:fldCharType="end"/>
      </w:r>
      <w:r w:rsidR="00D42CBA" w:rsidRPr="00B55ECB">
        <w:rPr>
          <w:rStyle w:val="b-serp-urlmark"/>
          <w:sz w:val="36"/>
          <w:szCs w:val="36"/>
          <w:shd w:val="clear" w:color="auto" w:fill="FFFFFF"/>
          <w:lang w:val="en-US"/>
        </w:rPr>
        <w:t>›</w:t>
      </w:r>
      <w:r>
        <w:fldChar w:fldCharType="begin"/>
      </w:r>
      <w:proofErr w:type="spellEnd"/>
      <w:r w:rsidRPr="00A31817">
        <w:rPr>
          <w:lang w:val="en-US"/>
        </w:rPr>
        <w:instrText>HYPERLINK "http://rlst.org.by/izdania/ib205/556.html" \t "_blank"</w:instrText>
      </w:r>
      <w:proofErr w:type="spellStart"/>
      <w:r>
        <w:fldChar w:fldCharType="separate"/>
      </w:r>
      <w:r w:rsidR="00D42CBA" w:rsidRPr="00C123BF">
        <w:rPr>
          <w:rStyle w:val="ad"/>
          <w:sz w:val="36"/>
          <w:szCs w:val="36"/>
          <w:shd w:val="clear" w:color="auto" w:fill="FFFFFF"/>
          <w:lang w:val="en-US"/>
        </w:rPr>
        <w:t>izdania</w:t>
      </w:r>
      <w:proofErr w:type="spellEnd"/>
      <w:r w:rsidR="00D42CBA" w:rsidRPr="00B55ECB">
        <w:rPr>
          <w:rStyle w:val="ad"/>
          <w:sz w:val="36"/>
          <w:szCs w:val="36"/>
          <w:shd w:val="clear" w:color="auto" w:fill="FFFFFF"/>
          <w:lang w:val="en-US"/>
        </w:rPr>
        <w:t>/</w:t>
      </w:r>
      <w:proofErr w:type="spellStart"/>
      <w:r w:rsidR="00D42CBA" w:rsidRPr="00C123BF">
        <w:rPr>
          <w:rStyle w:val="ad"/>
          <w:sz w:val="36"/>
          <w:szCs w:val="36"/>
          <w:shd w:val="clear" w:color="auto" w:fill="FFFFFF"/>
          <w:lang w:val="en-US"/>
        </w:rPr>
        <w:t>ib</w:t>
      </w:r>
      <w:r w:rsidR="00D42CBA" w:rsidRPr="00B55ECB">
        <w:rPr>
          <w:rStyle w:val="ad"/>
          <w:sz w:val="36"/>
          <w:szCs w:val="36"/>
          <w:shd w:val="clear" w:color="auto" w:fill="FFFFFF"/>
          <w:lang w:val="en-US"/>
        </w:rPr>
        <w:t>205</w:t>
      </w:r>
      <w:proofErr w:type="spellEnd"/>
      <w:r w:rsidR="00D42CBA" w:rsidRPr="00B55ECB">
        <w:rPr>
          <w:rStyle w:val="ad"/>
          <w:sz w:val="36"/>
          <w:szCs w:val="36"/>
          <w:shd w:val="clear" w:color="auto" w:fill="FFFFFF"/>
          <w:lang w:val="en-US"/>
        </w:rPr>
        <w:t>/</w:t>
      </w:r>
      <w:proofErr w:type="spellStart"/>
      <w:r w:rsidR="00D42CBA" w:rsidRPr="00B55ECB">
        <w:rPr>
          <w:rStyle w:val="ad"/>
          <w:sz w:val="36"/>
          <w:szCs w:val="36"/>
          <w:shd w:val="clear" w:color="auto" w:fill="FFFFFF"/>
          <w:lang w:val="en-US"/>
        </w:rPr>
        <w:t>556.</w:t>
      </w:r>
      <w:r w:rsidR="00D42CBA" w:rsidRPr="00C123BF">
        <w:rPr>
          <w:rStyle w:val="ad"/>
          <w:sz w:val="36"/>
          <w:szCs w:val="36"/>
          <w:shd w:val="clear" w:color="auto" w:fill="FFFFFF"/>
          <w:lang w:val="en-US"/>
        </w:rPr>
        <w:t>html</w:t>
      </w:r>
      <w:proofErr w:type="spellEnd"/>
      <w:r>
        <w:fldChar w:fldCharType="end"/>
      </w:r>
    </w:p>
    <w:p w:rsidR="00D42CBA" w:rsidRPr="00B55ECB" w:rsidRDefault="00D42CBA" w:rsidP="00D42CBA">
      <w:pPr>
        <w:rPr>
          <w:sz w:val="36"/>
          <w:szCs w:val="36"/>
          <w:lang w:val="en-US"/>
        </w:rPr>
      </w:pPr>
    </w:p>
    <w:p w:rsidR="00D42CBA" w:rsidRPr="00B55ECB" w:rsidRDefault="00D42CBA" w:rsidP="00D42CBA">
      <w:pPr>
        <w:rPr>
          <w:sz w:val="36"/>
          <w:szCs w:val="36"/>
          <w:lang w:val="en-US"/>
        </w:rPr>
      </w:pPr>
      <w:r w:rsidRPr="00B55ECB">
        <w:rPr>
          <w:sz w:val="36"/>
          <w:szCs w:val="36"/>
          <w:lang w:val="en-US"/>
        </w:rPr>
        <w:t>3.</w:t>
      </w:r>
      <w:r w:rsidRPr="00C123BF">
        <w:rPr>
          <w:sz w:val="36"/>
          <w:szCs w:val="36"/>
        </w:rPr>
        <w:t>Виртуальные</w:t>
      </w:r>
      <w:r w:rsidRPr="00B55ECB">
        <w:rPr>
          <w:sz w:val="36"/>
          <w:szCs w:val="36"/>
          <w:lang w:val="en-US"/>
        </w:rPr>
        <w:t xml:space="preserve"> </w:t>
      </w:r>
      <w:r w:rsidRPr="00C123BF">
        <w:rPr>
          <w:sz w:val="36"/>
          <w:szCs w:val="36"/>
        </w:rPr>
        <w:t>книжные</w:t>
      </w:r>
      <w:r w:rsidRPr="00B55ECB">
        <w:rPr>
          <w:sz w:val="36"/>
          <w:szCs w:val="36"/>
          <w:lang w:val="en-US"/>
        </w:rPr>
        <w:t xml:space="preserve"> </w:t>
      </w:r>
      <w:r w:rsidRPr="00C123BF">
        <w:rPr>
          <w:sz w:val="36"/>
          <w:szCs w:val="36"/>
        </w:rPr>
        <w:t>выставки</w:t>
      </w:r>
    </w:p>
    <w:p w:rsidR="00D42CBA" w:rsidRPr="00B55ECB" w:rsidRDefault="004D1C48" w:rsidP="00D42CBA">
      <w:pPr>
        <w:rPr>
          <w:sz w:val="36"/>
          <w:szCs w:val="36"/>
          <w:lang w:val="en-US"/>
        </w:rPr>
      </w:pPr>
      <w:r>
        <w:fldChar w:fldCharType="begin"/>
      </w:r>
      <w:r w:rsidRPr="00A31817">
        <w:rPr>
          <w:lang w:val="en-US"/>
        </w:rPr>
        <w:instrText>HYPERLINK "http://biblena.blogspot.ru/" \t "_blank"</w:instrText>
      </w:r>
      <w:r>
        <w:fldChar w:fldCharType="separate"/>
      </w:r>
      <w:proofErr w:type="spellStart"/>
      <w:r w:rsidR="00D42CBA" w:rsidRPr="00C123BF">
        <w:rPr>
          <w:rStyle w:val="ad"/>
          <w:sz w:val="36"/>
          <w:szCs w:val="36"/>
          <w:shd w:val="clear" w:color="auto" w:fill="FFFFFF"/>
          <w:lang w:val="en-US"/>
        </w:rPr>
        <w:t>biblena</w:t>
      </w:r>
      <w:r w:rsidR="00D42CBA" w:rsidRPr="00B55ECB">
        <w:rPr>
          <w:rStyle w:val="ad"/>
          <w:sz w:val="36"/>
          <w:szCs w:val="36"/>
          <w:shd w:val="clear" w:color="auto" w:fill="FFFFFF"/>
          <w:lang w:val="en-US"/>
        </w:rPr>
        <w:t>.</w:t>
      </w:r>
      <w:r w:rsidR="00D42CBA" w:rsidRPr="00C123BF">
        <w:rPr>
          <w:rStyle w:val="ad"/>
          <w:sz w:val="36"/>
          <w:szCs w:val="36"/>
          <w:shd w:val="clear" w:color="auto" w:fill="FFFFFF"/>
          <w:lang w:val="en-US"/>
        </w:rPr>
        <w:t>blogspot</w:t>
      </w:r>
      <w:r w:rsidR="00D42CBA" w:rsidRPr="00B55ECB">
        <w:rPr>
          <w:rStyle w:val="ad"/>
          <w:sz w:val="36"/>
          <w:szCs w:val="36"/>
          <w:shd w:val="clear" w:color="auto" w:fill="FFFFFF"/>
          <w:lang w:val="en-US"/>
        </w:rPr>
        <w:t>.</w:t>
      </w:r>
      <w:r w:rsidR="00D42CBA" w:rsidRPr="00C123BF">
        <w:rPr>
          <w:rStyle w:val="ad"/>
          <w:sz w:val="36"/>
          <w:szCs w:val="36"/>
          <w:shd w:val="clear" w:color="auto" w:fill="FFFFFF"/>
          <w:lang w:val="en-US"/>
        </w:rPr>
        <w:t>ru</w:t>
      </w:r>
      <w:r>
        <w:fldChar w:fldCharType="end"/>
      </w:r>
      <w:r w:rsidR="00D42CBA" w:rsidRPr="00B55ECB">
        <w:rPr>
          <w:rStyle w:val="b-serp-urlmark"/>
          <w:sz w:val="36"/>
          <w:szCs w:val="36"/>
          <w:shd w:val="clear" w:color="auto" w:fill="FFFFFF"/>
          <w:lang w:val="en-US"/>
        </w:rPr>
        <w:t>›</w:t>
      </w:r>
      <w:r>
        <w:fldChar w:fldCharType="begin"/>
      </w:r>
      <w:proofErr w:type="spellEnd"/>
      <w:r w:rsidRPr="00A31817">
        <w:rPr>
          <w:lang w:val="en-US"/>
        </w:rPr>
        <w:instrText>HYPERLINK "http://biblena.blogspot.ru/2009/12/blog-post_9478.html" \t "_blank"</w:instrText>
      </w:r>
      <w:proofErr w:type="spellStart"/>
      <w:r>
        <w:fldChar w:fldCharType="separate"/>
      </w:r>
      <w:r w:rsidR="00D42CBA" w:rsidRPr="00B55ECB">
        <w:rPr>
          <w:rStyle w:val="ad"/>
          <w:sz w:val="36"/>
          <w:szCs w:val="36"/>
          <w:shd w:val="clear" w:color="auto" w:fill="FFFFFF"/>
          <w:lang w:val="en-US"/>
        </w:rPr>
        <w:t>2009</w:t>
      </w:r>
      <w:proofErr w:type="spellEnd"/>
      <w:r w:rsidR="00D42CBA" w:rsidRPr="00B55ECB">
        <w:rPr>
          <w:rStyle w:val="ad"/>
          <w:sz w:val="36"/>
          <w:szCs w:val="36"/>
          <w:shd w:val="clear" w:color="auto" w:fill="FFFFFF"/>
          <w:lang w:val="en-US"/>
        </w:rPr>
        <w:t>/12/</w:t>
      </w:r>
      <w:r w:rsidR="00D42CBA" w:rsidRPr="00C123BF">
        <w:rPr>
          <w:rStyle w:val="ad"/>
          <w:sz w:val="36"/>
          <w:szCs w:val="36"/>
          <w:shd w:val="clear" w:color="auto" w:fill="FFFFFF"/>
          <w:lang w:val="en-US"/>
        </w:rPr>
        <w:t>blog</w:t>
      </w:r>
      <w:r w:rsidR="00D42CBA" w:rsidRPr="00B55ECB">
        <w:rPr>
          <w:rStyle w:val="ad"/>
          <w:sz w:val="36"/>
          <w:szCs w:val="36"/>
          <w:shd w:val="clear" w:color="auto" w:fill="FFFFFF"/>
          <w:lang w:val="en-US"/>
        </w:rPr>
        <w:t>-</w:t>
      </w:r>
      <w:proofErr w:type="spellStart"/>
      <w:r w:rsidR="00D42CBA" w:rsidRPr="00C123BF">
        <w:rPr>
          <w:rStyle w:val="ad"/>
          <w:sz w:val="36"/>
          <w:szCs w:val="36"/>
          <w:shd w:val="clear" w:color="auto" w:fill="FFFFFF"/>
          <w:lang w:val="en-US"/>
        </w:rPr>
        <w:t>post</w:t>
      </w:r>
      <w:r w:rsidR="00D42CBA" w:rsidRPr="00B55ECB">
        <w:rPr>
          <w:rStyle w:val="ad"/>
          <w:sz w:val="36"/>
          <w:szCs w:val="36"/>
          <w:shd w:val="clear" w:color="auto" w:fill="FFFFFF"/>
          <w:lang w:val="en-US"/>
        </w:rPr>
        <w:t>_9478.</w:t>
      </w:r>
      <w:r w:rsidR="00D42CBA" w:rsidRPr="00C123BF">
        <w:rPr>
          <w:rStyle w:val="ad"/>
          <w:sz w:val="36"/>
          <w:szCs w:val="36"/>
          <w:shd w:val="clear" w:color="auto" w:fill="FFFFFF"/>
          <w:lang w:val="en-US"/>
        </w:rPr>
        <w:t>html</w:t>
      </w:r>
      <w:proofErr w:type="spellEnd"/>
      <w:r>
        <w:fldChar w:fldCharType="end"/>
      </w:r>
    </w:p>
    <w:p w:rsidR="00D42CBA" w:rsidRPr="00B55ECB" w:rsidRDefault="00D42CBA" w:rsidP="00D42CBA">
      <w:pPr>
        <w:rPr>
          <w:sz w:val="36"/>
          <w:szCs w:val="36"/>
          <w:lang w:val="en-US"/>
        </w:rPr>
      </w:pPr>
    </w:p>
    <w:p w:rsidR="00D42CBA" w:rsidRPr="00C123BF" w:rsidRDefault="00D42CBA" w:rsidP="00D42CBA">
      <w:pPr>
        <w:rPr>
          <w:sz w:val="36"/>
          <w:szCs w:val="36"/>
        </w:rPr>
      </w:pPr>
      <w:proofErr w:type="spellStart"/>
      <w:r w:rsidRPr="00C123BF">
        <w:rPr>
          <w:sz w:val="36"/>
          <w:szCs w:val="36"/>
        </w:rPr>
        <w:t>4.Опыт</w:t>
      </w:r>
      <w:proofErr w:type="spellEnd"/>
      <w:r w:rsidRPr="00C123BF">
        <w:rPr>
          <w:sz w:val="36"/>
          <w:szCs w:val="36"/>
        </w:rPr>
        <w:t xml:space="preserve"> библиотек по организации нетрадиционных книжных выставок</w:t>
      </w:r>
    </w:p>
    <w:p w:rsidR="00D42CBA" w:rsidRPr="00C123BF" w:rsidRDefault="004D1C48" w:rsidP="00D42CBA">
      <w:pPr>
        <w:rPr>
          <w:sz w:val="36"/>
          <w:szCs w:val="36"/>
        </w:rPr>
      </w:pPr>
      <w:hyperlink r:id="rId67" w:tgtFrame="_blank" w:history="1">
        <w:proofErr w:type="spellStart"/>
        <w:r w:rsidR="00D42CBA" w:rsidRPr="00C123BF">
          <w:rPr>
            <w:rStyle w:val="ad"/>
            <w:sz w:val="36"/>
            <w:szCs w:val="36"/>
            <w:shd w:val="clear" w:color="auto" w:fill="FFFFFF"/>
          </w:rPr>
          <w:t>novichokprosto-biblioblog.blogspot.com</w:t>
        </w:r>
        <w:proofErr w:type="spellEnd"/>
      </w:hyperlink>
      <w:r w:rsidR="00D42CBA" w:rsidRPr="00C123BF">
        <w:rPr>
          <w:rStyle w:val="b-serp-urlmark"/>
          <w:sz w:val="36"/>
          <w:szCs w:val="36"/>
          <w:shd w:val="clear" w:color="auto" w:fill="FFFFFF"/>
        </w:rPr>
        <w:t>›</w:t>
      </w:r>
      <w:hyperlink r:id="rId68" w:tgtFrame="_blank" w:history="1">
        <w:r w:rsidR="00D42CBA" w:rsidRPr="00C123BF">
          <w:rPr>
            <w:rStyle w:val="ad"/>
            <w:sz w:val="36"/>
            <w:szCs w:val="36"/>
            <w:shd w:val="clear" w:color="auto" w:fill="FFFFFF"/>
          </w:rPr>
          <w:t>2012/07/</w:t>
        </w:r>
      </w:hyperlink>
    </w:p>
    <w:p w:rsidR="00D42CBA" w:rsidRPr="00C123BF" w:rsidRDefault="00D42CBA" w:rsidP="00D42CBA">
      <w:pPr>
        <w:rPr>
          <w:sz w:val="36"/>
          <w:szCs w:val="36"/>
        </w:rPr>
      </w:pPr>
    </w:p>
    <w:p w:rsidR="00D42CBA" w:rsidRPr="00C123BF" w:rsidRDefault="00D42CBA" w:rsidP="00D42CBA">
      <w:pPr>
        <w:rPr>
          <w:sz w:val="36"/>
          <w:szCs w:val="36"/>
        </w:rPr>
      </w:pPr>
      <w:proofErr w:type="spellStart"/>
      <w:r w:rsidRPr="00C123BF">
        <w:rPr>
          <w:sz w:val="36"/>
          <w:szCs w:val="36"/>
        </w:rPr>
        <w:t>5.Книжный</w:t>
      </w:r>
      <w:proofErr w:type="spellEnd"/>
      <w:r w:rsidRPr="00C123BF">
        <w:rPr>
          <w:sz w:val="36"/>
          <w:szCs w:val="36"/>
        </w:rPr>
        <w:t xml:space="preserve"> рай</w:t>
      </w:r>
    </w:p>
    <w:p w:rsidR="00D42CBA" w:rsidRPr="00C123BF" w:rsidRDefault="004D1C48" w:rsidP="00D42CBA">
      <w:pPr>
        <w:rPr>
          <w:sz w:val="36"/>
          <w:szCs w:val="36"/>
        </w:rPr>
      </w:pPr>
      <w:hyperlink r:id="rId69" w:tgtFrame="_blank" w:history="1">
        <w:proofErr w:type="spellStart"/>
        <w:r w:rsidR="00D42CBA" w:rsidRPr="00C123BF">
          <w:rPr>
            <w:rStyle w:val="ad"/>
            <w:sz w:val="36"/>
            <w:szCs w:val="36"/>
            <w:shd w:val="clear" w:color="auto" w:fill="FFFFFF"/>
          </w:rPr>
          <w:t>mirknigsch.ucoz.ru</w:t>
        </w:r>
        <w:proofErr w:type="spellEnd"/>
      </w:hyperlink>
      <w:r w:rsidR="00D42CBA" w:rsidRPr="00C123BF">
        <w:rPr>
          <w:rStyle w:val="b-serp-urlmark"/>
          <w:sz w:val="36"/>
          <w:szCs w:val="36"/>
          <w:shd w:val="clear" w:color="auto" w:fill="FFFFFF"/>
        </w:rPr>
        <w:t>›</w:t>
      </w:r>
      <w:proofErr w:type="spellStart"/>
      <w:r>
        <w:fldChar w:fldCharType="begin"/>
      </w:r>
      <w:r w:rsidR="00387C20">
        <w:instrText>HYPERLINK "http://mirknigsch.ucoz.ru/publ/knizhnye_vystavki/1-1-0-13" \t "_blank"</w:instrText>
      </w:r>
      <w:r>
        <w:fldChar w:fldCharType="separate"/>
      </w:r>
      <w:r w:rsidR="00D42CBA" w:rsidRPr="00C123BF">
        <w:rPr>
          <w:rStyle w:val="ad"/>
          <w:sz w:val="36"/>
          <w:szCs w:val="36"/>
          <w:shd w:val="clear" w:color="auto" w:fill="FFFFFF"/>
        </w:rPr>
        <w:t>publ</w:t>
      </w:r>
      <w:proofErr w:type="spellEnd"/>
      <w:r w:rsidR="00D42CBA" w:rsidRPr="00C123BF">
        <w:rPr>
          <w:rStyle w:val="ad"/>
          <w:sz w:val="36"/>
          <w:szCs w:val="36"/>
          <w:shd w:val="clear" w:color="auto" w:fill="FFFFFF"/>
        </w:rPr>
        <w:t>/</w:t>
      </w:r>
      <w:proofErr w:type="spellStart"/>
      <w:r w:rsidR="00D42CBA" w:rsidRPr="00C123BF">
        <w:rPr>
          <w:rStyle w:val="ad"/>
          <w:bCs/>
          <w:sz w:val="36"/>
          <w:szCs w:val="36"/>
          <w:shd w:val="clear" w:color="auto" w:fill="FFFFFF"/>
        </w:rPr>
        <w:t>knizhny</w:t>
      </w:r>
      <w:r w:rsidR="00D42CBA" w:rsidRPr="00C123BF">
        <w:rPr>
          <w:rStyle w:val="ad"/>
          <w:sz w:val="36"/>
          <w:szCs w:val="36"/>
          <w:shd w:val="clear" w:color="auto" w:fill="FFFFFF"/>
        </w:rPr>
        <w:t>e_vystavki</w:t>
      </w:r>
      <w:proofErr w:type="spellEnd"/>
      <w:r w:rsidR="00D42CBA" w:rsidRPr="00C123BF">
        <w:rPr>
          <w:rStyle w:val="ad"/>
          <w:sz w:val="36"/>
          <w:szCs w:val="36"/>
          <w:shd w:val="clear" w:color="auto" w:fill="FFFFFF"/>
        </w:rPr>
        <w:t>/1-1-0-13</w:t>
      </w:r>
      <w:r>
        <w:fldChar w:fldCharType="end"/>
      </w:r>
    </w:p>
    <w:p w:rsidR="00D42CBA" w:rsidRPr="00C123BF" w:rsidRDefault="00D42CBA" w:rsidP="00D42CBA">
      <w:pPr>
        <w:rPr>
          <w:sz w:val="36"/>
          <w:szCs w:val="36"/>
        </w:rPr>
      </w:pPr>
    </w:p>
    <w:p w:rsidR="00D42CBA" w:rsidRPr="00C123BF" w:rsidRDefault="00D42CBA" w:rsidP="00D42CBA">
      <w:pPr>
        <w:rPr>
          <w:sz w:val="36"/>
          <w:szCs w:val="36"/>
        </w:rPr>
      </w:pPr>
      <w:proofErr w:type="spellStart"/>
      <w:r w:rsidRPr="00C123BF">
        <w:rPr>
          <w:sz w:val="36"/>
          <w:szCs w:val="36"/>
        </w:rPr>
        <w:t>6.Книжные</w:t>
      </w:r>
      <w:proofErr w:type="spellEnd"/>
      <w:r w:rsidRPr="00C123BF">
        <w:rPr>
          <w:sz w:val="36"/>
          <w:szCs w:val="36"/>
        </w:rPr>
        <w:t xml:space="preserve"> выставки</w:t>
      </w:r>
    </w:p>
    <w:p w:rsidR="00D42CBA" w:rsidRPr="00C123BF" w:rsidRDefault="004D1C48" w:rsidP="00D42CBA">
      <w:pPr>
        <w:rPr>
          <w:sz w:val="36"/>
          <w:szCs w:val="36"/>
        </w:rPr>
      </w:pPr>
      <w:hyperlink r:id="rId70" w:tgtFrame="_blank" w:history="1">
        <w:r w:rsidR="00D42CBA" w:rsidRPr="00C123BF">
          <w:rPr>
            <w:rStyle w:val="ad"/>
            <w:sz w:val="36"/>
            <w:szCs w:val="36"/>
            <w:shd w:val="clear" w:color="auto" w:fill="FFFFFF"/>
            <w:lang w:val="en-US"/>
          </w:rPr>
          <w:t>bibl</w:t>
        </w:r>
        <w:r w:rsidR="00D42CBA" w:rsidRPr="00C123BF">
          <w:rPr>
            <w:rStyle w:val="ad"/>
            <w:sz w:val="36"/>
            <w:szCs w:val="36"/>
            <w:shd w:val="clear" w:color="auto" w:fill="FFFFFF"/>
          </w:rPr>
          <w:t>.</w:t>
        </w:r>
        <w:proofErr w:type="spellStart"/>
        <w:r w:rsidR="00D42CBA" w:rsidRPr="00C123BF">
          <w:rPr>
            <w:rStyle w:val="ad"/>
            <w:sz w:val="36"/>
            <w:szCs w:val="36"/>
            <w:shd w:val="clear" w:color="auto" w:fill="FFFFFF"/>
            <w:lang w:val="en-US"/>
          </w:rPr>
          <w:t>metodcenter</w:t>
        </w:r>
        <w:proofErr w:type="spellEnd"/>
        <w:r w:rsidR="00D42CBA" w:rsidRPr="00C123BF">
          <w:rPr>
            <w:rStyle w:val="ad"/>
            <w:sz w:val="36"/>
            <w:szCs w:val="36"/>
            <w:shd w:val="clear" w:color="auto" w:fill="FFFFFF"/>
          </w:rPr>
          <w:t>.</w:t>
        </w:r>
        <w:proofErr w:type="spellStart"/>
        <w:r w:rsidR="00D42CBA" w:rsidRPr="00C123BF">
          <w:rPr>
            <w:rStyle w:val="ad"/>
            <w:sz w:val="36"/>
            <w:szCs w:val="36"/>
            <w:shd w:val="clear" w:color="auto" w:fill="FFFFFF"/>
            <w:lang w:val="en-US"/>
          </w:rPr>
          <w:t>edusite</w:t>
        </w:r>
        <w:proofErr w:type="spellEnd"/>
        <w:r w:rsidR="00D42CBA" w:rsidRPr="00C123BF">
          <w:rPr>
            <w:rStyle w:val="ad"/>
            <w:sz w:val="36"/>
            <w:szCs w:val="36"/>
            <w:shd w:val="clear" w:color="auto" w:fill="FFFFFF"/>
          </w:rPr>
          <w:t>.</w:t>
        </w:r>
        <w:proofErr w:type="spellStart"/>
        <w:r w:rsidR="00D42CBA" w:rsidRPr="00C123BF">
          <w:rPr>
            <w:rStyle w:val="ad"/>
            <w:sz w:val="36"/>
            <w:szCs w:val="36"/>
            <w:shd w:val="clear" w:color="auto" w:fill="FFFFFF"/>
            <w:lang w:val="en-US"/>
          </w:rPr>
          <w:t>ru</w:t>
        </w:r>
        <w:proofErr w:type="spellEnd"/>
      </w:hyperlink>
      <w:r w:rsidR="00D42CBA" w:rsidRPr="00C123BF">
        <w:rPr>
          <w:rStyle w:val="b-serp-urlmark"/>
          <w:sz w:val="36"/>
          <w:szCs w:val="36"/>
          <w:shd w:val="clear" w:color="auto" w:fill="FFFFFF"/>
        </w:rPr>
        <w:t>›</w:t>
      </w:r>
      <w:hyperlink r:id="rId71" w:tgtFrame="_blank" w:history="1">
        <w:r w:rsidR="00D42CBA" w:rsidRPr="00C123BF">
          <w:rPr>
            <w:rStyle w:val="ad"/>
            <w:sz w:val="36"/>
            <w:szCs w:val="36"/>
            <w:shd w:val="clear" w:color="auto" w:fill="FFFFFF"/>
            <w:lang w:val="en-US"/>
          </w:rPr>
          <w:t>p</w:t>
        </w:r>
        <w:r w:rsidR="00D42CBA" w:rsidRPr="00C123BF">
          <w:rPr>
            <w:rStyle w:val="ad"/>
            <w:sz w:val="36"/>
            <w:szCs w:val="36"/>
            <w:shd w:val="clear" w:color="auto" w:fill="FFFFFF"/>
          </w:rPr>
          <w:t>71</w:t>
        </w:r>
        <w:proofErr w:type="spellStart"/>
        <w:r w:rsidR="00D42CBA" w:rsidRPr="00C123BF">
          <w:rPr>
            <w:rStyle w:val="ad"/>
            <w:sz w:val="36"/>
            <w:szCs w:val="36"/>
            <w:shd w:val="clear" w:color="auto" w:fill="FFFFFF"/>
            <w:lang w:val="en-US"/>
          </w:rPr>
          <w:t>aa</w:t>
        </w:r>
        <w:proofErr w:type="spellEnd"/>
        <w:r w:rsidR="00D42CBA" w:rsidRPr="00C123BF">
          <w:rPr>
            <w:rStyle w:val="ad"/>
            <w:sz w:val="36"/>
            <w:szCs w:val="36"/>
            <w:shd w:val="clear" w:color="auto" w:fill="FFFFFF"/>
          </w:rPr>
          <w:t>1.</w:t>
        </w:r>
        <w:r w:rsidR="00D42CBA" w:rsidRPr="00C123BF">
          <w:rPr>
            <w:rStyle w:val="ad"/>
            <w:sz w:val="36"/>
            <w:szCs w:val="36"/>
            <w:shd w:val="clear" w:color="auto" w:fill="FFFFFF"/>
            <w:lang w:val="en-US"/>
          </w:rPr>
          <w:t>html</w:t>
        </w:r>
      </w:hyperlink>
    </w:p>
    <w:p w:rsidR="00D42CBA" w:rsidRPr="00C123BF" w:rsidRDefault="00D42CBA" w:rsidP="00D42CBA">
      <w:pPr>
        <w:rPr>
          <w:sz w:val="36"/>
          <w:szCs w:val="36"/>
        </w:rPr>
      </w:pPr>
    </w:p>
    <w:p w:rsidR="00D42CBA" w:rsidRPr="00C123BF" w:rsidRDefault="00D42CBA" w:rsidP="00D42CBA">
      <w:pPr>
        <w:rPr>
          <w:sz w:val="36"/>
          <w:szCs w:val="36"/>
        </w:rPr>
      </w:pPr>
      <w:proofErr w:type="spellStart"/>
      <w:r w:rsidRPr="00C123BF">
        <w:rPr>
          <w:sz w:val="36"/>
          <w:szCs w:val="36"/>
        </w:rPr>
        <w:t>7.Библиомания</w:t>
      </w:r>
      <w:proofErr w:type="spellEnd"/>
      <w:r w:rsidRPr="00C123BF">
        <w:rPr>
          <w:sz w:val="36"/>
          <w:szCs w:val="36"/>
        </w:rPr>
        <w:t>: Книжные выставки «Читай со мной»</w:t>
      </w:r>
    </w:p>
    <w:p w:rsidR="00D42CBA" w:rsidRPr="00C123BF" w:rsidRDefault="004D1C48" w:rsidP="00D42CBA">
      <w:pPr>
        <w:rPr>
          <w:sz w:val="36"/>
          <w:szCs w:val="36"/>
        </w:rPr>
      </w:pPr>
      <w:hyperlink r:id="rId72" w:tgtFrame="_blank" w:history="1">
        <w:proofErr w:type="spellStart"/>
        <w:r w:rsidR="00D42CBA" w:rsidRPr="00C123BF">
          <w:rPr>
            <w:rStyle w:val="ad"/>
            <w:sz w:val="36"/>
            <w:szCs w:val="36"/>
            <w:shd w:val="clear" w:color="auto" w:fill="FFFFFF"/>
          </w:rPr>
          <w:t>bibliomaniya.blogspot.ru</w:t>
        </w:r>
        <w:proofErr w:type="spellEnd"/>
      </w:hyperlink>
    </w:p>
    <w:p w:rsidR="00D42CBA" w:rsidRPr="00C123BF" w:rsidRDefault="00D42CBA" w:rsidP="00D42CBA">
      <w:pPr>
        <w:rPr>
          <w:sz w:val="36"/>
          <w:szCs w:val="36"/>
        </w:rPr>
      </w:pPr>
    </w:p>
    <w:p w:rsidR="00D42CBA" w:rsidRPr="00C123BF" w:rsidRDefault="00D42CBA" w:rsidP="00D42CBA">
      <w:pPr>
        <w:rPr>
          <w:sz w:val="36"/>
          <w:szCs w:val="36"/>
        </w:rPr>
      </w:pPr>
      <w:proofErr w:type="spellStart"/>
      <w:r w:rsidRPr="00C123BF">
        <w:rPr>
          <w:sz w:val="36"/>
          <w:szCs w:val="36"/>
        </w:rPr>
        <w:t>8.Виртуальные</w:t>
      </w:r>
      <w:proofErr w:type="spellEnd"/>
      <w:r w:rsidRPr="00C123BF">
        <w:rPr>
          <w:sz w:val="36"/>
          <w:szCs w:val="36"/>
        </w:rPr>
        <w:t xml:space="preserve"> выставки: технология создания</w:t>
      </w:r>
    </w:p>
    <w:p w:rsidR="00D42CBA" w:rsidRPr="00C123BF" w:rsidRDefault="004D1C48" w:rsidP="00D42CBA">
      <w:pPr>
        <w:rPr>
          <w:sz w:val="36"/>
          <w:szCs w:val="36"/>
          <w:lang w:val="en-US"/>
        </w:rPr>
      </w:pPr>
      <w:r>
        <w:fldChar w:fldCharType="begin"/>
      </w:r>
      <w:r w:rsidRPr="00A31817">
        <w:rPr>
          <w:lang w:val="en-US"/>
        </w:rPr>
        <w:instrText>HYPERLINK "http://ipk.68edu.ru/" \t "_blank"</w:instrText>
      </w:r>
      <w:r>
        <w:fldChar w:fldCharType="separate"/>
      </w:r>
      <w:proofErr w:type="spellStart"/>
      <w:r w:rsidR="00D42CBA" w:rsidRPr="00C123BF">
        <w:rPr>
          <w:rStyle w:val="ad"/>
          <w:sz w:val="36"/>
          <w:szCs w:val="36"/>
          <w:shd w:val="clear" w:color="auto" w:fill="FFFFFF"/>
          <w:lang w:val="en-US"/>
        </w:rPr>
        <w:t>ipk.68edu.ru</w:t>
      </w:r>
      <w:r>
        <w:fldChar w:fldCharType="end"/>
      </w:r>
      <w:r w:rsidR="00D42CBA" w:rsidRPr="00C123BF">
        <w:rPr>
          <w:rStyle w:val="b-serp-urlmark"/>
          <w:sz w:val="36"/>
          <w:szCs w:val="36"/>
          <w:shd w:val="clear" w:color="auto" w:fill="FFFFFF"/>
          <w:lang w:val="en-US"/>
        </w:rPr>
        <w:t>›</w:t>
      </w:r>
      <w:r>
        <w:fldChar w:fldCharType="begin"/>
      </w:r>
      <w:proofErr w:type="spellEnd"/>
      <w:r w:rsidRPr="00A31817">
        <w:rPr>
          <w:lang w:val="en-US"/>
        </w:rPr>
        <w:instrText>HYPERLINK "http://ipk.68edu.ru/consult/oir/627-biblvist.html" \t "_blank"</w:instrText>
      </w:r>
      <w:proofErr w:type="spellStart"/>
      <w:r>
        <w:fldChar w:fldCharType="separate"/>
      </w:r>
      <w:r w:rsidR="00D42CBA" w:rsidRPr="00C123BF">
        <w:rPr>
          <w:rStyle w:val="ad"/>
          <w:sz w:val="36"/>
          <w:szCs w:val="36"/>
          <w:shd w:val="clear" w:color="auto" w:fill="FFFFFF"/>
          <w:lang w:val="en-US"/>
        </w:rPr>
        <w:t>consult</w:t>
      </w:r>
      <w:proofErr w:type="spellEnd"/>
      <w:r w:rsidR="00D42CBA" w:rsidRPr="00C123BF">
        <w:rPr>
          <w:rStyle w:val="ad"/>
          <w:sz w:val="36"/>
          <w:szCs w:val="36"/>
          <w:shd w:val="clear" w:color="auto" w:fill="FFFFFF"/>
          <w:lang w:val="en-US"/>
        </w:rPr>
        <w:t>/</w:t>
      </w:r>
      <w:proofErr w:type="spellStart"/>
      <w:r w:rsidR="00D42CBA" w:rsidRPr="00C123BF">
        <w:rPr>
          <w:rStyle w:val="ad"/>
          <w:sz w:val="36"/>
          <w:szCs w:val="36"/>
          <w:shd w:val="clear" w:color="auto" w:fill="FFFFFF"/>
          <w:lang w:val="en-US"/>
        </w:rPr>
        <w:t>oir</w:t>
      </w:r>
      <w:proofErr w:type="spellEnd"/>
      <w:r w:rsidR="00D42CBA" w:rsidRPr="00C123BF">
        <w:rPr>
          <w:rStyle w:val="ad"/>
          <w:sz w:val="36"/>
          <w:szCs w:val="36"/>
          <w:shd w:val="clear" w:color="auto" w:fill="FFFFFF"/>
          <w:lang w:val="en-US"/>
        </w:rPr>
        <w:t>/627-</w:t>
      </w:r>
      <w:proofErr w:type="spellStart"/>
      <w:r w:rsidR="00D42CBA" w:rsidRPr="00C123BF">
        <w:rPr>
          <w:rStyle w:val="ad"/>
          <w:sz w:val="36"/>
          <w:szCs w:val="36"/>
          <w:shd w:val="clear" w:color="auto" w:fill="FFFFFF"/>
          <w:lang w:val="en-US"/>
        </w:rPr>
        <w:t>biblvist.html</w:t>
      </w:r>
      <w:proofErr w:type="spellEnd"/>
      <w:r>
        <w:fldChar w:fldCharType="end"/>
      </w:r>
    </w:p>
    <w:p w:rsidR="00D42CBA" w:rsidRPr="00C123BF" w:rsidRDefault="00D42CBA" w:rsidP="00D42CBA">
      <w:pPr>
        <w:rPr>
          <w:sz w:val="36"/>
          <w:szCs w:val="36"/>
          <w:lang w:val="en-US"/>
        </w:rPr>
      </w:pPr>
    </w:p>
    <w:p w:rsidR="00D42CBA" w:rsidRPr="00C123BF" w:rsidRDefault="00D42CBA" w:rsidP="00D42CBA">
      <w:pPr>
        <w:rPr>
          <w:sz w:val="36"/>
          <w:szCs w:val="36"/>
        </w:rPr>
      </w:pPr>
      <w:proofErr w:type="spellStart"/>
      <w:r w:rsidRPr="00C123BF">
        <w:rPr>
          <w:sz w:val="36"/>
          <w:szCs w:val="36"/>
        </w:rPr>
        <w:t>9.Технология</w:t>
      </w:r>
      <w:proofErr w:type="spellEnd"/>
      <w:r w:rsidRPr="00C123BF">
        <w:rPr>
          <w:sz w:val="36"/>
          <w:szCs w:val="36"/>
        </w:rPr>
        <w:t xml:space="preserve"> организации выставочной деятельности в библиотеке</w:t>
      </w:r>
    </w:p>
    <w:p w:rsidR="00D42CBA" w:rsidRPr="00C123BF" w:rsidRDefault="004D1C48" w:rsidP="00D42CBA">
      <w:pPr>
        <w:rPr>
          <w:sz w:val="36"/>
          <w:szCs w:val="36"/>
        </w:rPr>
      </w:pPr>
      <w:hyperlink r:id="rId73" w:tgtFrame="_blank" w:history="1">
        <w:proofErr w:type="spellStart"/>
        <w:r w:rsidR="00D42CBA" w:rsidRPr="00C123BF">
          <w:rPr>
            <w:rStyle w:val="ad"/>
            <w:sz w:val="36"/>
            <w:szCs w:val="36"/>
            <w:shd w:val="clear" w:color="auto" w:fill="FFFFFF"/>
          </w:rPr>
          <w:t>knowledge.allbest.ru</w:t>
        </w:r>
        <w:proofErr w:type="spellEnd"/>
      </w:hyperlink>
    </w:p>
    <w:p w:rsidR="00752DDF" w:rsidRDefault="00752DDF" w:rsidP="00D42CBA">
      <w:pPr>
        <w:rPr>
          <w:sz w:val="36"/>
          <w:szCs w:val="36"/>
        </w:rPr>
      </w:pPr>
    </w:p>
    <w:p w:rsidR="00752DDF" w:rsidRDefault="00752DDF" w:rsidP="00D42CBA">
      <w:pPr>
        <w:rPr>
          <w:sz w:val="36"/>
          <w:szCs w:val="36"/>
        </w:rPr>
      </w:pPr>
    </w:p>
    <w:p w:rsidR="00D42CBA" w:rsidRPr="00C123BF" w:rsidRDefault="00D42CBA" w:rsidP="00D42CBA">
      <w:pPr>
        <w:rPr>
          <w:sz w:val="36"/>
          <w:szCs w:val="36"/>
        </w:rPr>
      </w:pPr>
      <w:proofErr w:type="spellStart"/>
      <w:r w:rsidRPr="00C123BF">
        <w:rPr>
          <w:sz w:val="36"/>
          <w:szCs w:val="36"/>
        </w:rPr>
        <w:lastRenderedPageBreak/>
        <w:t>10.Книжная</w:t>
      </w:r>
      <w:proofErr w:type="spellEnd"/>
      <w:r w:rsidRPr="00C123BF">
        <w:rPr>
          <w:sz w:val="36"/>
          <w:szCs w:val="36"/>
        </w:rPr>
        <w:t xml:space="preserve"> инсталляция ─ инновационные формы работы</w:t>
      </w:r>
    </w:p>
    <w:p w:rsidR="00D42CBA" w:rsidRPr="00C123BF" w:rsidRDefault="004D1C48" w:rsidP="00D42CBA">
      <w:pPr>
        <w:rPr>
          <w:sz w:val="36"/>
          <w:szCs w:val="36"/>
          <w:lang w:val="en-US"/>
        </w:rPr>
      </w:pPr>
      <w:r>
        <w:fldChar w:fldCharType="begin"/>
      </w:r>
      <w:r w:rsidRPr="00A31817">
        <w:rPr>
          <w:lang w:val="en-US"/>
        </w:rPr>
        <w:instrText>HYPERLINK "http://biblioscbs.blogspot.com/" \t "_blank"</w:instrText>
      </w:r>
      <w:r>
        <w:fldChar w:fldCharType="separate"/>
      </w:r>
      <w:proofErr w:type="spellStart"/>
      <w:r w:rsidR="00D42CBA" w:rsidRPr="00C123BF">
        <w:rPr>
          <w:rStyle w:val="ad"/>
          <w:sz w:val="36"/>
          <w:szCs w:val="36"/>
          <w:shd w:val="clear" w:color="auto" w:fill="FFFFFF"/>
          <w:lang w:val="en-US"/>
        </w:rPr>
        <w:t>biblioscbs.blogspot.com</w:t>
      </w:r>
      <w:r>
        <w:fldChar w:fldCharType="end"/>
      </w:r>
      <w:r w:rsidR="00D42CBA" w:rsidRPr="00C123BF">
        <w:rPr>
          <w:rStyle w:val="b-serp-urlmark"/>
          <w:sz w:val="36"/>
          <w:szCs w:val="36"/>
          <w:shd w:val="clear" w:color="auto" w:fill="FFFFFF"/>
          <w:lang w:val="en-US"/>
        </w:rPr>
        <w:t>›</w:t>
      </w:r>
      <w:r>
        <w:fldChar w:fldCharType="begin"/>
      </w:r>
      <w:proofErr w:type="spellEnd"/>
      <w:r w:rsidRPr="00A31817">
        <w:rPr>
          <w:lang w:val="en-US"/>
        </w:rPr>
        <w:instrText>HYPERLINK "http://biblioscbs.blogspot.com/2012/04/blog-post_05.html" \t "_blank"</w:instrText>
      </w:r>
      <w:proofErr w:type="spellStart"/>
      <w:r>
        <w:fldChar w:fldCharType="separate"/>
      </w:r>
      <w:r w:rsidR="00D42CBA" w:rsidRPr="00C123BF">
        <w:rPr>
          <w:rStyle w:val="ad"/>
          <w:sz w:val="36"/>
          <w:szCs w:val="36"/>
          <w:shd w:val="clear" w:color="auto" w:fill="FFFFFF"/>
          <w:lang w:val="en-US"/>
        </w:rPr>
        <w:t>2012</w:t>
      </w:r>
      <w:proofErr w:type="spellEnd"/>
      <w:r w:rsidR="00D42CBA" w:rsidRPr="00C123BF">
        <w:rPr>
          <w:rStyle w:val="ad"/>
          <w:sz w:val="36"/>
          <w:szCs w:val="36"/>
          <w:shd w:val="clear" w:color="auto" w:fill="FFFFFF"/>
          <w:lang w:val="en-US"/>
        </w:rPr>
        <w:t>/04/blog-</w:t>
      </w:r>
      <w:proofErr w:type="spellStart"/>
      <w:r w:rsidR="00D42CBA" w:rsidRPr="00C123BF">
        <w:rPr>
          <w:rStyle w:val="ad"/>
          <w:sz w:val="36"/>
          <w:szCs w:val="36"/>
          <w:shd w:val="clear" w:color="auto" w:fill="FFFFFF"/>
          <w:lang w:val="en-US"/>
        </w:rPr>
        <w:t>post_05.html</w:t>
      </w:r>
      <w:proofErr w:type="spellEnd"/>
      <w:r>
        <w:fldChar w:fldCharType="end"/>
      </w: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752DDF" w:rsidRPr="005A550B" w:rsidRDefault="00752DDF" w:rsidP="00CF49EC">
      <w:pPr>
        <w:ind w:firstLine="709"/>
        <w:jc w:val="center"/>
        <w:rPr>
          <w:rFonts w:eastAsia="Times New Roman"/>
          <w:b/>
          <w:sz w:val="36"/>
          <w:szCs w:val="36"/>
          <w:lang w:val="en-US" w:eastAsia="ru-RU"/>
        </w:rPr>
      </w:pPr>
    </w:p>
    <w:p w:rsidR="005679EA" w:rsidRPr="00C123BF" w:rsidRDefault="00CF49EC" w:rsidP="00CF49EC">
      <w:pPr>
        <w:ind w:firstLine="709"/>
        <w:jc w:val="center"/>
        <w:rPr>
          <w:rFonts w:eastAsia="Times New Roman"/>
          <w:b/>
          <w:sz w:val="36"/>
          <w:szCs w:val="36"/>
          <w:lang w:eastAsia="ru-RU"/>
        </w:rPr>
      </w:pPr>
      <w:r w:rsidRPr="00C123BF">
        <w:rPr>
          <w:rFonts w:eastAsia="Times New Roman"/>
          <w:b/>
          <w:sz w:val="36"/>
          <w:szCs w:val="36"/>
          <w:lang w:eastAsia="ru-RU"/>
        </w:rPr>
        <w:t xml:space="preserve">Книжная выставка: </w:t>
      </w:r>
    </w:p>
    <w:p w:rsidR="00CF49EC" w:rsidRPr="00C123BF" w:rsidRDefault="00CF49EC" w:rsidP="00CF49EC">
      <w:pPr>
        <w:ind w:firstLine="709"/>
        <w:jc w:val="center"/>
        <w:rPr>
          <w:rFonts w:eastAsia="Times New Roman"/>
          <w:b/>
          <w:sz w:val="36"/>
          <w:szCs w:val="36"/>
          <w:lang w:eastAsia="ru-RU"/>
        </w:rPr>
      </w:pPr>
      <w:r w:rsidRPr="00C123BF">
        <w:rPr>
          <w:rFonts w:eastAsia="Times New Roman"/>
          <w:b/>
          <w:sz w:val="36"/>
          <w:szCs w:val="36"/>
          <w:lang w:eastAsia="ru-RU"/>
        </w:rPr>
        <w:t>путь к читателю в информационной среде библиотеки</w:t>
      </w:r>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r w:rsidRPr="00C123BF">
        <w:rPr>
          <w:rFonts w:eastAsia="Times New Roman"/>
          <w:sz w:val="36"/>
          <w:szCs w:val="36"/>
          <w:lang w:eastAsia="ru-RU"/>
        </w:rPr>
        <w:t>Методические рекомендации сотрудникам библиотек</w:t>
      </w:r>
    </w:p>
    <w:p w:rsidR="00CF49EC" w:rsidRPr="00C123BF" w:rsidRDefault="00CF49EC" w:rsidP="00CF49EC">
      <w:pPr>
        <w:ind w:firstLine="709"/>
        <w:jc w:val="center"/>
        <w:rPr>
          <w:rFonts w:eastAsia="Times New Roman"/>
          <w:sz w:val="36"/>
          <w:szCs w:val="36"/>
          <w:lang w:eastAsia="ru-RU"/>
        </w:rPr>
      </w:pPr>
      <w:r w:rsidRPr="00C123BF">
        <w:rPr>
          <w:rFonts w:eastAsia="Times New Roman"/>
          <w:sz w:val="36"/>
          <w:szCs w:val="36"/>
          <w:lang w:eastAsia="ru-RU"/>
        </w:rPr>
        <w:t>по организации и оформлению книжных выставок</w:t>
      </w:r>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r w:rsidRPr="00C123BF">
        <w:rPr>
          <w:rFonts w:eastAsia="Times New Roman"/>
          <w:sz w:val="36"/>
          <w:szCs w:val="36"/>
          <w:lang w:eastAsia="ru-RU"/>
        </w:rPr>
        <w:t>На русском и белорусском языках</w:t>
      </w:r>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r w:rsidRPr="00C123BF">
        <w:rPr>
          <w:rFonts w:eastAsia="Times New Roman"/>
          <w:sz w:val="36"/>
          <w:szCs w:val="36"/>
          <w:lang w:eastAsia="ru-RU"/>
        </w:rPr>
        <w:t xml:space="preserve">Составитель Е.А. </w:t>
      </w:r>
      <w:proofErr w:type="spellStart"/>
      <w:r w:rsidRPr="00C123BF">
        <w:rPr>
          <w:rFonts w:eastAsia="Times New Roman"/>
          <w:sz w:val="36"/>
          <w:szCs w:val="36"/>
          <w:lang w:eastAsia="ru-RU"/>
        </w:rPr>
        <w:t>Бусова</w:t>
      </w:r>
      <w:proofErr w:type="spellEnd"/>
    </w:p>
    <w:p w:rsidR="00CF49EC" w:rsidRPr="00C123BF" w:rsidRDefault="00CF49EC" w:rsidP="00CF49EC">
      <w:pPr>
        <w:ind w:firstLine="709"/>
        <w:jc w:val="center"/>
        <w:rPr>
          <w:rFonts w:eastAsia="Times New Roman"/>
          <w:sz w:val="36"/>
          <w:szCs w:val="36"/>
          <w:lang w:eastAsia="ru-RU"/>
        </w:rPr>
      </w:pPr>
    </w:p>
    <w:p w:rsidR="00CF49EC" w:rsidRPr="00C123BF" w:rsidRDefault="00CF49EC" w:rsidP="00CF49EC">
      <w:pPr>
        <w:ind w:firstLine="709"/>
        <w:jc w:val="center"/>
        <w:rPr>
          <w:rFonts w:eastAsia="Times New Roman"/>
          <w:sz w:val="36"/>
          <w:szCs w:val="36"/>
          <w:lang w:eastAsia="ru-RU"/>
        </w:rPr>
      </w:pPr>
      <w:r w:rsidRPr="00C123BF">
        <w:rPr>
          <w:rFonts w:eastAsia="Times New Roman"/>
          <w:sz w:val="36"/>
          <w:szCs w:val="36"/>
          <w:lang w:eastAsia="ru-RU"/>
        </w:rPr>
        <w:t>Ответственный за выпуск</w:t>
      </w:r>
      <w:r w:rsidR="007822A4">
        <w:rPr>
          <w:rFonts w:eastAsia="Times New Roman"/>
          <w:sz w:val="36"/>
          <w:szCs w:val="36"/>
          <w:lang w:eastAsia="ru-RU"/>
        </w:rPr>
        <w:t xml:space="preserve"> </w:t>
      </w:r>
      <w:r w:rsidRPr="00C123BF">
        <w:rPr>
          <w:rFonts w:eastAsia="Times New Roman"/>
          <w:sz w:val="36"/>
          <w:szCs w:val="36"/>
          <w:lang w:eastAsia="ru-RU"/>
        </w:rPr>
        <w:t xml:space="preserve">В.Н. </w:t>
      </w:r>
      <w:proofErr w:type="spellStart"/>
      <w:r w:rsidRPr="00C123BF">
        <w:rPr>
          <w:rFonts w:eastAsia="Times New Roman"/>
          <w:sz w:val="36"/>
          <w:szCs w:val="36"/>
          <w:lang w:eastAsia="ru-RU"/>
        </w:rPr>
        <w:t>Бачкова</w:t>
      </w:r>
      <w:proofErr w:type="spellEnd"/>
    </w:p>
    <w:p w:rsidR="00163DC9" w:rsidRPr="00C123BF" w:rsidRDefault="00163DC9" w:rsidP="00163DC9">
      <w:pPr>
        <w:tabs>
          <w:tab w:val="left" w:pos="7950"/>
        </w:tabs>
        <w:rPr>
          <w:sz w:val="36"/>
          <w:szCs w:val="36"/>
          <w:lang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Pr="00C123BF" w:rsidRDefault="00163DC9" w:rsidP="00163DC9">
      <w:pPr>
        <w:tabs>
          <w:tab w:val="left" w:pos="7950"/>
        </w:tabs>
        <w:rPr>
          <w:sz w:val="36"/>
          <w:szCs w:val="36"/>
          <w:lang w:val="be-BY" w:eastAsia="ru-RU"/>
        </w:rPr>
      </w:pPr>
    </w:p>
    <w:p w:rsidR="00163DC9" w:rsidRDefault="00163DC9" w:rsidP="00163DC9">
      <w:pPr>
        <w:pBdr>
          <w:bottom w:val="single" w:sz="12" w:space="1" w:color="auto"/>
        </w:pBdr>
        <w:tabs>
          <w:tab w:val="left" w:pos="7950"/>
        </w:tabs>
        <w:rPr>
          <w:sz w:val="36"/>
          <w:szCs w:val="36"/>
          <w:lang w:val="be-BY" w:eastAsia="ru-RU"/>
        </w:rPr>
      </w:pPr>
    </w:p>
    <w:p w:rsidR="009402D5" w:rsidRDefault="009402D5" w:rsidP="00163DC9">
      <w:pPr>
        <w:pBdr>
          <w:bottom w:val="single" w:sz="12" w:space="1" w:color="auto"/>
        </w:pBdr>
        <w:tabs>
          <w:tab w:val="left" w:pos="7950"/>
        </w:tabs>
        <w:rPr>
          <w:sz w:val="36"/>
          <w:szCs w:val="36"/>
          <w:lang w:val="be-BY" w:eastAsia="ru-RU"/>
        </w:rPr>
      </w:pPr>
    </w:p>
    <w:p w:rsidR="009402D5" w:rsidRPr="00C123BF" w:rsidRDefault="009402D5" w:rsidP="00163DC9">
      <w:pPr>
        <w:pBdr>
          <w:bottom w:val="single" w:sz="12" w:space="1" w:color="auto"/>
        </w:pBdr>
        <w:tabs>
          <w:tab w:val="left" w:pos="7950"/>
        </w:tabs>
        <w:rPr>
          <w:sz w:val="36"/>
          <w:szCs w:val="36"/>
          <w:lang w:val="be-BY" w:eastAsia="ru-RU"/>
        </w:rPr>
      </w:pPr>
    </w:p>
    <w:p w:rsidR="00CF49EC" w:rsidRPr="00C123BF" w:rsidRDefault="00CF49EC" w:rsidP="00163DC9">
      <w:pPr>
        <w:tabs>
          <w:tab w:val="left" w:pos="7950"/>
        </w:tabs>
        <w:rPr>
          <w:sz w:val="36"/>
          <w:szCs w:val="36"/>
          <w:lang w:val="be-BY" w:eastAsia="ru-RU"/>
        </w:rPr>
      </w:pPr>
    </w:p>
    <w:p w:rsidR="00CF49EC" w:rsidRPr="00C123BF" w:rsidRDefault="00CF49EC" w:rsidP="00CF49EC">
      <w:pPr>
        <w:tabs>
          <w:tab w:val="left" w:pos="7950"/>
        </w:tabs>
        <w:jc w:val="center"/>
        <w:rPr>
          <w:rFonts w:eastAsia="Times New Roman"/>
          <w:sz w:val="36"/>
          <w:szCs w:val="36"/>
          <w:lang w:eastAsia="ru-RU"/>
        </w:rPr>
      </w:pPr>
      <w:r w:rsidRPr="00C123BF">
        <w:rPr>
          <w:sz w:val="36"/>
          <w:szCs w:val="36"/>
          <w:lang w:val="be-BY" w:eastAsia="ru-RU"/>
        </w:rPr>
        <w:t xml:space="preserve">ГУК </w:t>
      </w:r>
      <w:r w:rsidRPr="00C123BF">
        <w:rPr>
          <w:rFonts w:eastAsia="Times New Roman"/>
          <w:sz w:val="36"/>
          <w:szCs w:val="36"/>
          <w:lang w:eastAsia="ru-RU"/>
        </w:rPr>
        <w:t>«</w:t>
      </w:r>
      <w:r w:rsidRPr="00C123BF">
        <w:rPr>
          <w:sz w:val="36"/>
          <w:szCs w:val="36"/>
          <w:lang w:val="be-BY" w:eastAsia="ru-RU"/>
        </w:rPr>
        <w:t>Библиотечная сеть Кричевского района</w:t>
      </w:r>
      <w:r w:rsidRPr="00C123BF">
        <w:rPr>
          <w:rFonts w:eastAsia="Times New Roman"/>
          <w:sz w:val="36"/>
          <w:szCs w:val="36"/>
          <w:lang w:eastAsia="ru-RU"/>
        </w:rPr>
        <w:t>»</w:t>
      </w:r>
    </w:p>
    <w:p w:rsidR="00163DC9" w:rsidRPr="00C123BF" w:rsidRDefault="00CF49EC" w:rsidP="00484871">
      <w:pPr>
        <w:tabs>
          <w:tab w:val="left" w:pos="7950"/>
        </w:tabs>
        <w:jc w:val="center"/>
        <w:rPr>
          <w:sz w:val="36"/>
          <w:szCs w:val="36"/>
          <w:lang w:val="be-BY" w:eastAsia="ru-RU"/>
        </w:rPr>
      </w:pPr>
      <w:r w:rsidRPr="00C123BF">
        <w:rPr>
          <w:rFonts w:eastAsia="Times New Roman"/>
          <w:sz w:val="36"/>
          <w:szCs w:val="36"/>
          <w:lang w:eastAsia="ru-RU"/>
        </w:rPr>
        <w:t>213500, г.</w:t>
      </w:r>
      <w:r w:rsidR="00F25CA6" w:rsidRPr="00C123BF">
        <w:rPr>
          <w:rFonts w:eastAsia="Times New Roman"/>
          <w:sz w:val="36"/>
          <w:szCs w:val="36"/>
          <w:lang w:eastAsia="ru-RU"/>
        </w:rPr>
        <w:t xml:space="preserve"> </w:t>
      </w:r>
      <w:r w:rsidRPr="00C123BF">
        <w:rPr>
          <w:rFonts w:eastAsia="Times New Roman"/>
          <w:sz w:val="36"/>
          <w:szCs w:val="36"/>
          <w:lang w:eastAsia="ru-RU"/>
        </w:rPr>
        <w:t xml:space="preserve">Кричев, </w:t>
      </w:r>
      <w:r w:rsidR="001A0900" w:rsidRPr="00C123BF">
        <w:rPr>
          <w:rFonts w:eastAsia="Times New Roman"/>
          <w:sz w:val="36"/>
          <w:szCs w:val="36"/>
          <w:lang w:val="be-BY" w:eastAsia="ru-RU"/>
        </w:rPr>
        <w:t>ул.</w:t>
      </w:r>
      <w:r w:rsidR="00557892" w:rsidRPr="00C123BF">
        <w:rPr>
          <w:rFonts w:eastAsia="Times New Roman"/>
          <w:sz w:val="36"/>
          <w:szCs w:val="36"/>
          <w:lang w:val="be-BY" w:eastAsia="ru-RU"/>
        </w:rPr>
        <w:t xml:space="preserve"> </w:t>
      </w:r>
      <w:r w:rsidRPr="00C123BF">
        <w:rPr>
          <w:rFonts w:eastAsia="Times New Roman"/>
          <w:sz w:val="36"/>
          <w:szCs w:val="36"/>
          <w:lang w:eastAsia="ru-RU"/>
        </w:rPr>
        <w:t>Ленинская, 38</w:t>
      </w:r>
    </w:p>
    <w:sectPr w:rsidR="00163DC9" w:rsidRPr="00C123BF" w:rsidSect="00225164">
      <w:footerReference w:type="default" r:id="rId7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0E32" w:rsidRDefault="00CA0E32" w:rsidP="00E61CD6">
      <w:r>
        <w:separator/>
      </w:r>
    </w:p>
  </w:endnote>
  <w:endnote w:type="continuationSeparator" w:id="1">
    <w:p w:rsidR="00CA0E32" w:rsidRDefault="00CA0E32" w:rsidP="00E61CD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A44B"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01688"/>
      <w:docPartObj>
        <w:docPartGallery w:val="Page Numbers (Bottom of Page)"/>
        <w:docPartUnique/>
      </w:docPartObj>
    </w:sdtPr>
    <w:sdtContent>
      <w:p w:rsidR="00A721D1" w:rsidRDefault="004D1C48">
        <w:pPr>
          <w:pStyle w:val="a5"/>
          <w:jc w:val="right"/>
        </w:pPr>
        <w:fldSimple w:instr=" PAGE   \* MERGEFORMAT ">
          <w:r w:rsidR="00A31817">
            <w:rPr>
              <w:noProof/>
            </w:rPr>
            <w:t>41</w:t>
          </w:r>
        </w:fldSimple>
      </w:p>
    </w:sdtContent>
  </w:sdt>
  <w:p w:rsidR="00A721D1" w:rsidRDefault="00A721D1">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14690"/>
      <w:docPartObj>
        <w:docPartGallery w:val="Page Numbers (Bottom of Page)"/>
        <w:docPartUnique/>
      </w:docPartObj>
    </w:sdtPr>
    <w:sdtContent>
      <w:p w:rsidR="00A721D1" w:rsidRDefault="004D1C48">
        <w:pPr>
          <w:pStyle w:val="a5"/>
          <w:jc w:val="right"/>
        </w:pPr>
        <w:fldSimple w:instr=" PAGE   \* MERGEFORMAT ">
          <w:r w:rsidR="00A31817">
            <w:rPr>
              <w:noProof/>
            </w:rPr>
            <w:t>68</w:t>
          </w:r>
        </w:fldSimple>
      </w:p>
    </w:sdtContent>
  </w:sdt>
  <w:p w:rsidR="00A721D1" w:rsidRDefault="00A721D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0E32" w:rsidRDefault="00CA0E32" w:rsidP="00E61CD6">
      <w:r>
        <w:separator/>
      </w:r>
    </w:p>
  </w:footnote>
  <w:footnote w:type="continuationSeparator" w:id="1">
    <w:p w:rsidR="00CA0E32" w:rsidRDefault="00CA0E32" w:rsidP="00E61C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81332"/>
    <w:multiLevelType w:val="hybridMultilevel"/>
    <w:tmpl w:val="404AB9B8"/>
    <w:lvl w:ilvl="0" w:tplc="04190001">
      <w:start w:val="1"/>
      <w:numFmt w:val="bullet"/>
      <w:lvlText w:val=""/>
      <w:lvlJc w:val="left"/>
      <w:pPr>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3A154F2"/>
    <w:multiLevelType w:val="hybridMultilevel"/>
    <w:tmpl w:val="05062EE6"/>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7E2320"/>
    <w:multiLevelType w:val="hybridMultilevel"/>
    <w:tmpl w:val="78DAB2AE"/>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8037B4B"/>
    <w:multiLevelType w:val="hybridMultilevel"/>
    <w:tmpl w:val="9918C65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F7416E5"/>
    <w:multiLevelType w:val="hybridMultilevel"/>
    <w:tmpl w:val="EF1EEFB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2BD030F"/>
    <w:multiLevelType w:val="hybridMultilevel"/>
    <w:tmpl w:val="740C8920"/>
    <w:lvl w:ilvl="0" w:tplc="04190001">
      <w:start w:val="1"/>
      <w:numFmt w:val="bullet"/>
      <w:lvlText w:val=""/>
      <w:lvlJc w:val="left"/>
      <w:pPr>
        <w:ind w:left="-27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5811E06"/>
    <w:multiLevelType w:val="hybridMultilevel"/>
    <w:tmpl w:val="50C8A1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C4018A"/>
    <w:multiLevelType w:val="hybridMultilevel"/>
    <w:tmpl w:val="7BDE7B1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8633686"/>
    <w:multiLevelType w:val="hybridMultilevel"/>
    <w:tmpl w:val="D3AC28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93A6DDA"/>
    <w:multiLevelType w:val="hybridMultilevel"/>
    <w:tmpl w:val="35C2C5E2"/>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9800BC9"/>
    <w:multiLevelType w:val="hybridMultilevel"/>
    <w:tmpl w:val="C388BBB0"/>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32754FF"/>
    <w:multiLevelType w:val="hybridMultilevel"/>
    <w:tmpl w:val="02943CA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
    <w:nsid w:val="28671FEA"/>
    <w:multiLevelType w:val="hybridMultilevel"/>
    <w:tmpl w:val="1084D5F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D350289"/>
    <w:multiLevelType w:val="hybridMultilevel"/>
    <w:tmpl w:val="5464E58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3347"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E90018F"/>
    <w:multiLevelType w:val="hybridMultilevel"/>
    <w:tmpl w:val="DDB28094"/>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FC13589"/>
    <w:multiLevelType w:val="hybridMultilevel"/>
    <w:tmpl w:val="6078399C"/>
    <w:lvl w:ilvl="0" w:tplc="04190001">
      <w:start w:val="1"/>
      <w:numFmt w:val="bullet"/>
      <w:lvlText w:val=""/>
      <w:lvlJc w:val="left"/>
      <w:pPr>
        <w:ind w:left="-27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303343C2"/>
    <w:multiLevelType w:val="hybridMultilevel"/>
    <w:tmpl w:val="2B0CE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0A14B67"/>
    <w:multiLevelType w:val="hybridMultilevel"/>
    <w:tmpl w:val="05C6B99A"/>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316122D5"/>
    <w:multiLevelType w:val="hybridMultilevel"/>
    <w:tmpl w:val="D73A66C0"/>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39EF3995"/>
    <w:multiLevelType w:val="hybridMultilevel"/>
    <w:tmpl w:val="238AAD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A7961AC"/>
    <w:multiLevelType w:val="hybridMultilevel"/>
    <w:tmpl w:val="C270D376"/>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F9462E9"/>
    <w:multiLevelType w:val="hybridMultilevel"/>
    <w:tmpl w:val="9E34D4A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FE62A79"/>
    <w:multiLevelType w:val="hybridMultilevel"/>
    <w:tmpl w:val="DA8A962E"/>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02F088A"/>
    <w:multiLevelType w:val="hybridMultilevel"/>
    <w:tmpl w:val="9EF6C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1E11D1"/>
    <w:multiLevelType w:val="hybridMultilevel"/>
    <w:tmpl w:val="448865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4FB2485"/>
    <w:multiLevelType w:val="hybridMultilevel"/>
    <w:tmpl w:val="7EBC5F60"/>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47CE6DCD"/>
    <w:multiLevelType w:val="hybridMultilevel"/>
    <w:tmpl w:val="2D00C0E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7D16342"/>
    <w:multiLevelType w:val="hybridMultilevel"/>
    <w:tmpl w:val="AB9873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9145767"/>
    <w:multiLevelType w:val="hybridMultilevel"/>
    <w:tmpl w:val="8966B6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6CF7F89"/>
    <w:multiLevelType w:val="hybridMultilevel"/>
    <w:tmpl w:val="04FA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814B3F"/>
    <w:multiLevelType w:val="hybridMultilevel"/>
    <w:tmpl w:val="CF2443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82126CB"/>
    <w:multiLevelType w:val="hybridMultilevel"/>
    <w:tmpl w:val="2772B8C6"/>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86137F4"/>
    <w:multiLevelType w:val="hybridMultilevel"/>
    <w:tmpl w:val="2BC223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105499"/>
    <w:multiLevelType w:val="hybridMultilevel"/>
    <w:tmpl w:val="87E84302"/>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61B82786"/>
    <w:multiLevelType w:val="hybridMultilevel"/>
    <w:tmpl w:val="D7BCEA36"/>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62192A20"/>
    <w:multiLevelType w:val="hybridMultilevel"/>
    <w:tmpl w:val="B088D5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52C24EE"/>
    <w:multiLevelType w:val="hybridMultilevel"/>
    <w:tmpl w:val="D72669B4"/>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EAC1D25"/>
    <w:multiLevelType w:val="hybridMultilevel"/>
    <w:tmpl w:val="9ABE0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A3F159F"/>
    <w:multiLevelType w:val="hybridMultilevel"/>
    <w:tmpl w:val="603EAB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2F7EE7"/>
    <w:multiLevelType w:val="hybridMultilevel"/>
    <w:tmpl w:val="70BA266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CD83310"/>
    <w:multiLevelType w:val="hybridMultilevel"/>
    <w:tmpl w:val="4DE8469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DAF78CC"/>
    <w:multiLevelType w:val="hybridMultilevel"/>
    <w:tmpl w:val="6CBA8E24"/>
    <w:lvl w:ilvl="0" w:tplc="04190001">
      <w:start w:val="1"/>
      <w:numFmt w:val="bullet"/>
      <w:lvlText w:val=""/>
      <w:lvlJc w:val="left"/>
      <w:pPr>
        <w:ind w:left="-108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2"/>
  </w:num>
  <w:num w:numId="2">
    <w:abstractNumId w:val="6"/>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29"/>
  </w:num>
  <w:num w:numId="38">
    <w:abstractNumId w:val="37"/>
  </w:num>
  <w:num w:numId="39">
    <w:abstractNumId w:val="30"/>
  </w:num>
  <w:num w:numId="40">
    <w:abstractNumId w:val="38"/>
  </w:num>
  <w:num w:numId="41">
    <w:abstractNumId w:val="23"/>
  </w:num>
  <w:num w:numId="42">
    <w:abstractNumId w:val="16"/>
  </w:num>
  <w:num w:numId="43">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101377"/>
  </w:hdrShapeDefaults>
  <w:footnotePr>
    <w:footnote w:id="0"/>
    <w:footnote w:id="1"/>
  </w:footnotePr>
  <w:endnotePr>
    <w:endnote w:id="0"/>
    <w:endnote w:id="1"/>
  </w:endnotePr>
  <w:compat/>
  <w:rsids>
    <w:rsidRoot w:val="00306753"/>
    <w:rsid w:val="0000473B"/>
    <w:rsid w:val="00007DBF"/>
    <w:rsid w:val="00012055"/>
    <w:rsid w:val="0001548D"/>
    <w:rsid w:val="00016252"/>
    <w:rsid w:val="00016875"/>
    <w:rsid w:val="00016EF9"/>
    <w:rsid w:val="00017E84"/>
    <w:rsid w:val="00020498"/>
    <w:rsid w:val="00025CB2"/>
    <w:rsid w:val="0002686A"/>
    <w:rsid w:val="00027020"/>
    <w:rsid w:val="00027D46"/>
    <w:rsid w:val="00031446"/>
    <w:rsid w:val="000315DC"/>
    <w:rsid w:val="00032008"/>
    <w:rsid w:val="00032C74"/>
    <w:rsid w:val="00033428"/>
    <w:rsid w:val="00033911"/>
    <w:rsid w:val="00034F0A"/>
    <w:rsid w:val="00035007"/>
    <w:rsid w:val="00040318"/>
    <w:rsid w:val="00041872"/>
    <w:rsid w:val="000424D9"/>
    <w:rsid w:val="00045444"/>
    <w:rsid w:val="000469A4"/>
    <w:rsid w:val="00057F63"/>
    <w:rsid w:val="00062F07"/>
    <w:rsid w:val="00064F5C"/>
    <w:rsid w:val="0006732D"/>
    <w:rsid w:val="00070B52"/>
    <w:rsid w:val="00072738"/>
    <w:rsid w:val="00083D0F"/>
    <w:rsid w:val="0008473B"/>
    <w:rsid w:val="00085BB1"/>
    <w:rsid w:val="0008662E"/>
    <w:rsid w:val="0008728F"/>
    <w:rsid w:val="000941F8"/>
    <w:rsid w:val="00095399"/>
    <w:rsid w:val="00096367"/>
    <w:rsid w:val="000A321C"/>
    <w:rsid w:val="000A4F74"/>
    <w:rsid w:val="000B324D"/>
    <w:rsid w:val="000C303D"/>
    <w:rsid w:val="000D69D1"/>
    <w:rsid w:val="000D74BA"/>
    <w:rsid w:val="000E389A"/>
    <w:rsid w:val="000F2C53"/>
    <w:rsid w:val="000F5BA5"/>
    <w:rsid w:val="000F77A7"/>
    <w:rsid w:val="00102481"/>
    <w:rsid w:val="00102920"/>
    <w:rsid w:val="00104EFF"/>
    <w:rsid w:val="0011024C"/>
    <w:rsid w:val="001127B6"/>
    <w:rsid w:val="00116972"/>
    <w:rsid w:val="00120DA9"/>
    <w:rsid w:val="00121814"/>
    <w:rsid w:val="00124846"/>
    <w:rsid w:val="00125C19"/>
    <w:rsid w:val="00131920"/>
    <w:rsid w:val="00132512"/>
    <w:rsid w:val="00133C91"/>
    <w:rsid w:val="001357A6"/>
    <w:rsid w:val="00135F16"/>
    <w:rsid w:val="0014213F"/>
    <w:rsid w:val="00142382"/>
    <w:rsid w:val="00152FA5"/>
    <w:rsid w:val="00154A43"/>
    <w:rsid w:val="001555A1"/>
    <w:rsid w:val="00163DC9"/>
    <w:rsid w:val="0017566A"/>
    <w:rsid w:val="00175CD9"/>
    <w:rsid w:val="0018197D"/>
    <w:rsid w:val="00182283"/>
    <w:rsid w:val="00185909"/>
    <w:rsid w:val="0018683E"/>
    <w:rsid w:val="00191780"/>
    <w:rsid w:val="00194473"/>
    <w:rsid w:val="0019745D"/>
    <w:rsid w:val="001A005C"/>
    <w:rsid w:val="001A0900"/>
    <w:rsid w:val="001A12A8"/>
    <w:rsid w:val="001A3EFC"/>
    <w:rsid w:val="001A65BB"/>
    <w:rsid w:val="001A74AF"/>
    <w:rsid w:val="001C5D40"/>
    <w:rsid w:val="001D3D23"/>
    <w:rsid w:val="001D5666"/>
    <w:rsid w:val="001E0E2F"/>
    <w:rsid w:val="001E138E"/>
    <w:rsid w:val="001E2ACA"/>
    <w:rsid w:val="001E6564"/>
    <w:rsid w:val="001F1FB0"/>
    <w:rsid w:val="001F48C4"/>
    <w:rsid w:val="001F71FE"/>
    <w:rsid w:val="00200503"/>
    <w:rsid w:val="00200BE9"/>
    <w:rsid w:val="00202E8A"/>
    <w:rsid w:val="002051E3"/>
    <w:rsid w:val="00207277"/>
    <w:rsid w:val="00211215"/>
    <w:rsid w:val="00223542"/>
    <w:rsid w:val="00225164"/>
    <w:rsid w:val="00234E9D"/>
    <w:rsid w:val="0023782F"/>
    <w:rsid w:val="00240C1E"/>
    <w:rsid w:val="0024149A"/>
    <w:rsid w:val="002445E3"/>
    <w:rsid w:val="00244C6F"/>
    <w:rsid w:val="00251BED"/>
    <w:rsid w:val="00255033"/>
    <w:rsid w:val="0026261D"/>
    <w:rsid w:val="002647AF"/>
    <w:rsid w:val="002665AA"/>
    <w:rsid w:val="00274B3A"/>
    <w:rsid w:val="00276DA9"/>
    <w:rsid w:val="002810B2"/>
    <w:rsid w:val="00286FFD"/>
    <w:rsid w:val="00296AD8"/>
    <w:rsid w:val="002A0BB5"/>
    <w:rsid w:val="002A55DA"/>
    <w:rsid w:val="002A6F64"/>
    <w:rsid w:val="002B0BA9"/>
    <w:rsid w:val="002B16B3"/>
    <w:rsid w:val="002B2230"/>
    <w:rsid w:val="002B421F"/>
    <w:rsid w:val="002B5902"/>
    <w:rsid w:val="002C4141"/>
    <w:rsid w:val="002D2916"/>
    <w:rsid w:val="002D4078"/>
    <w:rsid w:val="002D4744"/>
    <w:rsid w:val="002D7491"/>
    <w:rsid w:val="002D7C5D"/>
    <w:rsid w:val="002E23C2"/>
    <w:rsid w:val="00300767"/>
    <w:rsid w:val="0030103D"/>
    <w:rsid w:val="00301836"/>
    <w:rsid w:val="00306753"/>
    <w:rsid w:val="00310723"/>
    <w:rsid w:val="00314248"/>
    <w:rsid w:val="00315F26"/>
    <w:rsid w:val="00317407"/>
    <w:rsid w:val="00320301"/>
    <w:rsid w:val="00320381"/>
    <w:rsid w:val="00321673"/>
    <w:rsid w:val="00323A9E"/>
    <w:rsid w:val="0032467B"/>
    <w:rsid w:val="00332DEA"/>
    <w:rsid w:val="00332DF5"/>
    <w:rsid w:val="00333603"/>
    <w:rsid w:val="003338B6"/>
    <w:rsid w:val="00333B7D"/>
    <w:rsid w:val="00353261"/>
    <w:rsid w:val="00366AE1"/>
    <w:rsid w:val="003703EA"/>
    <w:rsid w:val="003704B3"/>
    <w:rsid w:val="00372090"/>
    <w:rsid w:val="0038493E"/>
    <w:rsid w:val="00385D46"/>
    <w:rsid w:val="00387C20"/>
    <w:rsid w:val="003958C3"/>
    <w:rsid w:val="00396CFF"/>
    <w:rsid w:val="003A0E33"/>
    <w:rsid w:val="003A4A3E"/>
    <w:rsid w:val="003A638D"/>
    <w:rsid w:val="003A6A1D"/>
    <w:rsid w:val="003B0CE2"/>
    <w:rsid w:val="003B496C"/>
    <w:rsid w:val="003B6E11"/>
    <w:rsid w:val="003C0691"/>
    <w:rsid w:val="003C1F5D"/>
    <w:rsid w:val="003C7547"/>
    <w:rsid w:val="003D0D3F"/>
    <w:rsid w:val="003D79C3"/>
    <w:rsid w:val="003E2E20"/>
    <w:rsid w:val="003E7F99"/>
    <w:rsid w:val="003F0166"/>
    <w:rsid w:val="003F0C78"/>
    <w:rsid w:val="003F1A4E"/>
    <w:rsid w:val="003F3194"/>
    <w:rsid w:val="003F7F58"/>
    <w:rsid w:val="00403DCF"/>
    <w:rsid w:val="00407D19"/>
    <w:rsid w:val="00413ADC"/>
    <w:rsid w:val="00415983"/>
    <w:rsid w:val="004220D4"/>
    <w:rsid w:val="0042462A"/>
    <w:rsid w:val="004275CE"/>
    <w:rsid w:val="00432A95"/>
    <w:rsid w:val="00445C80"/>
    <w:rsid w:val="004462FA"/>
    <w:rsid w:val="00447E8A"/>
    <w:rsid w:val="0045380F"/>
    <w:rsid w:val="004605EB"/>
    <w:rsid w:val="004606FF"/>
    <w:rsid w:val="00460FA9"/>
    <w:rsid w:val="00461AA9"/>
    <w:rsid w:val="00463FAB"/>
    <w:rsid w:val="00467583"/>
    <w:rsid w:val="004675EA"/>
    <w:rsid w:val="004677FA"/>
    <w:rsid w:val="00473059"/>
    <w:rsid w:val="00475F89"/>
    <w:rsid w:val="00484871"/>
    <w:rsid w:val="00485042"/>
    <w:rsid w:val="00485403"/>
    <w:rsid w:val="00485428"/>
    <w:rsid w:val="00485982"/>
    <w:rsid w:val="0049110B"/>
    <w:rsid w:val="00493DC1"/>
    <w:rsid w:val="00495C64"/>
    <w:rsid w:val="004A2BCC"/>
    <w:rsid w:val="004A404D"/>
    <w:rsid w:val="004A7F1E"/>
    <w:rsid w:val="004B03A5"/>
    <w:rsid w:val="004B2B61"/>
    <w:rsid w:val="004B4016"/>
    <w:rsid w:val="004C01B3"/>
    <w:rsid w:val="004C267A"/>
    <w:rsid w:val="004C2980"/>
    <w:rsid w:val="004C49FA"/>
    <w:rsid w:val="004D0302"/>
    <w:rsid w:val="004D1660"/>
    <w:rsid w:val="004D1C48"/>
    <w:rsid w:val="004D34F0"/>
    <w:rsid w:val="004D4F48"/>
    <w:rsid w:val="004D5BDD"/>
    <w:rsid w:val="004D6198"/>
    <w:rsid w:val="004D6B03"/>
    <w:rsid w:val="004D75A9"/>
    <w:rsid w:val="004E199A"/>
    <w:rsid w:val="004E27BB"/>
    <w:rsid w:val="004E694E"/>
    <w:rsid w:val="004E6B2F"/>
    <w:rsid w:val="004E7D92"/>
    <w:rsid w:val="004F1BBA"/>
    <w:rsid w:val="004F62D9"/>
    <w:rsid w:val="004F76A1"/>
    <w:rsid w:val="00501E60"/>
    <w:rsid w:val="0050775B"/>
    <w:rsid w:val="00515800"/>
    <w:rsid w:val="00520C8E"/>
    <w:rsid w:val="00524567"/>
    <w:rsid w:val="00527274"/>
    <w:rsid w:val="00537E0C"/>
    <w:rsid w:val="00541661"/>
    <w:rsid w:val="00541A31"/>
    <w:rsid w:val="00544B27"/>
    <w:rsid w:val="005465D1"/>
    <w:rsid w:val="005474D2"/>
    <w:rsid w:val="00547BC0"/>
    <w:rsid w:val="00554EB1"/>
    <w:rsid w:val="00557892"/>
    <w:rsid w:val="0056702E"/>
    <w:rsid w:val="005677C1"/>
    <w:rsid w:val="005679EA"/>
    <w:rsid w:val="00572314"/>
    <w:rsid w:val="00572423"/>
    <w:rsid w:val="0057364E"/>
    <w:rsid w:val="0058780A"/>
    <w:rsid w:val="00595751"/>
    <w:rsid w:val="005A05A2"/>
    <w:rsid w:val="005A1175"/>
    <w:rsid w:val="005A2E64"/>
    <w:rsid w:val="005A32D4"/>
    <w:rsid w:val="005A550B"/>
    <w:rsid w:val="005A69E6"/>
    <w:rsid w:val="005B13A4"/>
    <w:rsid w:val="005B30D9"/>
    <w:rsid w:val="005B5D1E"/>
    <w:rsid w:val="005C0BD6"/>
    <w:rsid w:val="005C4034"/>
    <w:rsid w:val="005C5506"/>
    <w:rsid w:val="005C628E"/>
    <w:rsid w:val="005C6C48"/>
    <w:rsid w:val="005C7A77"/>
    <w:rsid w:val="005D1818"/>
    <w:rsid w:val="005D39E9"/>
    <w:rsid w:val="005E5EAB"/>
    <w:rsid w:val="005E6901"/>
    <w:rsid w:val="005E6B80"/>
    <w:rsid w:val="005E6E4E"/>
    <w:rsid w:val="005F2E66"/>
    <w:rsid w:val="005F48BB"/>
    <w:rsid w:val="00600488"/>
    <w:rsid w:val="00603C1D"/>
    <w:rsid w:val="006056B2"/>
    <w:rsid w:val="00607EF7"/>
    <w:rsid w:val="00614F1D"/>
    <w:rsid w:val="00616BE8"/>
    <w:rsid w:val="00617845"/>
    <w:rsid w:val="00621D61"/>
    <w:rsid w:val="0062384B"/>
    <w:rsid w:val="00624F95"/>
    <w:rsid w:val="00632819"/>
    <w:rsid w:val="0063350B"/>
    <w:rsid w:val="00633CAD"/>
    <w:rsid w:val="006355EE"/>
    <w:rsid w:val="00635DB0"/>
    <w:rsid w:val="00643184"/>
    <w:rsid w:val="00647677"/>
    <w:rsid w:val="006517F6"/>
    <w:rsid w:val="00652454"/>
    <w:rsid w:val="00652ECC"/>
    <w:rsid w:val="0065372C"/>
    <w:rsid w:val="00656557"/>
    <w:rsid w:val="00657633"/>
    <w:rsid w:val="00660775"/>
    <w:rsid w:val="006611D5"/>
    <w:rsid w:val="00667CC6"/>
    <w:rsid w:val="00670FC3"/>
    <w:rsid w:val="006775F1"/>
    <w:rsid w:val="006800C0"/>
    <w:rsid w:val="0068076B"/>
    <w:rsid w:val="0069254E"/>
    <w:rsid w:val="0069787D"/>
    <w:rsid w:val="006A2036"/>
    <w:rsid w:val="006A7177"/>
    <w:rsid w:val="006B22C3"/>
    <w:rsid w:val="006C09EC"/>
    <w:rsid w:val="006C4516"/>
    <w:rsid w:val="006C6D9E"/>
    <w:rsid w:val="006C7A05"/>
    <w:rsid w:val="006D1E54"/>
    <w:rsid w:val="006D2E78"/>
    <w:rsid w:val="006D4657"/>
    <w:rsid w:val="006D7381"/>
    <w:rsid w:val="006D79C3"/>
    <w:rsid w:val="006E375B"/>
    <w:rsid w:val="006E4FDD"/>
    <w:rsid w:val="006E7F5A"/>
    <w:rsid w:val="006F1257"/>
    <w:rsid w:val="006F174A"/>
    <w:rsid w:val="006F69E3"/>
    <w:rsid w:val="006F7E18"/>
    <w:rsid w:val="00702EF8"/>
    <w:rsid w:val="0070707C"/>
    <w:rsid w:val="00721F20"/>
    <w:rsid w:val="007260D7"/>
    <w:rsid w:val="00727AF9"/>
    <w:rsid w:val="00730604"/>
    <w:rsid w:val="00736267"/>
    <w:rsid w:val="007427D1"/>
    <w:rsid w:val="0074300E"/>
    <w:rsid w:val="00745369"/>
    <w:rsid w:val="0074731C"/>
    <w:rsid w:val="00750861"/>
    <w:rsid w:val="0075123D"/>
    <w:rsid w:val="00752DDF"/>
    <w:rsid w:val="007546AB"/>
    <w:rsid w:val="00766C6F"/>
    <w:rsid w:val="00770B4B"/>
    <w:rsid w:val="007726FC"/>
    <w:rsid w:val="007822A4"/>
    <w:rsid w:val="007834C0"/>
    <w:rsid w:val="0078527D"/>
    <w:rsid w:val="00786431"/>
    <w:rsid w:val="00786D6E"/>
    <w:rsid w:val="007939EA"/>
    <w:rsid w:val="00796506"/>
    <w:rsid w:val="00796D08"/>
    <w:rsid w:val="00797ADD"/>
    <w:rsid w:val="007A24B1"/>
    <w:rsid w:val="007A38B0"/>
    <w:rsid w:val="007A3E6B"/>
    <w:rsid w:val="007A56DB"/>
    <w:rsid w:val="007B11B3"/>
    <w:rsid w:val="007B2F7F"/>
    <w:rsid w:val="007B53B8"/>
    <w:rsid w:val="007B7037"/>
    <w:rsid w:val="007C08A8"/>
    <w:rsid w:val="007C3CF4"/>
    <w:rsid w:val="007E4974"/>
    <w:rsid w:val="007F07A9"/>
    <w:rsid w:val="007F1474"/>
    <w:rsid w:val="007F67D8"/>
    <w:rsid w:val="007F7551"/>
    <w:rsid w:val="007F7A2B"/>
    <w:rsid w:val="00802D4B"/>
    <w:rsid w:val="00805590"/>
    <w:rsid w:val="008179E9"/>
    <w:rsid w:val="008205E7"/>
    <w:rsid w:val="00822CCE"/>
    <w:rsid w:val="00831A11"/>
    <w:rsid w:val="00836CFA"/>
    <w:rsid w:val="00843BDE"/>
    <w:rsid w:val="00846D6D"/>
    <w:rsid w:val="0085088C"/>
    <w:rsid w:val="00861282"/>
    <w:rsid w:val="0086202D"/>
    <w:rsid w:val="00863E9F"/>
    <w:rsid w:val="00866FF9"/>
    <w:rsid w:val="00867BBE"/>
    <w:rsid w:val="00872B8E"/>
    <w:rsid w:val="00875692"/>
    <w:rsid w:val="0087690E"/>
    <w:rsid w:val="00884BDA"/>
    <w:rsid w:val="00887289"/>
    <w:rsid w:val="0089044B"/>
    <w:rsid w:val="008941B3"/>
    <w:rsid w:val="008944D1"/>
    <w:rsid w:val="008B2D59"/>
    <w:rsid w:val="008B409C"/>
    <w:rsid w:val="008B539A"/>
    <w:rsid w:val="008B5ED4"/>
    <w:rsid w:val="008B682A"/>
    <w:rsid w:val="008C0B69"/>
    <w:rsid w:val="008C1242"/>
    <w:rsid w:val="008C24FB"/>
    <w:rsid w:val="008C5A5D"/>
    <w:rsid w:val="008C7FE5"/>
    <w:rsid w:val="008D382C"/>
    <w:rsid w:val="008D4EF0"/>
    <w:rsid w:val="008E0D32"/>
    <w:rsid w:val="008E0F34"/>
    <w:rsid w:val="008E3351"/>
    <w:rsid w:val="008E4294"/>
    <w:rsid w:val="008E54D2"/>
    <w:rsid w:val="008E7DE0"/>
    <w:rsid w:val="009007A3"/>
    <w:rsid w:val="00902FC5"/>
    <w:rsid w:val="0090357B"/>
    <w:rsid w:val="00903A6C"/>
    <w:rsid w:val="00904BDE"/>
    <w:rsid w:val="00905481"/>
    <w:rsid w:val="00905659"/>
    <w:rsid w:val="0090703E"/>
    <w:rsid w:val="0091069A"/>
    <w:rsid w:val="00911F66"/>
    <w:rsid w:val="00915C7F"/>
    <w:rsid w:val="00922690"/>
    <w:rsid w:val="00924138"/>
    <w:rsid w:val="00925A60"/>
    <w:rsid w:val="00926B8B"/>
    <w:rsid w:val="00936011"/>
    <w:rsid w:val="00936C01"/>
    <w:rsid w:val="00937EA2"/>
    <w:rsid w:val="009402D5"/>
    <w:rsid w:val="00941330"/>
    <w:rsid w:val="009419C3"/>
    <w:rsid w:val="00944598"/>
    <w:rsid w:val="00947F8D"/>
    <w:rsid w:val="009522F8"/>
    <w:rsid w:val="00955DB4"/>
    <w:rsid w:val="00956578"/>
    <w:rsid w:val="00957514"/>
    <w:rsid w:val="00960EBC"/>
    <w:rsid w:val="009627AA"/>
    <w:rsid w:val="009658C7"/>
    <w:rsid w:val="00966A59"/>
    <w:rsid w:val="009679A3"/>
    <w:rsid w:val="0097321E"/>
    <w:rsid w:val="00973CE9"/>
    <w:rsid w:val="00975473"/>
    <w:rsid w:val="00975EF2"/>
    <w:rsid w:val="00976F52"/>
    <w:rsid w:val="00985B25"/>
    <w:rsid w:val="00985BB6"/>
    <w:rsid w:val="0099015F"/>
    <w:rsid w:val="00991A4C"/>
    <w:rsid w:val="00991A94"/>
    <w:rsid w:val="009972EC"/>
    <w:rsid w:val="009A3866"/>
    <w:rsid w:val="009A6285"/>
    <w:rsid w:val="009B2A05"/>
    <w:rsid w:val="009B3F9B"/>
    <w:rsid w:val="009B70DD"/>
    <w:rsid w:val="009C1626"/>
    <w:rsid w:val="009C2F17"/>
    <w:rsid w:val="009C644F"/>
    <w:rsid w:val="009D207E"/>
    <w:rsid w:val="009D3BA8"/>
    <w:rsid w:val="009D42D0"/>
    <w:rsid w:val="009D4616"/>
    <w:rsid w:val="009D700D"/>
    <w:rsid w:val="009E02A8"/>
    <w:rsid w:val="009E6218"/>
    <w:rsid w:val="009E7A07"/>
    <w:rsid w:val="00A12FC5"/>
    <w:rsid w:val="00A14E39"/>
    <w:rsid w:val="00A16A56"/>
    <w:rsid w:val="00A22330"/>
    <w:rsid w:val="00A2360B"/>
    <w:rsid w:val="00A25151"/>
    <w:rsid w:val="00A257BB"/>
    <w:rsid w:val="00A25B71"/>
    <w:rsid w:val="00A25FA8"/>
    <w:rsid w:val="00A31511"/>
    <w:rsid w:val="00A31817"/>
    <w:rsid w:val="00A36CDB"/>
    <w:rsid w:val="00A41836"/>
    <w:rsid w:val="00A46FA6"/>
    <w:rsid w:val="00A51090"/>
    <w:rsid w:val="00A52CB7"/>
    <w:rsid w:val="00A602B7"/>
    <w:rsid w:val="00A6568A"/>
    <w:rsid w:val="00A6614B"/>
    <w:rsid w:val="00A66608"/>
    <w:rsid w:val="00A6699F"/>
    <w:rsid w:val="00A721D1"/>
    <w:rsid w:val="00A73FA3"/>
    <w:rsid w:val="00A762C8"/>
    <w:rsid w:val="00A825E9"/>
    <w:rsid w:val="00A92FC3"/>
    <w:rsid w:val="00A96E10"/>
    <w:rsid w:val="00AA0358"/>
    <w:rsid w:val="00AA1387"/>
    <w:rsid w:val="00AA5602"/>
    <w:rsid w:val="00AA6321"/>
    <w:rsid w:val="00AB4519"/>
    <w:rsid w:val="00AB5F0B"/>
    <w:rsid w:val="00AB7203"/>
    <w:rsid w:val="00AC2B43"/>
    <w:rsid w:val="00AC34E9"/>
    <w:rsid w:val="00AC47AC"/>
    <w:rsid w:val="00AC7EEB"/>
    <w:rsid w:val="00AD1F7D"/>
    <w:rsid w:val="00AD2196"/>
    <w:rsid w:val="00AD6F16"/>
    <w:rsid w:val="00AD700B"/>
    <w:rsid w:val="00AD78BC"/>
    <w:rsid w:val="00AE2B23"/>
    <w:rsid w:val="00AE4B29"/>
    <w:rsid w:val="00AF1A0C"/>
    <w:rsid w:val="00AF31C9"/>
    <w:rsid w:val="00AF5935"/>
    <w:rsid w:val="00B024EE"/>
    <w:rsid w:val="00B02D34"/>
    <w:rsid w:val="00B02F10"/>
    <w:rsid w:val="00B066CF"/>
    <w:rsid w:val="00B100A7"/>
    <w:rsid w:val="00B120B8"/>
    <w:rsid w:val="00B13155"/>
    <w:rsid w:val="00B231FC"/>
    <w:rsid w:val="00B25434"/>
    <w:rsid w:val="00B25AD5"/>
    <w:rsid w:val="00B261C6"/>
    <w:rsid w:val="00B27DA3"/>
    <w:rsid w:val="00B31DBD"/>
    <w:rsid w:val="00B41C26"/>
    <w:rsid w:val="00B42644"/>
    <w:rsid w:val="00B45A38"/>
    <w:rsid w:val="00B478DD"/>
    <w:rsid w:val="00B54201"/>
    <w:rsid w:val="00B54C47"/>
    <w:rsid w:val="00B55ECB"/>
    <w:rsid w:val="00B60A16"/>
    <w:rsid w:val="00B6593B"/>
    <w:rsid w:val="00B66B49"/>
    <w:rsid w:val="00B73109"/>
    <w:rsid w:val="00B73221"/>
    <w:rsid w:val="00B7541A"/>
    <w:rsid w:val="00B775EE"/>
    <w:rsid w:val="00B90425"/>
    <w:rsid w:val="00B90F80"/>
    <w:rsid w:val="00B91379"/>
    <w:rsid w:val="00B968F9"/>
    <w:rsid w:val="00BA3A62"/>
    <w:rsid w:val="00BA6E74"/>
    <w:rsid w:val="00BB45FB"/>
    <w:rsid w:val="00BC4A2D"/>
    <w:rsid w:val="00BC7B97"/>
    <w:rsid w:val="00BD7A3C"/>
    <w:rsid w:val="00BE2125"/>
    <w:rsid w:val="00BE3F99"/>
    <w:rsid w:val="00BE7287"/>
    <w:rsid w:val="00BF2372"/>
    <w:rsid w:val="00BF7085"/>
    <w:rsid w:val="00BF7438"/>
    <w:rsid w:val="00BF7A38"/>
    <w:rsid w:val="00C00BDD"/>
    <w:rsid w:val="00C01529"/>
    <w:rsid w:val="00C04053"/>
    <w:rsid w:val="00C123BF"/>
    <w:rsid w:val="00C1658A"/>
    <w:rsid w:val="00C207D0"/>
    <w:rsid w:val="00C24678"/>
    <w:rsid w:val="00C25A6E"/>
    <w:rsid w:val="00C27057"/>
    <w:rsid w:val="00C33448"/>
    <w:rsid w:val="00C36EE7"/>
    <w:rsid w:val="00C433FA"/>
    <w:rsid w:val="00C54450"/>
    <w:rsid w:val="00C54CFD"/>
    <w:rsid w:val="00C56413"/>
    <w:rsid w:val="00C63582"/>
    <w:rsid w:val="00C64E64"/>
    <w:rsid w:val="00C67993"/>
    <w:rsid w:val="00C717CD"/>
    <w:rsid w:val="00C825DE"/>
    <w:rsid w:val="00C908A6"/>
    <w:rsid w:val="00C93083"/>
    <w:rsid w:val="00C9749B"/>
    <w:rsid w:val="00CA0E32"/>
    <w:rsid w:val="00CA0F5C"/>
    <w:rsid w:val="00CA7AC8"/>
    <w:rsid w:val="00CB0637"/>
    <w:rsid w:val="00CB0E29"/>
    <w:rsid w:val="00CB2A22"/>
    <w:rsid w:val="00CC4F14"/>
    <w:rsid w:val="00CE1551"/>
    <w:rsid w:val="00CE1BFA"/>
    <w:rsid w:val="00CE5D67"/>
    <w:rsid w:val="00CE6151"/>
    <w:rsid w:val="00CF0E65"/>
    <w:rsid w:val="00CF1035"/>
    <w:rsid w:val="00CF38FB"/>
    <w:rsid w:val="00CF40DC"/>
    <w:rsid w:val="00CF49EC"/>
    <w:rsid w:val="00CF705D"/>
    <w:rsid w:val="00D01E26"/>
    <w:rsid w:val="00D0364A"/>
    <w:rsid w:val="00D0650F"/>
    <w:rsid w:val="00D0759B"/>
    <w:rsid w:val="00D0776C"/>
    <w:rsid w:val="00D10DE1"/>
    <w:rsid w:val="00D11548"/>
    <w:rsid w:val="00D17385"/>
    <w:rsid w:val="00D22CD6"/>
    <w:rsid w:val="00D25FC4"/>
    <w:rsid w:val="00D277D5"/>
    <w:rsid w:val="00D32CAD"/>
    <w:rsid w:val="00D42CBA"/>
    <w:rsid w:val="00D43240"/>
    <w:rsid w:val="00D4630B"/>
    <w:rsid w:val="00D6007F"/>
    <w:rsid w:val="00D60E3A"/>
    <w:rsid w:val="00D62F78"/>
    <w:rsid w:val="00D66AFE"/>
    <w:rsid w:val="00D70990"/>
    <w:rsid w:val="00D7329F"/>
    <w:rsid w:val="00D764A0"/>
    <w:rsid w:val="00D77809"/>
    <w:rsid w:val="00D811B8"/>
    <w:rsid w:val="00D85482"/>
    <w:rsid w:val="00D87851"/>
    <w:rsid w:val="00D900B6"/>
    <w:rsid w:val="00D932C7"/>
    <w:rsid w:val="00D976C4"/>
    <w:rsid w:val="00DA0A6D"/>
    <w:rsid w:val="00DA6F82"/>
    <w:rsid w:val="00DB211A"/>
    <w:rsid w:val="00DB3D28"/>
    <w:rsid w:val="00DB706B"/>
    <w:rsid w:val="00DC6A01"/>
    <w:rsid w:val="00DD21D7"/>
    <w:rsid w:val="00DD2A20"/>
    <w:rsid w:val="00DD4ED3"/>
    <w:rsid w:val="00DD5A9F"/>
    <w:rsid w:val="00DD6710"/>
    <w:rsid w:val="00DD677D"/>
    <w:rsid w:val="00DD6872"/>
    <w:rsid w:val="00DE1FDE"/>
    <w:rsid w:val="00DE294D"/>
    <w:rsid w:val="00DE5772"/>
    <w:rsid w:val="00DF62C9"/>
    <w:rsid w:val="00DF63F5"/>
    <w:rsid w:val="00DF7546"/>
    <w:rsid w:val="00DF763E"/>
    <w:rsid w:val="00E0042E"/>
    <w:rsid w:val="00E062D1"/>
    <w:rsid w:val="00E06795"/>
    <w:rsid w:val="00E074A6"/>
    <w:rsid w:val="00E107F6"/>
    <w:rsid w:val="00E16BF3"/>
    <w:rsid w:val="00E229D1"/>
    <w:rsid w:val="00E235C1"/>
    <w:rsid w:val="00E24DC7"/>
    <w:rsid w:val="00E324C8"/>
    <w:rsid w:val="00E32C19"/>
    <w:rsid w:val="00E33CC2"/>
    <w:rsid w:val="00E37A40"/>
    <w:rsid w:val="00E42C10"/>
    <w:rsid w:val="00E457B1"/>
    <w:rsid w:val="00E47639"/>
    <w:rsid w:val="00E51BAD"/>
    <w:rsid w:val="00E520E1"/>
    <w:rsid w:val="00E60F8B"/>
    <w:rsid w:val="00E61CD6"/>
    <w:rsid w:val="00E62A87"/>
    <w:rsid w:val="00E6334D"/>
    <w:rsid w:val="00E64F2D"/>
    <w:rsid w:val="00E6700E"/>
    <w:rsid w:val="00E77C5D"/>
    <w:rsid w:val="00E812AD"/>
    <w:rsid w:val="00E8140B"/>
    <w:rsid w:val="00E86DCC"/>
    <w:rsid w:val="00E93386"/>
    <w:rsid w:val="00E937B1"/>
    <w:rsid w:val="00E9397E"/>
    <w:rsid w:val="00E93F54"/>
    <w:rsid w:val="00EA2A7C"/>
    <w:rsid w:val="00EA4C49"/>
    <w:rsid w:val="00EA5553"/>
    <w:rsid w:val="00EA6116"/>
    <w:rsid w:val="00EA7D9B"/>
    <w:rsid w:val="00EB1FC7"/>
    <w:rsid w:val="00EB4570"/>
    <w:rsid w:val="00EB4D37"/>
    <w:rsid w:val="00EB5D1A"/>
    <w:rsid w:val="00EC11CA"/>
    <w:rsid w:val="00EC3D5E"/>
    <w:rsid w:val="00EC51D1"/>
    <w:rsid w:val="00ED2FE9"/>
    <w:rsid w:val="00ED372B"/>
    <w:rsid w:val="00ED38A4"/>
    <w:rsid w:val="00ED59DF"/>
    <w:rsid w:val="00EE14B4"/>
    <w:rsid w:val="00EE46F6"/>
    <w:rsid w:val="00EE76E1"/>
    <w:rsid w:val="00EF1705"/>
    <w:rsid w:val="00EF74A4"/>
    <w:rsid w:val="00F012B4"/>
    <w:rsid w:val="00F116F1"/>
    <w:rsid w:val="00F13D72"/>
    <w:rsid w:val="00F20BFE"/>
    <w:rsid w:val="00F24AA1"/>
    <w:rsid w:val="00F25CA6"/>
    <w:rsid w:val="00F303E7"/>
    <w:rsid w:val="00F30422"/>
    <w:rsid w:val="00F32931"/>
    <w:rsid w:val="00F35D30"/>
    <w:rsid w:val="00F361C6"/>
    <w:rsid w:val="00F40342"/>
    <w:rsid w:val="00F45951"/>
    <w:rsid w:val="00F46BCE"/>
    <w:rsid w:val="00F50719"/>
    <w:rsid w:val="00F52269"/>
    <w:rsid w:val="00F52599"/>
    <w:rsid w:val="00F56DCD"/>
    <w:rsid w:val="00F61CF6"/>
    <w:rsid w:val="00F64303"/>
    <w:rsid w:val="00F64889"/>
    <w:rsid w:val="00F654B3"/>
    <w:rsid w:val="00F70050"/>
    <w:rsid w:val="00F72260"/>
    <w:rsid w:val="00F738BB"/>
    <w:rsid w:val="00F779D4"/>
    <w:rsid w:val="00F8250B"/>
    <w:rsid w:val="00F8357F"/>
    <w:rsid w:val="00F840F2"/>
    <w:rsid w:val="00F8624E"/>
    <w:rsid w:val="00F87D70"/>
    <w:rsid w:val="00F87E87"/>
    <w:rsid w:val="00F929F2"/>
    <w:rsid w:val="00F93A66"/>
    <w:rsid w:val="00F97471"/>
    <w:rsid w:val="00F97851"/>
    <w:rsid w:val="00FA19A3"/>
    <w:rsid w:val="00FA736E"/>
    <w:rsid w:val="00FB0655"/>
    <w:rsid w:val="00FB7F47"/>
    <w:rsid w:val="00FD0B86"/>
    <w:rsid w:val="00FD5F80"/>
    <w:rsid w:val="00FE2C5B"/>
    <w:rsid w:val="00FE64DE"/>
    <w:rsid w:val="00FE775D"/>
    <w:rsid w:val="00FF6AC2"/>
    <w:rsid w:val="00FF71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13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516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1CD6"/>
    <w:pPr>
      <w:tabs>
        <w:tab w:val="center" w:pos="4677"/>
        <w:tab w:val="right" w:pos="9355"/>
      </w:tabs>
    </w:pPr>
  </w:style>
  <w:style w:type="character" w:customStyle="1" w:styleId="a4">
    <w:name w:val="Верхний колонтитул Знак"/>
    <w:basedOn w:val="a0"/>
    <w:link w:val="a3"/>
    <w:uiPriority w:val="99"/>
    <w:rsid w:val="00E61CD6"/>
  </w:style>
  <w:style w:type="paragraph" w:styleId="a5">
    <w:name w:val="footer"/>
    <w:basedOn w:val="a"/>
    <w:link w:val="a6"/>
    <w:uiPriority w:val="99"/>
    <w:unhideWhenUsed/>
    <w:rsid w:val="00E61CD6"/>
    <w:pPr>
      <w:tabs>
        <w:tab w:val="center" w:pos="4677"/>
        <w:tab w:val="right" w:pos="9355"/>
      </w:tabs>
    </w:pPr>
  </w:style>
  <w:style w:type="character" w:customStyle="1" w:styleId="a6">
    <w:name w:val="Нижний колонтитул Знак"/>
    <w:basedOn w:val="a0"/>
    <w:link w:val="a5"/>
    <w:uiPriority w:val="99"/>
    <w:rsid w:val="00E61CD6"/>
  </w:style>
  <w:style w:type="paragraph" w:styleId="a7">
    <w:name w:val="Balloon Text"/>
    <w:basedOn w:val="a"/>
    <w:link w:val="a8"/>
    <w:uiPriority w:val="99"/>
    <w:semiHidden/>
    <w:unhideWhenUsed/>
    <w:rsid w:val="004E27BB"/>
    <w:rPr>
      <w:rFonts w:ascii="Tahoma" w:hAnsi="Tahoma" w:cs="Tahoma"/>
      <w:sz w:val="16"/>
      <w:szCs w:val="16"/>
    </w:rPr>
  </w:style>
  <w:style w:type="character" w:customStyle="1" w:styleId="a8">
    <w:name w:val="Текст выноски Знак"/>
    <w:basedOn w:val="a0"/>
    <w:link w:val="a7"/>
    <w:uiPriority w:val="99"/>
    <w:semiHidden/>
    <w:rsid w:val="004E27BB"/>
    <w:rPr>
      <w:rFonts w:ascii="Tahoma" w:hAnsi="Tahoma" w:cs="Tahoma"/>
      <w:sz w:val="16"/>
      <w:szCs w:val="16"/>
    </w:rPr>
  </w:style>
  <w:style w:type="character" w:customStyle="1" w:styleId="a9">
    <w:name w:val="Основной текст_"/>
    <w:basedOn w:val="a0"/>
    <w:link w:val="1"/>
    <w:locked/>
    <w:rsid w:val="006D7381"/>
    <w:rPr>
      <w:rFonts w:ascii="Franklin Gothic Book" w:eastAsia="Franklin Gothic Book" w:hAnsi="Franklin Gothic Book" w:cs="Franklin Gothic Book"/>
      <w:sz w:val="19"/>
      <w:szCs w:val="19"/>
      <w:shd w:val="clear" w:color="auto" w:fill="FFFFFF"/>
    </w:rPr>
  </w:style>
  <w:style w:type="paragraph" w:customStyle="1" w:styleId="1">
    <w:name w:val="Основной текст1"/>
    <w:basedOn w:val="a"/>
    <w:link w:val="a9"/>
    <w:rsid w:val="006D7381"/>
    <w:pPr>
      <w:widowControl w:val="0"/>
      <w:shd w:val="clear" w:color="auto" w:fill="FFFFFF"/>
      <w:spacing w:line="230" w:lineRule="exact"/>
      <w:ind w:hanging="360"/>
      <w:jc w:val="both"/>
    </w:pPr>
    <w:rPr>
      <w:rFonts w:ascii="Franklin Gothic Book" w:eastAsia="Franklin Gothic Book" w:hAnsi="Franklin Gothic Book" w:cs="Franklin Gothic Book"/>
      <w:sz w:val="19"/>
      <w:szCs w:val="19"/>
    </w:rPr>
  </w:style>
  <w:style w:type="character" w:customStyle="1" w:styleId="2">
    <w:name w:val="Основной текст (2)_"/>
    <w:basedOn w:val="a0"/>
    <w:link w:val="20"/>
    <w:locked/>
    <w:rsid w:val="001A65BB"/>
    <w:rPr>
      <w:rFonts w:ascii="Arial" w:eastAsia="Arial" w:hAnsi="Arial" w:cs="Arial"/>
      <w:spacing w:val="-20"/>
      <w:sz w:val="14"/>
      <w:szCs w:val="14"/>
      <w:shd w:val="clear" w:color="auto" w:fill="FFFFFF"/>
    </w:rPr>
  </w:style>
  <w:style w:type="paragraph" w:customStyle="1" w:styleId="20">
    <w:name w:val="Основной текст (2)"/>
    <w:basedOn w:val="a"/>
    <w:link w:val="2"/>
    <w:rsid w:val="001A65BB"/>
    <w:pPr>
      <w:widowControl w:val="0"/>
      <w:shd w:val="clear" w:color="auto" w:fill="FFFFFF"/>
      <w:spacing w:before="60" w:after="120" w:line="0" w:lineRule="atLeast"/>
      <w:jc w:val="right"/>
    </w:pPr>
    <w:rPr>
      <w:rFonts w:ascii="Arial" w:eastAsia="Arial" w:hAnsi="Arial" w:cs="Arial"/>
      <w:spacing w:val="-20"/>
      <w:sz w:val="14"/>
      <w:szCs w:val="14"/>
    </w:rPr>
  </w:style>
  <w:style w:type="character" w:customStyle="1" w:styleId="5">
    <w:name w:val="Основной текст (5)_"/>
    <w:basedOn w:val="a0"/>
    <w:link w:val="50"/>
    <w:locked/>
    <w:rsid w:val="001A65BB"/>
    <w:rPr>
      <w:rFonts w:ascii="Arial" w:eastAsia="Arial" w:hAnsi="Arial" w:cs="Arial"/>
      <w:b/>
      <w:bCs/>
      <w:sz w:val="16"/>
      <w:szCs w:val="16"/>
      <w:shd w:val="clear" w:color="auto" w:fill="FFFFFF"/>
    </w:rPr>
  </w:style>
  <w:style w:type="paragraph" w:customStyle="1" w:styleId="50">
    <w:name w:val="Основной текст (5)"/>
    <w:basedOn w:val="a"/>
    <w:link w:val="5"/>
    <w:rsid w:val="001A65BB"/>
    <w:pPr>
      <w:widowControl w:val="0"/>
      <w:shd w:val="clear" w:color="auto" w:fill="FFFFFF"/>
      <w:spacing w:line="197" w:lineRule="exact"/>
      <w:jc w:val="right"/>
    </w:pPr>
    <w:rPr>
      <w:rFonts w:ascii="Arial" w:eastAsia="Arial" w:hAnsi="Arial" w:cs="Arial"/>
      <w:b/>
      <w:bCs/>
      <w:sz w:val="16"/>
      <w:szCs w:val="16"/>
    </w:rPr>
  </w:style>
  <w:style w:type="character" w:customStyle="1" w:styleId="2Exact">
    <w:name w:val="Подпись к картинке (2) Exact"/>
    <w:basedOn w:val="a0"/>
    <w:link w:val="21"/>
    <w:locked/>
    <w:rsid w:val="001A65BB"/>
    <w:rPr>
      <w:rFonts w:ascii="Arial" w:eastAsia="Arial" w:hAnsi="Arial" w:cs="Arial"/>
      <w:b/>
      <w:bCs/>
      <w:spacing w:val="-1"/>
      <w:sz w:val="15"/>
      <w:szCs w:val="15"/>
      <w:shd w:val="clear" w:color="auto" w:fill="FFFFFF"/>
    </w:rPr>
  </w:style>
  <w:style w:type="paragraph" w:customStyle="1" w:styleId="21">
    <w:name w:val="Подпись к картинке (2)"/>
    <w:basedOn w:val="a"/>
    <w:link w:val="2Exact"/>
    <w:rsid w:val="001A65BB"/>
    <w:pPr>
      <w:widowControl w:val="0"/>
      <w:shd w:val="clear" w:color="auto" w:fill="FFFFFF"/>
      <w:spacing w:line="0" w:lineRule="atLeast"/>
    </w:pPr>
    <w:rPr>
      <w:rFonts w:ascii="Arial" w:eastAsia="Arial" w:hAnsi="Arial" w:cs="Arial"/>
      <w:b/>
      <w:bCs/>
      <w:spacing w:val="-1"/>
      <w:sz w:val="15"/>
      <w:szCs w:val="15"/>
    </w:rPr>
  </w:style>
  <w:style w:type="character" w:customStyle="1" w:styleId="6">
    <w:name w:val="Основной текст (6)_"/>
    <w:basedOn w:val="a0"/>
    <w:link w:val="60"/>
    <w:locked/>
    <w:rsid w:val="001A65BB"/>
    <w:rPr>
      <w:rFonts w:ascii="Arial" w:eastAsia="Arial" w:hAnsi="Arial" w:cs="Arial"/>
      <w:b/>
      <w:bCs/>
      <w:sz w:val="19"/>
      <w:szCs w:val="19"/>
      <w:shd w:val="clear" w:color="auto" w:fill="FFFFFF"/>
    </w:rPr>
  </w:style>
  <w:style w:type="paragraph" w:customStyle="1" w:styleId="60">
    <w:name w:val="Основной текст (6)"/>
    <w:basedOn w:val="a"/>
    <w:link w:val="6"/>
    <w:rsid w:val="001A65BB"/>
    <w:pPr>
      <w:widowControl w:val="0"/>
      <w:shd w:val="clear" w:color="auto" w:fill="FFFFFF"/>
      <w:spacing w:line="278" w:lineRule="exact"/>
      <w:ind w:hanging="240"/>
    </w:pPr>
    <w:rPr>
      <w:rFonts w:ascii="Arial" w:eastAsia="Arial" w:hAnsi="Arial" w:cs="Arial"/>
      <w:b/>
      <w:bCs/>
      <w:sz w:val="19"/>
      <w:szCs w:val="19"/>
    </w:rPr>
  </w:style>
  <w:style w:type="character" w:customStyle="1" w:styleId="Exact">
    <w:name w:val="Подпись к картинке Exact"/>
    <w:basedOn w:val="a0"/>
    <w:link w:val="aa"/>
    <w:locked/>
    <w:rsid w:val="001A65BB"/>
    <w:rPr>
      <w:rFonts w:ascii="Arial" w:eastAsia="Arial" w:hAnsi="Arial" w:cs="Arial"/>
      <w:spacing w:val="1"/>
      <w:sz w:val="15"/>
      <w:szCs w:val="15"/>
      <w:shd w:val="clear" w:color="auto" w:fill="FFFFFF"/>
    </w:rPr>
  </w:style>
  <w:style w:type="paragraph" w:customStyle="1" w:styleId="aa">
    <w:name w:val="Подпись к картинке"/>
    <w:basedOn w:val="a"/>
    <w:link w:val="Exact"/>
    <w:rsid w:val="001A65BB"/>
    <w:pPr>
      <w:widowControl w:val="0"/>
      <w:shd w:val="clear" w:color="auto" w:fill="FFFFFF"/>
      <w:spacing w:line="197" w:lineRule="exact"/>
    </w:pPr>
    <w:rPr>
      <w:rFonts w:ascii="Arial" w:eastAsia="Arial" w:hAnsi="Arial" w:cs="Arial"/>
      <w:spacing w:val="1"/>
      <w:sz w:val="15"/>
      <w:szCs w:val="15"/>
    </w:rPr>
  </w:style>
  <w:style w:type="paragraph" w:customStyle="1" w:styleId="3">
    <w:name w:val="Основной текст3"/>
    <w:basedOn w:val="a"/>
    <w:rsid w:val="001A65BB"/>
    <w:pPr>
      <w:widowControl w:val="0"/>
      <w:shd w:val="clear" w:color="auto" w:fill="FFFFFF"/>
      <w:spacing w:line="202" w:lineRule="exact"/>
      <w:ind w:hanging="360"/>
    </w:pPr>
    <w:rPr>
      <w:rFonts w:ascii="Franklin Gothic Book" w:eastAsia="Franklin Gothic Book" w:hAnsi="Franklin Gothic Book" w:cs="Franklin Gothic Book"/>
      <w:color w:val="000000"/>
      <w:sz w:val="18"/>
      <w:szCs w:val="18"/>
      <w:lang w:eastAsia="ru-RU"/>
    </w:rPr>
  </w:style>
  <w:style w:type="character" w:customStyle="1" w:styleId="5Exact">
    <w:name w:val="Основной текст (5) Exact"/>
    <w:basedOn w:val="a0"/>
    <w:rsid w:val="001A65BB"/>
    <w:rPr>
      <w:rFonts w:ascii="Arial" w:eastAsia="Arial" w:hAnsi="Arial" w:cs="Arial" w:hint="default"/>
      <w:b/>
      <w:bCs/>
      <w:i w:val="0"/>
      <w:iCs w:val="0"/>
      <w:smallCaps w:val="0"/>
      <w:strike w:val="0"/>
      <w:dstrike w:val="0"/>
      <w:spacing w:val="-1"/>
      <w:sz w:val="15"/>
      <w:szCs w:val="15"/>
      <w:u w:val="none"/>
      <w:effect w:val="none"/>
    </w:rPr>
  </w:style>
  <w:style w:type="character" w:customStyle="1" w:styleId="Exact0">
    <w:name w:val="Основной текст Exact"/>
    <w:basedOn w:val="a0"/>
    <w:rsid w:val="001A65BB"/>
    <w:rPr>
      <w:rFonts w:ascii="Arial" w:eastAsia="Arial" w:hAnsi="Arial" w:cs="Arial" w:hint="default"/>
      <w:b w:val="0"/>
      <w:bCs w:val="0"/>
      <w:i w:val="0"/>
      <w:iCs w:val="0"/>
      <w:smallCaps w:val="0"/>
      <w:strike w:val="0"/>
      <w:dstrike w:val="0"/>
      <w:spacing w:val="1"/>
      <w:sz w:val="15"/>
      <w:szCs w:val="15"/>
      <w:u w:val="none"/>
      <w:effect w:val="none"/>
    </w:rPr>
  </w:style>
  <w:style w:type="character" w:customStyle="1" w:styleId="8">
    <w:name w:val="Основной текст + 8"/>
    <w:aliases w:val="5 pt,Полужирный"/>
    <w:basedOn w:val="a9"/>
    <w:rsid w:val="001A65BB"/>
    <w:rPr>
      <w:rFonts w:ascii="Franklin Gothic Book" w:eastAsia="Franklin Gothic Book" w:hAnsi="Franklin Gothic Book" w:cs="Franklin Gothic Book"/>
      <w:color w:val="000000"/>
      <w:spacing w:val="0"/>
      <w:w w:val="100"/>
      <w:position w:val="0"/>
      <w:sz w:val="15"/>
      <w:szCs w:val="15"/>
      <w:shd w:val="clear" w:color="auto" w:fill="FFFFFF"/>
      <w:lang w:val="en-US"/>
    </w:rPr>
  </w:style>
  <w:style w:type="character" w:customStyle="1" w:styleId="ab">
    <w:name w:val="Основной текст + Полужирный"/>
    <w:basedOn w:val="a9"/>
    <w:rsid w:val="001A65BB"/>
    <w:rPr>
      <w:rFonts w:ascii="Arial" w:eastAsia="Arial" w:hAnsi="Arial" w:cs="Arial"/>
      <w:b/>
      <w:bCs/>
      <w:color w:val="000000"/>
      <w:spacing w:val="-1"/>
      <w:w w:val="100"/>
      <w:position w:val="0"/>
      <w:sz w:val="15"/>
      <w:szCs w:val="15"/>
      <w:shd w:val="clear" w:color="auto" w:fill="FFFFFF"/>
      <w:lang w:val="ru-RU"/>
    </w:rPr>
  </w:style>
  <w:style w:type="character" w:customStyle="1" w:styleId="22">
    <w:name w:val="Основной текст (2) + Не курсив"/>
    <w:basedOn w:val="2"/>
    <w:rsid w:val="001A65BB"/>
    <w:rPr>
      <w:rFonts w:ascii="Franklin Gothic Book" w:eastAsia="Franklin Gothic Book" w:hAnsi="Franklin Gothic Book" w:cs="Franklin Gothic Book"/>
      <w:i/>
      <w:iCs/>
      <w:color w:val="000000"/>
      <w:spacing w:val="0"/>
      <w:w w:val="100"/>
      <w:position w:val="0"/>
      <w:sz w:val="17"/>
      <w:szCs w:val="17"/>
      <w:shd w:val="clear" w:color="auto" w:fill="FFFFFF"/>
      <w:lang w:val="ru-RU"/>
    </w:rPr>
  </w:style>
  <w:style w:type="character" w:customStyle="1" w:styleId="Candara">
    <w:name w:val="Основной текст + Candara"/>
    <w:aliases w:val="7 pt,9"/>
    <w:basedOn w:val="a9"/>
    <w:rsid w:val="001A65BB"/>
    <w:rPr>
      <w:rFonts w:ascii="Candara" w:eastAsia="Candara" w:hAnsi="Candara" w:cs="Candara"/>
      <w:color w:val="000000"/>
      <w:spacing w:val="0"/>
      <w:w w:val="100"/>
      <w:position w:val="0"/>
      <w:sz w:val="16"/>
      <w:szCs w:val="16"/>
      <w:shd w:val="clear" w:color="auto" w:fill="FFFFFF"/>
      <w:lang w:val="en-US"/>
    </w:rPr>
  </w:style>
  <w:style w:type="character" w:customStyle="1" w:styleId="7pt">
    <w:name w:val="Основной текст + 7 pt"/>
    <w:basedOn w:val="a9"/>
    <w:rsid w:val="001A65BB"/>
    <w:rPr>
      <w:rFonts w:ascii="Franklin Gothic Book" w:eastAsia="Franklin Gothic Book" w:hAnsi="Franklin Gothic Book" w:cs="Franklin Gothic Book"/>
      <w:i/>
      <w:iCs/>
      <w:color w:val="000000"/>
      <w:spacing w:val="-10"/>
      <w:w w:val="100"/>
      <w:position w:val="0"/>
      <w:sz w:val="14"/>
      <w:szCs w:val="14"/>
      <w:shd w:val="clear" w:color="auto" w:fill="FFFFFF"/>
      <w:lang w:val="ru-RU"/>
    </w:rPr>
  </w:style>
  <w:style w:type="character" w:customStyle="1" w:styleId="23">
    <w:name w:val="Основной текст2"/>
    <w:basedOn w:val="a9"/>
    <w:rsid w:val="001A65BB"/>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ac">
    <w:name w:val="Основной текст + Курсив"/>
    <w:basedOn w:val="a9"/>
    <w:rsid w:val="001A65BB"/>
    <w:rPr>
      <w:rFonts w:ascii="Franklin Gothic Book" w:eastAsia="Franklin Gothic Book" w:hAnsi="Franklin Gothic Book" w:cs="Franklin Gothic Book"/>
      <w:i/>
      <w:iCs/>
      <w:color w:val="000000"/>
      <w:spacing w:val="0"/>
      <w:w w:val="100"/>
      <w:position w:val="0"/>
      <w:sz w:val="18"/>
      <w:szCs w:val="18"/>
      <w:shd w:val="clear" w:color="auto" w:fill="FFFFFF"/>
      <w:lang w:val="ru-RU"/>
    </w:rPr>
  </w:style>
  <w:style w:type="character" w:customStyle="1" w:styleId="10pt">
    <w:name w:val="Основной текст + 10 pt"/>
    <w:basedOn w:val="a9"/>
    <w:rsid w:val="001A65BB"/>
    <w:rPr>
      <w:rFonts w:ascii="Franklin Gothic Book" w:eastAsia="Franklin Gothic Book" w:hAnsi="Franklin Gothic Book" w:cs="Franklin Gothic Book"/>
      <w:color w:val="000000"/>
      <w:spacing w:val="0"/>
      <w:w w:val="100"/>
      <w:position w:val="0"/>
      <w:sz w:val="20"/>
      <w:szCs w:val="20"/>
      <w:shd w:val="clear" w:color="auto" w:fill="FFFFFF"/>
      <w:lang w:val="ru-RU"/>
    </w:rPr>
  </w:style>
  <w:style w:type="character" w:customStyle="1" w:styleId="8pt">
    <w:name w:val="Основной текст + 8 pt"/>
    <w:basedOn w:val="a9"/>
    <w:rsid w:val="001A65BB"/>
    <w:rPr>
      <w:rFonts w:ascii="Franklin Gothic Book" w:eastAsia="Franklin Gothic Book" w:hAnsi="Franklin Gothic Book" w:cs="Franklin Gothic Book"/>
      <w:color w:val="000000"/>
      <w:spacing w:val="0"/>
      <w:w w:val="100"/>
      <w:position w:val="0"/>
      <w:sz w:val="16"/>
      <w:szCs w:val="16"/>
      <w:shd w:val="clear" w:color="auto" w:fill="FFFFFF"/>
      <w:lang w:val="en-US"/>
    </w:rPr>
  </w:style>
  <w:style w:type="character" w:styleId="ad">
    <w:name w:val="Hyperlink"/>
    <w:basedOn w:val="a0"/>
    <w:uiPriority w:val="99"/>
    <w:semiHidden/>
    <w:unhideWhenUsed/>
    <w:rsid w:val="00D42CBA"/>
    <w:rPr>
      <w:color w:val="0000FF"/>
      <w:u w:val="single"/>
    </w:rPr>
  </w:style>
  <w:style w:type="character" w:customStyle="1" w:styleId="b-serp-urlmark">
    <w:name w:val="b-serp-url__mark"/>
    <w:basedOn w:val="a0"/>
    <w:rsid w:val="00D42C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94747145">
      <w:bodyDiv w:val="1"/>
      <w:marLeft w:val="0"/>
      <w:marRight w:val="0"/>
      <w:marTop w:val="0"/>
      <w:marBottom w:val="0"/>
      <w:divBdr>
        <w:top w:val="none" w:sz="0" w:space="0" w:color="auto"/>
        <w:left w:val="none" w:sz="0" w:space="0" w:color="auto"/>
        <w:bottom w:val="none" w:sz="0" w:space="0" w:color="auto"/>
        <w:right w:val="none" w:sz="0" w:space="0" w:color="auto"/>
      </w:divBdr>
    </w:div>
    <w:div w:id="940407108">
      <w:bodyDiv w:val="1"/>
      <w:marLeft w:val="0"/>
      <w:marRight w:val="0"/>
      <w:marTop w:val="0"/>
      <w:marBottom w:val="0"/>
      <w:divBdr>
        <w:top w:val="none" w:sz="0" w:space="0" w:color="auto"/>
        <w:left w:val="none" w:sz="0" w:space="0" w:color="auto"/>
        <w:bottom w:val="none" w:sz="0" w:space="0" w:color="auto"/>
        <w:right w:val="none" w:sz="0" w:space="0" w:color="auto"/>
      </w:divBdr>
    </w:div>
    <w:div w:id="1247812153">
      <w:bodyDiv w:val="1"/>
      <w:marLeft w:val="0"/>
      <w:marRight w:val="0"/>
      <w:marTop w:val="0"/>
      <w:marBottom w:val="0"/>
      <w:divBdr>
        <w:top w:val="none" w:sz="0" w:space="0" w:color="auto"/>
        <w:left w:val="none" w:sz="0" w:space="0" w:color="auto"/>
        <w:bottom w:val="none" w:sz="0" w:space="0" w:color="auto"/>
        <w:right w:val="none" w:sz="0" w:space="0" w:color="auto"/>
      </w:divBdr>
    </w:div>
    <w:div w:id="1330719103">
      <w:bodyDiv w:val="1"/>
      <w:marLeft w:val="0"/>
      <w:marRight w:val="0"/>
      <w:marTop w:val="0"/>
      <w:marBottom w:val="0"/>
      <w:divBdr>
        <w:top w:val="none" w:sz="0" w:space="0" w:color="auto"/>
        <w:left w:val="none" w:sz="0" w:space="0" w:color="auto"/>
        <w:bottom w:val="none" w:sz="0" w:space="0" w:color="auto"/>
        <w:right w:val="none" w:sz="0" w:space="0" w:color="auto"/>
      </w:divBdr>
    </w:div>
    <w:div w:id="180932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hyperlink" Target="http://novichokprosto-biblioblog.blogspot.com/2012/07/blog-post_07.html" TargetMode="External"/><Relationship Id="rId76" Type="http://schemas.openxmlformats.org/officeDocument/2006/relationships/theme" Target="theme/theme1.xm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yperlink" Target="http://bibl.metodcenter.edusite.ru/p71aa1.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hyperlink" Target="http://biblioshtuchki.jimdo.com/" TargetMode="External"/><Relationship Id="rId7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png"/><Relationship Id="rId10" Type="http://schemas.openxmlformats.org/officeDocument/2006/relationships/hyperlink" Target="http://ru.calameo.com/read/0010790773d60c0f898d9"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footer" Target="footer1.xml"/><Relationship Id="rId73" Type="http://schemas.openxmlformats.org/officeDocument/2006/relationships/hyperlink" Target="http://knowledge.allbest.ru/" TargetMode="External"/><Relationship Id="rId4" Type="http://schemas.openxmlformats.org/officeDocument/2006/relationships/settings" Target="settings.xml"/><Relationship Id="rId9" Type="http://schemas.openxmlformats.org/officeDocument/2006/relationships/hyperlink" Target="http://ru.calameo.com/read/001079077cec7afcc9986"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hyperlink" Target="http://mirknigsch.ucoz.ru/" TargetMode="External"/><Relationship Id="rId8" Type="http://schemas.openxmlformats.org/officeDocument/2006/relationships/hyperlink" Target="http://ru.calameo.com/read/0010790775565c179b5a3" TargetMode="External"/><Relationship Id="rId51" Type="http://schemas.openxmlformats.org/officeDocument/2006/relationships/image" Target="media/image41.jpeg"/><Relationship Id="rId72" Type="http://schemas.openxmlformats.org/officeDocument/2006/relationships/hyperlink" Target="http://bibliomaniya.blogspot.r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novichokprosto-biblioblog.blogspot.com/"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hyperlink" Target="http://bibl.metodcenter.edusite.ru/"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1CB8B-6839-44AF-9DDF-DD534B675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68</Pages>
  <Words>11532</Words>
  <Characters>65734</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Имя</dc:creator>
  <cp:keywords/>
  <dc:description/>
  <cp:lastModifiedBy>Имя</cp:lastModifiedBy>
  <cp:revision>45</cp:revision>
  <cp:lastPrinted>2014-01-22T06:45:00Z</cp:lastPrinted>
  <dcterms:created xsi:type="dcterms:W3CDTF">2014-02-06T07:25:00Z</dcterms:created>
  <dcterms:modified xsi:type="dcterms:W3CDTF">2014-05-05T09:31:00Z</dcterms:modified>
</cp:coreProperties>
</file>